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6413C" w14:textId="77777777" w:rsidR="00D239A3" w:rsidRPr="00E27415" w:rsidRDefault="00D239A3" w:rsidP="00156BAC">
      <w:pPr>
        <w:pStyle w:val="Bodytext31"/>
        <w:spacing w:after="0" w:line="240" w:lineRule="auto"/>
        <w:ind w:firstLine="0"/>
        <w:jc w:val="both"/>
        <w:rPr>
          <w:rFonts w:ascii="Times New Roman" w:hAnsi="Times New Roman" w:cs="Times New Roman"/>
          <w:sz w:val="24"/>
          <w:szCs w:val="24"/>
          <w:lang w:val="ro-RO"/>
        </w:rPr>
      </w:pPr>
    </w:p>
    <w:p w14:paraId="35B168CC" w14:textId="77777777" w:rsidR="00D239A3" w:rsidRPr="00E27415" w:rsidRDefault="00D239A3" w:rsidP="00156BAC">
      <w:pPr>
        <w:pStyle w:val="Bodytext31"/>
        <w:spacing w:after="0" w:line="240" w:lineRule="auto"/>
        <w:ind w:firstLine="0"/>
        <w:jc w:val="both"/>
        <w:rPr>
          <w:rFonts w:ascii="Times New Roman" w:hAnsi="Times New Roman" w:cs="Times New Roman"/>
          <w:sz w:val="24"/>
          <w:szCs w:val="24"/>
          <w:lang w:val="ro-RO"/>
        </w:rPr>
      </w:pPr>
    </w:p>
    <w:p w14:paraId="720E3751" w14:textId="77777777" w:rsidR="00D239A3" w:rsidRPr="00E27415" w:rsidRDefault="00D239A3" w:rsidP="00156BAC">
      <w:pPr>
        <w:pStyle w:val="Bodytext31"/>
        <w:spacing w:after="0" w:line="240" w:lineRule="auto"/>
        <w:ind w:firstLine="0"/>
        <w:jc w:val="both"/>
        <w:rPr>
          <w:rFonts w:ascii="Times New Roman" w:hAnsi="Times New Roman" w:cs="Times New Roman"/>
          <w:sz w:val="24"/>
          <w:szCs w:val="24"/>
          <w:lang w:val="ro-RO"/>
        </w:rPr>
      </w:pPr>
    </w:p>
    <w:p w14:paraId="266D1D22" w14:textId="77777777" w:rsidR="00D239A3" w:rsidRPr="00E27415" w:rsidRDefault="00D239A3" w:rsidP="00156BAC">
      <w:pPr>
        <w:pStyle w:val="Bodytext31"/>
        <w:spacing w:after="0" w:line="240" w:lineRule="auto"/>
        <w:ind w:firstLine="0"/>
        <w:jc w:val="both"/>
        <w:rPr>
          <w:rFonts w:ascii="Times New Roman" w:hAnsi="Times New Roman" w:cs="Times New Roman"/>
          <w:sz w:val="24"/>
          <w:szCs w:val="24"/>
          <w:lang w:val="ro-RO"/>
        </w:rPr>
      </w:pPr>
    </w:p>
    <w:p w14:paraId="43035AD2" w14:textId="77777777" w:rsidR="00D239A3" w:rsidRPr="00E27415" w:rsidRDefault="00D239A3" w:rsidP="00156BAC">
      <w:pPr>
        <w:pStyle w:val="Bodytext31"/>
        <w:spacing w:after="0" w:line="240" w:lineRule="auto"/>
        <w:ind w:firstLine="0"/>
        <w:jc w:val="both"/>
        <w:rPr>
          <w:rFonts w:ascii="Times New Roman" w:hAnsi="Times New Roman" w:cs="Times New Roman"/>
          <w:sz w:val="24"/>
          <w:szCs w:val="24"/>
          <w:lang w:val="ro-RO"/>
        </w:rPr>
      </w:pPr>
    </w:p>
    <w:p w14:paraId="72C01057" w14:textId="77777777" w:rsidR="00D239A3" w:rsidRPr="00E27415" w:rsidRDefault="00D239A3" w:rsidP="00156BAC">
      <w:pPr>
        <w:pStyle w:val="Bodytext31"/>
        <w:spacing w:after="0" w:line="240" w:lineRule="auto"/>
        <w:ind w:firstLine="0"/>
        <w:jc w:val="both"/>
        <w:rPr>
          <w:rFonts w:ascii="Times New Roman" w:hAnsi="Times New Roman" w:cs="Times New Roman"/>
          <w:sz w:val="24"/>
          <w:szCs w:val="24"/>
          <w:lang w:val="ro-RO"/>
        </w:rPr>
      </w:pPr>
    </w:p>
    <w:p w14:paraId="4D3FC294" w14:textId="77777777" w:rsidR="00D239A3" w:rsidRPr="00E27415" w:rsidRDefault="00D239A3" w:rsidP="00156BAC">
      <w:pPr>
        <w:pStyle w:val="Bodytext31"/>
        <w:spacing w:after="0" w:line="240" w:lineRule="auto"/>
        <w:ind w:firstLine="0"/>
        <w:jc w:val="both"/>
        <w:rPr>
          <w:rFonts w:ascii="Times New Roman" w:hAnsi="Times New Roman" w:cs="Times New Roman"/>
          <w:sz w:val="24"/>
          <w:szCs w:val="24"/>
          <w:lang w:val="ro-RO"/>
        </w:rPr>
      </w:pPr>
    </w:p>
    <w:p w14:paraId="2218940A" w14:textId="77777777" w:rsidR="00D239A3" w:rsidRPr="00E27415" w:rsidRDefault="00D239A3" w:rsidP="00156BAC">
      <w:pPr>
        <w:pStyle w:val="Bodytext31"/>
        <w:spacing w:after="0" w:line="240" w:lineRule="auto"/>
        <w:ind w:firstLine="0"/>
        <w:jc w:val="both"/>
        <w:rPr>
          <w:rFonts w:ascii="Times New Roman" w:hAnsi="Times New Roman" w:cs="Times New Roman"/>
          <w:sz w:val="24"/>
          <w:szCs w:val="24"/>
          <w:lang w:val="ro-RO"/>
        </w:rPr>
      </w:pPr>
    </w:p>
    <w:p w14:paraId="23F4092B" w14:textId="77777777" w:rsidR="00D239A3" w:rsidRPr="00E27415" w:rsidRDefault="00D239A3" w:rsidP="00156BAC">
      <w:pPr>
        <w:pStyle w:val="Bodytext31"/>
        <w:spacing w:after="0" w:line="240" w:lineRule="auto"/>
        <w:ind w:firstLine="0"/>
        <w:jc w:val="both"/>
        <w:rPr>
          <w:rFonts w:ascii="Times New Roman" w:hAnsi="Times New Roman" w:cs="Times New Roman"/>
          <w:sz w:val="24"/>
          <w:szCs w:val="24"/>
          <w:lang w:val="ro-RO"/>
        </w:rPr>
      </w:pPr>
    </w:p>
    <w:p w14:paraId="64107FAD" w14:textId="77777777" w:rsidR="00D239A3" w:rsidRPr="00E27415" w:rsidRDefault="00D239A3" w:rsidP="00156BAC">
      <w:pPr>
        <w:pStyle w:val="Bodytext31"/>
        <w:spacing w:after="0" w:line="240" w:lineRule="auto"/>
        <w:ind w:firstLine="0"/>
        <w:jc w:val="both"/>
        <w:rPr>
          <w:rFonts w:ascii="Times New Roman" w:hAnsi="Times New Roman" w:cs="Times New Roman"/>
          <w:sz w:val="24"/>
          <w:szCs w:val="24"/>
          <w:lang w:val="ro-RO"/>
        </w:rPr>
      </w:pPr>
    </w:p>
    <w:p w14:paraId="67FEED82" w14:textId="77777777" w:rsidR="00D239A3" w:rsidRPr="00E27415" w:rsidRDefault="00D239A3" w:rsidP="00156BAC">
      <w:pPr>
        <w:pStyle w:val="Bodytext31"/>
        <w:spacing w:after="0" w:line="240" w:lineRule="auto"/>
        <w:ind w:firstLine="0"/>
        <w:jc w:val="both"/>
        <w:rPr>
          <w:rFonts w:ascii="Times New Roman" w:hAnsi="Times New Roman" w:cs="Times New Roman"/>
          <w:sz w:val="24"/>
          <w:szCs w:val="24"/>
          <w:lang w:val="ro-RO"/>
        </w:rPr>
      </w:pPr>
    </w:p>
    <w:p w14:paraId="39EA7004" w14:textId="77777777" w:rsidR="00D239A3" w:rsidRPr="00E27415" w:rsidRDefault="00D239A3" w:rsidP="00156BAC">
      <w:pPr>
        <w:pStyle w:val="Bodytext31"/>
        <w:spacing w:after="0" w:line="240" w:lineRule="auto"/>
        <w:ind w:firstLine="0"/>
        <w:jc w:val="both"/>
        <w:rPr>
          <w:rFonts w:ascii="Times New Roman" w:hAnsi="Times New Roman" w:cs="Times New Roman"/>
          <w:sz w:val="24"/>
          <w:szCs w:val="24"/>
          <w:lang w:val="ro-RO"/>
        </w:rPr>
      </w:pPr>
    </w:p>
    <w:p w14:paraId="71D8107C" w14:textId="77777777" w:rsidR="00D239A3" w:rsidRPr="00E27415" w:rsidRDefault="00D239A3" w:rsidP="00156BAC">
      <w:pPr>
        <w:pStyle w:val="Bodytext31"/>
        <w:spacing w:after="0" w:line="240" w:lineRule="auto"/>
        <w:ind w:firstLine="0"/>
        <w:jc w:val="both"/>
        <w:rPr>
          <w:rFonts w:ascii="Times New Roman" w:hAnsi="Times New Roman" w:cs="Times New Roman"/>
          <w:sz w:val="24"/>
          <w:szCs w:val="24"/>
          <w:lang w:val="ro-RO"/>
        </w:rPr>
      </w:pPr>
    </w:p>
    <w:p w14:paraId="08FD4662" w14:textId="77777777" w:rsidR="00D239A3" w:rsidRPr="00E27415" w:rsidRDefault="00D239A3" w:rsidP="00156BAC">
      <w:pPr>
        <w:pStyle w:val="Bodytext31"/>
        <w:spacing w:after="0" w:line="240" w:lineRule="auto"/>
        <w:ind w:firstLine="0"/>
        <w:jc w:val="both"/>
        <w:rPr>
          <w:rFonts w:ascii="Times New Roman" w:hAnsi="Times New Roman" w:cs="Times New Roman"/>
          <w:sz w:val="24"/>
          <w:szCs w:val="24"/>
          <w:lang w:val="ro-RO"/>
        </w:rPr>
      </w:pPr>
    </w:p>
    <w:p w14:paraId="7781CF47" w14:textId="77777777" w:rsidR="00D239A3" w:rsidRPr="00E27415" w:rsidRDefault="00D239A3" w:rsidP="00156BAC">
      <w:pPr>
        <w:pStyle w:val="Bodytext31"/>
        <w:spacing w:after="0" w:line="240" w:lineRule="auto"/>
        <w:ind w:firstLine="0"/>
        <w:jc w:val="center"/>
        <w:rPr>
          <w:rFonts w:ascii="Times New Roman" w:hAnsi="Times New Roman" w:cs="Times New Roman"/>
          <w:sz w:val="24"/>
          <w:szCs w:val="24"/>
          <w:lang w:val="ro-RO"/>
        </w:rPr>
      </w:pPr>
      <w:r w:rsidRPr="00E27415">
        <w:rPr>
          <w:rFonts w:ascii="Times New Roman" w:hAnsi="Times New Roman" w:cs="Times New Roman"/>
          <w:sz w:val="24"/>
          <w:szCs w:val="24"/>
          <w:lang w:val="ro-RO"/>
        </w:rPr>
        <w:t>CONTRACT</w:t>
      </w:r>
    </w:p>
    <w:p w14:paraId="49F9C10B" w14:textId="77777777" w:rsidR="00D239A3" w:rsidRPr="00E27415" w:rsidRDefault="00D239A3" w:rsidP="00156BAC">
      <w:pPr>
        <w:pStyle w:val="Bodytext31"/>
        <w:spacing w:after="0" w:line="240" w:lineRule="auto"/>
        <w:ind w:firstLine="0"/>
        <w:jc w:val="center"/>
        <w:rPr>
          <w:rFonts w:ascii="Times New Roman" w:hAnsi="Times New Roman" w:cs="Times New Roman"/>
          <w:sz w:val="24"/>
          <w:szCs w:val="24"/>
          <w:lang w:val="ro-RO"/>
        </w:rPr>
      </w:pPr>
    </w:p>
    <w:p w14:paraId="0D6F8C5B" w14:textId="52435EE9" w:rsidR="00D239A3" w:rsidRPr="00E27415" w:rsidRDefault="00D239A3" w:rsidP="00156BAC">
      <w:pPr>
        <w:pStyle w:val="Bodytext31"/>
        <w:spacing w:after="0" w:line="240" w:lineRule="auto"/>
        <w:ind w:firstLine="0"/>
        <w:jc w:val="center"/>
        <w:rPr>
          <w:rFonts w:ascii="Times New Roman" w:hAnsi="Times New Roman" w:cs="Times New Roman"/>
          <w:sz w:val="24"/>
          <w:szCs w:val="24"/>
          <w:lang w:val="ro-RO"/>
        </w:rPr>
      </w:pPr>
      <w:r w:rsidRPr="00E27415">
        <w:rPr>
          <w:rFonts w:ascii="Times New Roman" w:hAnsi="Times New Roman" w:cs="Times New Roman"/>
          <w:sz w:val="24"/>
          <w:szCs w:val="24"/>
          <w:lang w:val="ro-RO"/>
        </w:rPr>
        <w:t xml:space="preserve">de delegare </w:t>
      </w:r>
      <w:r w:rsidR="0080076E" w:rsidRPr="00E27415">
        <w:rPr>
          <w:rFonts w:ascii="Times New Roman" w:hAnsi="Times New Roman" w:cs="Times New Roman"/>
          <w:sz w:val="24"/>
          <w:szCs w:val="24"/>
          <w:lang w:val="ro-RO"/>
        </w:rPr>
        <w:t>a gestiunii unor activită</w:t>
      </w:r>
      <w:r w:rsidR="00E27415">
        <w:rPr>
          <w:rFonts w:ascii="Times New Roman" w:hAnsi="Times New Roman" w:cs="Times New Roman"/>
          <w:sz w:val="24"/>
          <w:szCs w:val="24"/>
          <w:lang w:val="ro-RO"/>
        </w:rPr>
        <w:t>ț</w:t>
      </w:r>
      <w:r w:rsidR="0080076E" w:rsidRPr="00E27415">
        <w:rPr>
          <w:rFonts w:ascii="Times New Roman" w:hAnsi="Times New Roman" w:cs="Times New Roman"/>
          <w:sz w:val="24"/>
          <w:szCs w:val="24"/>
          <w:lang w:val="ro-RO"/>
        </w:rPr>
        <w:t>i componente ale serviciului de salubrizare a unită</w:t>
      </w:r>
      <w:r w:rsidR="00E27415">
        <w:rPr>
          <w:rFonts w:ascii="Times New Roman" w:hAnsi="Times New Roman" w:cs="Times New Roman"/>
          <w:sz w:val="24"/>
          <w:szCs w:val="24"/>
          <w:lang w:val="ro-RO"/>
        </w:rPr>
        <w:t>ț</w:t>
      </w:r>
      <w:r w:rsidR="0080076E" w:rsidRPr="00E27415">
        <w:rPr>
          <w:rFonts w:ascii="Times New Roman" w:hAnsi="Times New Roman" w:cs="Times New Roman"/>
          <w:sz w:val="24"/>
          <w:szCs w:val="24"/>
          <w:lang w:val="ro-RO"/>
        </w:rPr>
        <w:t>ilor administrativ teritoriale membre ale Asocia</w:t>
      </w:r>
      <w:r w:rsidR="00E27415">
        <w:rPr>
          <w:rFonts w:ascii="Times New Roman" w:hAnsi="Times New Roman" w:cs="Times New Roman"/>
          <w:sz w:val="24"/>
          <w:szCs w:val="24"/>
          <w:lang w:val="ro-RO"/>
        </w:rPr>
        <w:t>ț</w:t>
      </w:r>
      <w:r w:rsidR="0080076E" w:rsidRPr="00E27415">
        <w:rPr>
          <w:rFonts w:ascii="Times New Roman" w:hAnsi="Times New Roman" w:cs="Times New Roman"/>
          <w:sz w:val="24"/>
          <w:szCs w:val="24"/>
          <w:lang w:val="ro-RO"/>
        </w:rPr>
        <w:t>iei de Dezvoltare Intercomunitară ”ECONEAM</w:t>
      </w:r>
      <w:r w:rsidR="00E27415">
        <w:rPr>
          <w:rFonts w:ascii="Times New Roman" w:hAnsi="Times New Roman" w:cs="Times New Roman"/>
          <w:sz w:val="24"/>
          <w:szCs w:val="24"/>
          <w:lang w:val="ro-RO"/>
        </w:rPr>
        <w:t>Ț</w:t>
      </w:r>
      <w:r w:rsidR="0080076E" w:rsidRPr="00E27415">
        <w:rPr>
          <w:rFonts w:ascii="Times New Roman" w:hAnsi="Times New Roman" w:cs="Times New Roman"/>
          <w:sz w:val="24"/>
          <w:szCs w:val="24"/>
          <w:lang w:val="ro-RO"/>
        </w:rPr>
        <w:t xml:space="preserve">” din </w:t>
      </w:r>
      <w:r w:rsidR="00BB6B09">
        <w:rPr>
          <w:rFonts w:ascii="Times New Roman" w:hAnsi="Times New Roman" w:cs="Times New Roman"/>
          <w:sz w:val="24"/>
          <w:szCs w:val="24"/>
          <w:lang w:val="ro-RO"/>
        </w:rPr>
        <w:t>zona 3</w:t>
      </w:r>
      <w:r w:rsidR="0080076E" w:rsidRPr="00E27415">
        <w:rPr>
          <w:rFonts w:ascii="Times New Roman" w:hAnsi="Times New Roman" w:cs="Times New Roman"/>
          <w:sz w:val="24"/>
          <w:szCs w:val="24"/>
          <w:lang w:val="ro-RO"/>
        </w:rPr>
        <w:t>, jude</w:t>
      </w:r>
      <w:r w:rsidR="00E27415">
        <w:rPr>
          <w:rFonts w:ascii="Times New Roman" w:hAnsi="Times New Roman" w:cs="Times New Roman"/>
          <w:sz w:val="24"/>
          <w:szCs w:val="24"/>
          <w:lang w:val="ro-RO"/>
        </w:rPr>
        <w:t>ț</w:t>
      </w:r>
      <w:r w:rsidR="0080076E" w:rsidRPr="00E27415">
        <w:rPr>
          <w:rFonts w:ascii="Times New Roman" w:hAnsi="Times New Roman" w:cs="Times New Roman"/>
          <w:sz w:val="24"/>
          <w:szCs w:val="24"/>
          <w:lang w:val="ro-RO"/>
        </w:rPr>
        <w:t>ul Neam</w:t>
      </w:r>
      <w:r w:rsidR="00E27415">
        <w:rPr>
          <w:rFonts w:ascii="Times New Roman" w:hAnsi="Times New Roman" w:cs="Times New Roman"/>
          <w:sz w:val="24"/>
          <w:szCs w:val="24"/>
          <w:lang w:val="ro-RO"/>
        </w:rPr>
        <w:t>ț</w:t>
      </w:r>
    </w:p>
    <w:p w14:paraId="0B682BDF" w14:textId="77777777" w:rsidR="00D239A3" w:rsidRPr="00E27415" w:rsidRDefault="00D239A3" w:rsidP="00156BAC">
      <w:pPr>
        <w:pStyle w:val="Bodytext31"/>
        <w:spacing w:after="0" w:line="240" w:lineRule="auto"/>
        <w:ind w:firstLine="0"/>
        <w:rPr>
          <w:rFonts w:ascii="Times New Roman" w:hAnsi="Times New Roman" w:cs="Times New Roman"/>
          <w:sz w:val="24"/>
          <w:szCs w:val="24"/>
          <w:lang w:val="ro-RO"/>
        </w:rPr>
      </w:pPr>
    </w:p>
    <w:p w14:paraId="3667AEF4" w14:textId="77777777" w:rsidR="00D239A3" w:rsidRPr="00E27415" w:rsidRDefault="00D239A3" w:rsidP="00156BAC">
      <w:pPr>
        <w:pStyle w:val="Bodytext31"/>
        <w:spacing w:after="0" w:line="240" w:lineRule="auto"/>
        <w:ind w:firstLine="0"/>
        <w:jc w:val="center"/>
        <w:rPr>
          <w:rFonts w:ascii="Times New Roman" w:hAnsi="Times New Roman" w:cs="Times New Roman"/>
          <w:sz w:val="24"/>
          <w:szCs w:val="24"/>
          <w:lang w:val="ro-RO"/>
        </w:rPr>
      </w:pPr>
    </w:p>
    <w:p w14:paraId="42AF8F2C" w14:textId="77777777" w:rsidR="00D239A3" w:rsidRPr="00E27415" w:rsidRDefault="00D239A3" w:rsidP="00156BAC">
      <w:pPr>
        <w:pStyle w:val="Bodytext31"/>
        <w:shd w:val="clear" w:color="auto" w:fill="auto"/>
        <w:spacing w:after="0" w:line="240" w:lineRule="auto"/>
        <w:ind w:firstLine="0"/>
        <w:jc w:val="both"/>
        <w:rPr>
          <w:rFonts w:ascii="Times New Roman" w:hAnsi="Times New Roman" w:cs="Times New Roman"/>
          <w:sz w:val="24"/>
          <w:szCs w:val="24"/>
          <w:lang w:val="ro-RO"/>
        </w:rPr>
      </w:pPr>
    </w:p>
    <w:p w14:paraId="64145E3A" w14:textId="77777777" w:rsidR="00D239A3" w:rsidRPr="00E27415" w:rsidRDefault="00D239A3" w:rsidP="00156BAC">
      <w:pPr>
        <w:pStyle w:val="Bodytext21"/>
        <w:shd w:val="clear" w:color="auto" w:fill="auto"/>
        <w:spacing w:after="0" w:line="240" w:lineRule="auto"/>
        <w:ind w:right="20" w:firstLine="0"/>
        <w:jc w:val="both"/>
        <w:rPr>
          <w:rStyle w:val="Bodytext20"/>
          <w:rFonts w:ascii="Times New Roman" w:hAnsi="Times New Roman" w:cs="Times New Roman"/>
          <w:color w:val="000000"/>
          <w:sz w:val="24"/>
          <w:szCs w:val="24"/>
          <w:lang w:val="ro-RO"/>
        </w:rPr>
      </w:pPr>
    </w:p>
    <w:p w14:paraId="7C6FCFB4" w14:textId="77777777" w:rsidR="00D239A3" w:rsidRPr="00E27415" w:rsidRDefault="00D239A3" w:rsidP="00156BAC">
      <w:pPr>
        <w:pStyle w:val="Bodytext21"/>
        <w:shd w:val="clear" w:color="auto" w:fill="auto"/>
        <w:spacing w:after="0" w:line="240" w:lineRule="auto"/>
        <w:ind w:right="20" w:firstLine="0"/>
        <w:jc w:val="both"/>
        <w:rPr>
          <w:rStyle w:val="Bodytext20"/>
          <w:rFonts w:ascii="Times New Roman" w:hAnsi="Times New Roman" w:cs="Times New Roman"/>
          <w:color w:val="000000"/>
          <w:sz w:val="24"/>
          <w:szCs w:val="24"/>
          <w:lang w:val="ro-RO"/>
        </w:rPr>
      </w:pPr>
    </w:p>
    <w:p w14:paraId="68801729" w14:textId="77777777" w:rsidR="00D239A3" w:rsidRPr="00E27415" w:rsidRDefault="00D239A3" w:rsidP="00156BAC">
      <w:pPr>
        <w:pStyle w:val="Bodytext21"/>
        <w:shd w:val="clear" w:color="auto" w:fill="auto"/>
        <w:spacing w:after="0" w:line="240" w:lineRule="auto"/>
        <w:ind w:right="20" w:firstLine="0"/>
        <w:jc w:val="both"/>
        <w:rPr>
          <w:rStyle w:val="Bodytext20"/>
          <w:rFonts w:ascii="Times New Roman" w:hAnsi="Times New Roman" w:cs="Times New Roman"/>
          <w:color w:val="000000"/>
          <w:sz w:val="24"/>
          <w:szCs w:val="24"/>
          <w:lang w:val="ro-RO"/>
        </w:rPr>
      </w:pPr>
    </w:p>
    <w:p w14:paraId="150579F5" w14:textId="77777777" w:rsidR="00D239A3" w:rsidRPr="00E27415" w:rsidRDefault="00D239A3" w:rsidP="00156BAC">
      <w:pPr>
        <w:pStyle w:val="Bodytext21"/>
        <w:shd w:val="clear" w:color="auto" w:fill="auto"/>
        <w:spacing w:after="0" w:line="240" w:lineRule="auto"/>
        <w:ind w:right="20" w:firstLine="0"/>
        <w:jc w:val="both"/>
        <w:rPr>
          <w:rStyle w:val="Bodytext20"/>
          <w:rFonts w:ascii="Times New Roman" w:hAnsi="Times New Roman" w:cs="Times New Roman"/>
          <w:color w:val="000000"/>
          <w:sz w:val="24"/>
          <w:szCs w:val="24"/>
          <w:lang w:val="ro-RO"/>
        </w:rPr>
      </w:pPr>
    </w:p>
    <w:p w14:paraId="0E245B5D" w14:textId="77777777" w:rsidR="00D239A3" w:rsidRPr="00E27415" w:rsidRDefault="00D239A3" w:rsidP="00156BAC">
      <w:pPr>
        <w:pStyle w:val="Bodytext21"/>
        <w:shd w:val="clear" w:color="auto" w:fill="auto"/>
        <w:spacing w:after="0" w:line="240" w:lineRule="auto"/>
        <w:ind w:right="20" w:firstLine="0"/>
        <w:jc w:val="both"/>
        <w:rPr>
          <w:rStyle w:val="Bodytext20"/>
          <w:rFonts w:ascii="Times New Roman" w:hAnsi="Times New Roman" w:cs="Times New Roman"/>
          <w:color w:val="000000"/>
          <w:sz w:val="24"/>
          <w:szCs w:val="24"/>
          <w:lang w:val="ro-RO"/>
        </w:rPr>
      </w:pPr>
    </w:p>
    <w:p w14:paraId="23D1AA78" w14:textId="77777777" w:rsidR="00D239A3" w:rsidRPr="00E27415" w:rsidRDefault="00D239A3" w:rsidP="00156BAC">
      <w:pPr>
        <w:pStyle w:val="Bodytext21"/>
        <w:shd w:val="clear" w:color="auto" w:fill="auto"/>
        <w:spacing w:after="0" w:line="240" w:lineRule="auto"/>
        <w:ind w:right="20" w:firstLine="0"/>
        <w:jc w:val="both"/>
        <w:rPr>
          <w:rStyle w:val="Bodytext20"/>
          <w:rFonts w:ascii="Times New Roman" w:hAnsi="Times New Roman" w:cs="Times New Roman"/>
          <w:color w:val="000000"/>
          <w:sz w:val="24"/>
          <w:szCs w:val="24"/>
          <w:lang w:val="ro-RO"/>
        </w:rPr>
      </w:pPr>
    </w:p>
    <w:p w14:paraId="3D859376" w14:textId="77777777" w:rsidR="00D239A3" w:rsidRPr="00E27415" w:rsidRDefault="00D239A3" w:rsidP="00156BAC">
      <w:pPr>
        <w:pStyle w:val="Bodytext21"/>
        <w:shd w:val="clear" w:color="auto" w:fill="auto"/>
        <w:spacing w:after="0" w:line="240" w:lineRule="auto"/>
        <w:ind w:right="20" w:firstLine="0"/>
        <w:jc w:val="both"/>
        <w:rPr>
          <w:rStyle w:val="Bodytext20"/>
          <w:rFonts w:ascii="Times New Roman" w:hAnsi="Times New Roman" w:cs="Times New Roman"/>
          <w:color w:val="000000"/>
          <w:sz w:val="24"/>
          <w:szCs w:val="24"/>
          <w:lang w:val="ro-RO"/>
        </w:rPr>
      </w:pPr>
    </w:p>
    <w:p w14:paraId="4876F5DA" w14:textId="77777777" w:rsidR="00D239A3" w:rsidRPr="00E27415" w:rsidRDefault="00D239A3" w:rsidP="00156BAC">
      <w:pPr>
        <w:pStyle w:val="Bodytext21"/>
        <w:shd w:val="clear" w:color="auto" w:fill="auto"/>
        <w:spacing w:after="0" w:line="240" w:lineRule="auto"/>
        <w:ind w:right="20" w:firstLine="0"/>
        <w:jc w:val="both"/>
        <w:rPr>
          <w:rStyle w:val="Bodytext20"/>
          <w:rFonts w:ascii="Times New Roman" w:hAnsi="Times New Roman" w:cs="Times New Roman"/>
          <w:color w:val="000000"/>
          <w:sz w:val="24"/>
          <w:szCs w:val="24"/>
          <w:lang w:val="ro-RO"/>
        </w:rPr>
      </w:pPr>
    </w:p>
    <w:p w14:paraId="16C279D3" w14:textId="77777777" w:rsidR="00D239A3" w:rsidRPr="00E27415" w:rsidRDefault="00D239A3" w:rsidP="00156BAC">
      <w:pPr>
        <w:pStyle w:val="Bodytext21"/>
        <w:shd w:val="clear" w:color="auto" w:fill="auto"/>
        <w:spacing w:after="0" w:line="240" w:lineRule="auto"/>
        <w:ind w:right="20" w:firstLine="0"/>
        <w:jc w:val="both"/>
        <w:rPr>
          <w:rStyle w:val="Bodytext20"/>
          <w:rFonts w:ascii="Times New Roman" w:hAnsi="Times New Roman" w:cs="Times New Roman"/>
          <w:color w:val="000000"/>
          <w:sz w:val="24"/>
          <w:szCs w:val="24"/>
          <w:lang w:val="ro-RO"/>
        </w:rPr>
      </w:pPr>
    </w:p>
    <w:p w14:paraId="3DC84E06" w14:textId="77777777" w:rsidR="00D239A3" w:rsidRPr="00E27415" w:rsidRDefault="00D239A3" w:rsidP="00156BAC">
      <w:pPr>
        <w:pStyle w:val="Bodytext21"/>
        <w:shd w:val="clear" w:color="auto" w:fill="auto"/>
        <w:spacing w:after="0" w:line="240" w:lineRule="auto"/>
        <w:ind w:right="20" w:firstLine="0"/>
        <w:jc w:val="both"/>
        <w:rPr>
          <w:rStyle w:val="Bodytext20"/>
          <w:rFonts w:ascii="Times New Roman" w:hAnsi="Times New Roman" w:cs="Times New Roman"/>
          <w:color w:val="000000"/>
          <w:sz w:val="24"/>
          <w:szCs w:val="24"/>
          <w:lang w:val="ro-RO"/>
        </w:rPr>
      </w:pPr>
    </w:p>
    <w:p w14:paraId="486602C3" w14:textId="77777777" w:rsidR="00D239A3" w:rsidRPr="00E27415" w:rsidRDefault="00D239A3" w:rsidP="00156BAC">
      <w:pPr>
        <w:pStyle w:val="Bodytext21"/>
        <w:shd w:val="clear" w:color="auto" w:fill="auto"/>
        <w:spacing w:after="0" w:line="240" w:lineRule="auto"/>
        <w:ind w:right="20" w:firstLine="0"/>
        <w:jc w:val="both"/>
        <w:rPr>
          <w:rStyle w:val="Bodytext20"/>
          <w:rFonts w:ascii="Times New Roman" w:hAnsi="Times New Roman" w:cs="Times New Roman"/>
          <w:color w:val="000000"/>
          <w:sz w:val="24"/>
          <w:szCs w:val="24"/>
          <w:lang w:val="ro-RO"/>
        </w:rPr>
      </w:pPr>
    </w:p>
    <w:p w14:paraId="0C84D0BA" w14:textId="77777777" w:rsidR="00D239A3" w:rsidRPr="00E27415" w:rsidRDefault="00D239A3" w:rsidP="00156BAC">
      <w:pPr>
        <w:pStyle w:val="Bodytext21"/>
        <w:shd w:val="clear" w:color="auto" w:fill="auto"/>
        <w:spacing w:after="0" w:line="240" w:lineRule="auto"/>
        <w:ind w:right="20" w:firstLine="0"/>
        <w:jc w:val="both"/>
        <w:rPr>
          <w:rStyle w:val="Bodytext20"/>
          <w:rFonts w:ascii="Times New Roman" w:hAnsi="Times New Roman" w:cs="Times New Roman"/>
          <w:color w:val="000000"/>
          <w:sz w:val="24"/>
          <w:szCs w:val="24"/>
          <w:lang w:val="ro-RO"/>
        </w:rPr>
      </w:pPr>
    </w:p>
    <w:p w14:paraId="5E4839E6" w14:textId="77777777" w:rsidR="00D239A3" w:rsidRPr="00E27415" w:rsidRDefault="00D239A3" w:rsidP="00156BAC">
      <w:pPr>
        <w:pStyle w:val="Bodytext21"/>
        <w:shd w:val="clear" w:color="auto" w:fill="auto"/>
        <w:spacing w:after="0" w:line="240" w:lineRule="auto"/>
        <w:ind w:right="20" w:firstLine="0"/>
        <w:jc w:val="both"/>
        <w:rPr>
          <w:rStyle w:val="Bodytext20"/>
          <w:rFonts w:ascii="Times New Roman" w:hAnsi="Times New Roman" w:cs="Times New Roman"/>
          <w:color w:val="000000"/>
          <w:sz w:val="24"/>
          <w:szCs w:val="24"/>
          <w:lang w:val="ro-RO"/>
        </w:rPr>
      </w:pPr>
    </w:p>
    <w:p w14:paraId="13E20D97" w14:textId="77777777" w:rsidR="00D239A3" w:rsidRPr="00E27415" w:rsidRDefault="00D239A3" w:rsidP="00156BAC">
      <w:pPr>
        <w:pStyle w:val="Bodytext21"/>
        <w:shd w:val="clear" w:color="auto" w:fill="auto"/>
        <w:spacing w:after="0" w:line="240" w:lineRule="auto"/>
        <w:ind w:right="20" w:firstLine="0"/>
        <w:jc w:val="both"/>
        <w:rPr>
          <w:rStyle w:val="Bodytext20"/>
          <w:rFonts w:ascii="Times New Roman" w:hAnsi="Times New Roman" w:cs="Times New Roman"/>
          <w:color w:val="000000"/>
          <w:sz w:val="24"/>
          <w:szCs w:val="24"/>
          <w:lang w:val="ro-RO"/>
        </w:rPr>
      </w:pPr>
    </w:p>
    <w:p w14:paraId="623015F2" w14:textId="77777777" w:rsidR="00D239A3" w:rsidRPr="00E27415" w:rsidRDefault="00D239A3" w:rsidP="00156BAC">
      <w:pPr>
        <w:pStyle w:val="Bodytext21"/>
        <w:shd w:val="clear" w:color="auto" w:fill="auto"/>
        <w:spacing w:after="0" w:line="240" w:lineRule="auto"/>
        <w:ind w:right="20" w:firstLine="0"/>
        <w:jc w:val="both"/>
        <w:rPr>
          <w:rStyle w:val="Bodytext20"/>
          <w:rFonts w:ascii="Times New Roman" w:hAnsi="Times New Roman" w:cs="Times New Roman"/>
          <w:color w:val="000000"/>
          <w:sz w:val="24"/>
          <w:szCs w:val="24"/>
          <w:lang w:val="ro-RO"/>
        </w:rPr>
      </w:pPr>
    </w:p>
    <w:p w14:paraId="69C6D8AD" w14:textId="77777777" w:rsidR="00D239A3" w:rsidRPr="00E27415" w:rsidRDefault="00D239A3" w:rsidP="00156BAC">
      <w:pPr>
        <w:pStyle w:val="Bodytext21"/>
        <w:shd w:val="clear" w:color="auto" w:fill="auto"/>
        <w:spacing w:after="0" w:line="240" w:lineRule="auto"/>
        <w:ind w:right="20" w:firstLine="0"/>
        <w:jc w:val="both"/>
        <w:rPr>
          <w:rStyle w:val="Bodytext20"/>
          <w:rFonts w:ascii="Times New Roman" w:hAnsi="Times New Roman" w:cs="Times New Roman"/>
          <w:color w:val="000000"/>
          <w:sz w:val="24"/>
          <w:szCs w:val="24"/>
          <w:lang w:val="ro-RO"/>
        </w:rPr>
      </w:pPr>
    </w:p>
    <w:p w14:paraId="0C73570B" w14:textId="77777777" w:rsidR="00D239A3" w:rsidRPr="00E27415" w:rsidRDefault="00D239A3" w:rsidP="00156BAC">
      <w:pPr>
        <w:pStyle w:val="Bodytext21"/>
        <w:shd w:val="clear" w:color="auto" w:fill="auto"/>
        <w:spacing w:after="0" w:line="240" w:lineRule="auto"/>
        <w:ind w:right="20" w:firstLine="0"/>
        <w:jc w:val="both"/>
        <w:rPr>
          <w:rStyle w:val="Bodytext20"/>
          <w:rFonts w:ascii="Times New Roman" w:hAnsi="Times New Roman" w:cs="Times New Roman"/>
          <w:color w:val="000000"/>
          <w:sz w:val="24"/>
          <w:szCs w:val="24"/>
          <w:lang w:val="ro-RO"/>
        </w:rPr>
      </w:pPr>
    </w:p>
    <w:p w14:paraId="3FDEED94" w14:textId="77777777" w:rsidR="00D239A3" w:rsidRPr="00E27415" w:rsidRDefault="00D239A3" w:rsidP="00156BAC">
      <w:pPr>
        <w:pStyle w:val="Bodytext21"/>
        <w:shd w:val="clear" w:color="auto" w:fill="auto"/>
        <w:spacing w:after="0" w:line="240" w:lineRule="auto"/>
        <w:ind w:right="20" w:firstLine="0"/>
        <w:jc w:val="both"/>
        <w:rPr>
          <w:rStyle w:val="Bodytext20"/>
          <w:rFonts w:ascii="Times New Roman" w:hAnsi="Times New Roman" w:cs="Times New Roman"/>
          <w:color w:val="000000"/>
          <w:sz w:val="24"/>
          <w:szCs w:val="24"/>
          <w:lang w:val="ro-RO"/>
        </w:rPr>
      </w:pPr>
    </w:p>
    <w:p w14:paraId="664D2386" w14:textId="77777777" w:rsidR="00D239A3" w:rsidRPr="00E27415" w:rsidRDefault="00D239A3" w:rsidP="00156BAC">
      <w:pPr>
        <w:pStyle w:val="Bodytext21"/>
        <w:shd w:val="clear" w:color="auto" w:fill="auto"/>
        <w:spacing w:after="0" w:line="240" w:lineRule="auto"/>
        <w:ind w:right="20" w:firstLine="0"/>
        <w:jc w:val="both"/>
        <w:rPr>
          <w:rStyle w:val="Bodytext20"/>
          <w:rFonts w:ascii="Times New Roman" w:hAnsi="Times New Roman" w:cs="Times New Roman"/>
          <w:color w:val="000000"/>
          <w:sz w:val="24"/>
          <w:szCs w:val="24"/>
          <w:lang w:val="ro-RO"/>
        </w:rPr>
      </w:pPr>
    </w:p>
    <w:p w14:paraId="3858C6F0" w14:textId="77777777" w:rsidR="00D239A3" w:rsidRPr="00E27415" w:rsidRDefault="00D239A3" w:rsidP="00156BAC">
      <w:pPr>
        <w:pStyle w:val="Bodytext21"/>
        <w:shd w:val="clear" w:color="auto" w:fill="auto"/>
        <w:spacing w:after="0" w:line="240" w:lineRule="auto"/>
        <w:ind w:right="20" w:firstLine="0"/>
        <w:jc w:val="both"/>
        <w:rPr>
          <w:rStyle w:val="Bodytext20"/>
          <w:rFonts w:ascii="Times New Roman" w:hAnsi="Times New Roman" w:cs="Times New Roman"/>
          <w:color w:val="000000"/>
          <w:sz w:val="24"/>
          <w:szCs w:val="24"/>
          <w:lang w:val="ro-RO"/>
        </w:rPr>
      </w:pPr>
    </w:p>
    <w:p w14:paraId="40D4B74F" w14:textId="77777777" w:rsidR="00D239A3" w:rsidRPr="00E27415" w:rsidRDefault="00D239A3" w:rsidP="00156BAC">
      <w:pPr>
        <w:pStyle w:val="Bodytext21"/>
        <w:shd w:val="clear" w:color="auto" w:fill="auto"/>
        <w:spacing w:after="0" w:line="240" w:lineRule="auto"/>
        <w:ind w:right="20" w:firstLine="0"/>
        <w:jc w:val="both"/>
        <w:rPr>
          <w:rStyle w:val="Bodytext20"/>
          <w:rFonts w:ascii="Times New Roman" w:hAnsi="Times New Roman" w:cs="Times New Roman"/>
          <w:color w:val="000000"/>
          <w:sz w:val="24"/>
          <w:szCs w:val="24"/>
          <w:lang w:val="ro-RO"/>
        </w:rPr>
      </w:pPr>
    </w:p>
    <w:p w14:paraId="3B892E89" w14:textId="77777777" w:rsidR="00D239A3" w:rsidRPr="00E27415" w:rsidRDefault="00D239A3" w:rsidP="00156BAC">
      <w:pPr>
        <w:pStyle w:val="Bodytext21"/>
        <w:shd w:val="clear" w:color="auto" w:fill="auto"/>
        <w:spacing w:after="0" w:line="240" w:lineRule="auto"/>
        <w:ind w:right="20" w:firstLine="0"/>
        <w:jc w:val="both"/>
        <w:rPr>
          <w:rStyle w:val="Bodytext20"/>
          <w:rFonts w:ascii="Times New Roman" w:hAnsi="Times New Roman" w:cs="Times New Roman"/>
          <w:color w:val="000000"/>
          <w:sz w:val="24"/>
          <w:szCs w:val="24"/>
          <w:lang w:val="ro-RO"/>
        </w:rPr>
      </w:pPr>
    </w:p>
    <w:p w14:paraId="18CB19A2" w14:textId="77777777" w:rsidR="00D239A3" w:rsidRPr="00E27415" w:rsidRDefault="00D239A3" w:rsidP="00156BAC">
      <w:pPr>
        <w:pStyle w:val="Bodytext21"/>
        <w:shd w:val="clear" w:color="auto" w:fill="auto"/>
        <w:spacing w:after="0" w:line="240" w:lineRule="auto"/>
        <w:ind w:right="20" w:firstLine="0"/>
        <w:jc w:val="both"/>
        <w:rPr>
          <w:rStyle w:val="Bodytext20"/>
          <w:rFonts w:ascii="Times New Roman" w:hAnsi="Times New Roman" w:cs="Times New Roman"/>
          <w:color w:val="000000"/>
          <w:sz w:val="24"/>
          <w:szCs w:val="24"/>
          <w:lang w:val="ro-RO"/>
        </w:rPr>
      </w:pPr>
    </w:p>
    <w:p w14:paraId="42A329DA" w14:textId="77777777" w:rsidR="00D239A3" w:rsidRPr="00E27415" w:rsidRDefault="00D239A3" w:rsidP="00156BAC">
      <w:pPr>
        <w:pStyle w:val="Bodytext21"/>
        <w:shd w:val="clear" w:color="auto" w:fill="auto"/>
        <w:spacing w:after="0" w:line="240" w:lineRule="auto"/>
        <w:ind w:right="20" w:firstLine="0"/>
        <w:jc w:val="both"/>
        <w:rPr>
          <w:rStyle w:val="Bodytext20"/>
          <w:rFonts w:ascii="Times New Roman" w:hAnsi="Times New Roman" w:cs="Times New Roman"/>
          <w:color w:val="000000"/>
          <w:sz w:val="24"/>
          <w:szCs w:val="24"/>
          <w:lang w:val="ro-RO"/>
        </w:rPr>
      </w:pPr>
    </w:p>
    <w:p w14:paraId="08896D69" w14:textId="67652CF3" w:rsidR="00D239A3" w:rsidRDefault="00D239A3" w:rsidP="00156BAC">
      <w:pPr>
        <w:pStyle w:val="Bodytext21"/>
        <w:shd w:val="clear" w:color="auto" w:fill="auto"/>
        <w:spacing w:after="0" w:line="240" w:lineRule="auto"/>
        <w:ind w:right="20" w:firstLine="0"/>
        <w:jc w:val="both"/>
        <w:rPr>
          <w:rStyle w:val="Bodytext20"/>
          <w:rFonts w:ascii="Times New Roman" w:hAnsi="Times New Roman" w:cs="Times New Roman"/>
          <w:color w:val="000000"/>
          <w:sz w:val="24"/>
          <w:szCs w:val="24"/>
          <w:lang w:val="ro-RO"/>
        </w:rPr>
      </w:pPr>
    </w:p>
    <w:p w14:paraId="2F7A589F" w14:textId="03A68649" w:rsidR="00B27B84" w:rsidRDefault="00B27B84" w:rsidP="00156BAC">
      <w:pPr>
        <w:pStyle w:val="Bodytext21"/>
        <w:shd w:val="clear" w:color="auto" w:fill="auto"/>
        <w:spacing w:after="0" w:line="240" w:lineRule="auto"/>
        <w:ind w:right="20" w:firstLine="0"/>
        <w:jc w:val="both"/>
        <w:rPr>
          <w:rStyle w:val="Bodytext20"/>
          <w:rFonts w:ascii="Times New Roman" w:hAnsi="Times New Roman" w:cs="Times New Roman"/>
          <w:color w:val="000000"/>
          <w:sz w:val="24"/>
          <w:szCs w:val="24"/>
          <w:lang w:val="ro-RO"/>
        </w:rPr>
      </w:pPr>
    </w:p>
    <w:p w14:paraId="267A4CAD" w14:textId="3CDC5E7E" w:rsidR="00B27B84" w:rsidRDefault="00B27B84" w:rsidP="00156BAC">
      <w:pPr>
        <w:pStyle w:val="Bodytext21"/>
        <w:shd w:val="clear" w:color="auto" w:fill="auto"/>
        <w:spacing w:after="0" w:line="240" w:lineRule="auto"/>
        <w:ind w:right="20" w:firstLine="0"/>
        <w:jc w:val="both"/>
        <w:rPr>
          <w:rStyle w:val="Bodytext20"/>
          <w:rFonts w:ascii="Times New Roman" w:hAnsi="Times New Roman" w:cs="Times New Roman"/>
          <w:color w:val="000000"/>
          <w:sz w:val="24"/>
          <w:szCs w:val="24"/>
          <w:lang w:val="ro-RO"/>
        </w:rPr>
      </w:pPr>
    </w:p>
    <w:p w14:paraId="6D21D2D9" w14:textId="77777777" w:rsidR="00B27B84" w:rsidRPr="00E27415" w:rsidRDefault="00B27B84" w:rsidP="00156BAC">
      <w:pPr>
        <w:pStyle w:val="Bodytext21"/>
        <w:shd w:val="clear" w:color="auto" w:fill="auto"/>
        <w:spacing w:after="0" w:line="240" w:lineRule="auto"/>
        <w:ind w:right="20" w:firstLine="0"/>
        <w:jc w:val="both"/>
        <w:rPr>
          <w:rStyle w:val="Bodytext20"/>
          <w:rFonts w:ascii="Times New Roman" w:hAnsi="Times New Roman" w:cs="Times New Roman"/>
          <w:color w:val="000000"/>
          <w:sz w:val="24"/>
          <w:szCs w:val="24"/>
          <w:lang w:val="ro-RO"/>
        </w:rPr>
      </w:pPr>
    </w:p>
    <w:p w14:paraId="1B370720" w14:textId="092D20F5" w:rsidR="00D239A3" w:rsidRPr="00E27415" w:rsidRDefault="00D239A3" w:rsidP="00156BAC">
      <w:pPr>
        <w:pStyle w:val="Bodytext21"/>
        <w:shd w:val="clear" w:color="auto" w:fill="auto"/>
        <w:spacing w:after="0" w:line="240" w:lineRule="auto"/>
        <w:ind w:right="20" w:firstLine="0"/>
        <w:jc w:val="both"/>
        <w:rPr>
          <w:rStyle w:val="Bodytext20"/>
          <w:rFonts w:ascii="Times New Roman" w:hAnsi="Times New Roman" w:cs="Times New Roman"/>
          <w:color w:val="000000"/>
          <w:sz w:val="24"/>
          <w:szCs w:val="24"/>
          <w:lang w:val="ro-RO"/>
        </w:rPr>
      </w:pPr>
    </w:p>
    <w:p w14:paraId="2356145F" w14:textId="77777777" w:rsidR="0080076E" w:rsidRPr="00E27415" w:rsidRDefault="0080076E" w:rsidP="00156BAC">
      <w:pPr>
        <w:pStyle w:val="Bodytext21"/>
        <w:shd w:val="clear" w:color="auto" w:fill="auto"/>
        <w:spacing w:after="0" w:line="240" w:lineRule="auto"/>
        <w:ind w:right="20" w:firstLine="0"/>
        <w:jc w:val="both"/>
        <w:rPr>
          <w:rStyle w:val="Bodytext20"/>
          <w:rFonts w:ascii="Times New Roman" w:hAnsi="Times New Roman" w:cs="Times New Roman"/>
          <w:color w:val="000000"/>
          <w:sz w:val="24"/>
          <w:szCs w:val="24"/>
          <w:lang w:val="ro-RO"/>
        </w:rPr>
      </w:pPr>
    </w:p>
    <w:p w14:paraId="29191006" w14:textId="77777777" w:rsidR="00D239A3" w:rsidRPr="00E27415" w:rsidRDefault="00D239A3" w:rsidP="00156BAC">
      <w:pPr>
        <w:pStyle w:val="Bodytext21"/>
        <w:shd w:val="clear" w:color="auto" w:fill="auto"/>
        <w:spacing w:after="0" w:line="240" w:lineRule="auto"/>
        <w:ind w:right="20" w:firstLine="0"/>
        <w:jc w:val="both"/>
        <w:rPr>
          <w:rStyle w:val="Bodytext20"/>
          <w:rFonts w:ascii="Times New Roman" w:hAnsi="Times New Roman" w:cs="Times New Roman"/>
          <w:color w:val="000000"/>
          <w:sz w:val="24"/>
          <w:szCs w:val="24"/>
          <w:lang w:val="ro-RO"/>
        </w:rPr>
      </w:pPr>
    </w:p>
    <w:p w14:paraId="41886EE7" w14:textId="77777777" w:rsidR="00F93F32" w:rsidRPr="00E27415" w:rsidRDefault="00F93F32" w:rsidP="00156BAC">
      <w:pPr>
        <w:pStyle w:val="Bodytext31"/>
        <w:shd w:val="clear" w:color="auto" w:fill="auto"/>
        <w:spacing w:after="0" w:line="240" w:lineRule="auto"/>
        <w:ind w:left="720" w:firstLine="0"/>
        <w:jc w:val="both"/>
        <w:rPr>
          <w:rStyle w:val="Bodytext3"/>
          <w:rFonts w:ascii="Times New Roman" w:hAnsi="Times New Roman" w:cs="Times New Roman"/>
          <w:b/>
          <w:color w:val="000000"/>
          <w:sz w:val="24"/>
          <w:szCs w:val="24"/>
          <w:lang w:val="ro-RO"/>
        </w:rPr>
      </w:pPr>
    </w:p>
    <w:p w14:paraId="2A135AA7" w14:textId="2914346C" w:rsidR="00D239A3" w:rsidRPr="00E27415" w:rsidRDefault="00D239A3" w:rsidP="00156BAC">
      <w:pPr>
        <w:pStyle w:val="Bodytext31"/>
        <w:shd w:val="clear" w:color="auto" w:fill="auto"/>
        <w:spacing w:after="0" w:line="240" w:lineRule="auto"/>
        <w:ind w:left="720" w:firstLine="0"/>
        <w:jc w:val="both"/>
        <w:rPr>
          <w:rFonts w:ascii="Times New Roman" w:hAnsi="Times New Roman" w:cs="Times New Roman"/>
          <w:sz w:val="24"/>
          <w:szCs w:val="24"/>
          <w:lang w:val="ro-RO"/>
        </w:rPr>
      </w:pPr>
      <w:r w:rsidRPr="00E27415">
        <w:rPr>
          <w:rStyle w:val="Bodytext3"/>
          <w:rFonts w:ascii="Times New Roman" w:hAnsi="Times New Roman" w:cs="Times New Roman"/>
          <w:b/>
          <w:color w:val="000000"/>
          <w:sz w:val="24"/>
          <w:szCs w:val="24"/>
          <w:lang w:val="ro-RO"/>
        </w:rPr>
        <w:lastRenderedPageBreak/>
        <w:t>Păr</w:t>
      </w:r>
      <w:r w:rsidR="00E27415">
        <w:rPr>
          <w:rStyle w:val="Bodytext3"/>
          <w:rFonts w:ascii="Times New Roman" w:hAnsi="Times New Roman" w:cs="Times New Roman"/>
          <w:b/>
          <w:color w:val="000000"/>
          <w:sz w:val="24"/>
          <w:szCs w:val="24"/>
          <w:lang w:val="ro-RO"/>
        </w:rPr>
        <w:t>ț</w:t>
      </w:r>
      <w:r w:rsidRPr="00E27415">
        <w:rPr>
          <w:rStyle w:val="Bodytext3"/>
          <w:rFonts w:ascii="Times New Roman" w:hAnsi="Times New Roman" w:cs="Times New Roman"/>
          <w:b/>
          <w:color w:val="000000"/>
          <w:sz w:val="24"/>
          <w:szCs w:val="24"/>
          <w:lang w:val="ro-RO"/>
        </w:rPr>
        <w:t>ile,</w:t>
      </w:r>
    </w:p>
    <w:p w14:paraId="43897E20" w14:textId="305E4E79" w:rsidR="00D239A3" w:rsidRPr="00E27415" w:rsidRDefault="00D239A3" w:rsidP="00B2708D">
      <w:pPr>
        <w:pStyle w:val="Bodytext21"/>
        <w:numPr>
          <w:ilvl w:val="0"/>
          <w:numId w:val="89"/>
        </w:numPr>
        <w:shd w:val="clear" w:color="auto" w:fill="auto"/>
        <w:tabs>
          <w:tab w:val="left" w:pos="349"/>
        </w:tabs>
        <w:spacing w:after="0" w:line="240" w:lineRule="auto"/>
        <w:ind w:firstLine="0"/>
        <w:jc w:val="both"/>
        <w:rPr>
          <w:rStyle w:val="Bodytext2Bold"/>
          <w:rFonts w:ascii="Times New Roman" w:hAnsi="Times New Roman" w:cs="Times New Roman"/>
          <w:b w:val="0"/>
          <w:sz w:val="24"/>
          <w:szCs w:val="24"/>
          <w:lang w:val="ro-RO"/>
        </w:rPr>
      </w:pPr>
      <w:r w:rsidRPr="00E27415">
        <w:rPr>
          <w:rStyle w:val="Bodytext2Bold"/>
          <w:rFonts w:ascii="Times New Roman" w:hAnsi="Times New Roman" w:cs="Times New Roman"/>
          <w:bCs/>
          <w:color w:val="000000"/>
          <w:sz w:val="24"/>
          <w:szCs w:val="24"/>
          <w:lang w:val="ro-RO"/>
        </w:rPr>
        <w:t>Asocia</w:t>
      </w:r>
      <w:r w:rsidR="00E27415">
        <w:rPr>
          <w:rStyle w:val="Bodytext2Bold"/>
          <w:rFonts w:ascii="Times New Roman" w:hAnsi="Times New Roman" w:cs="Times New Roman"/>
          <w:bCs/>
          <w:color w:val="000000"/>
          <w:sz w:val="24"/>
          <w:szCs w:val="24"/>
          <w:lang w:val="ro-RO"/>
        </w:rPr>
        <w:t>ț</w:t>
      </w:r>
      <w:r w:rsidRPr="00E27415">
        <w:rPr>
          <w:rStyle w:val="Bodytext2Bold"/>
          <w:rFonts w:ascii="Times New Roman" w:hAnsi="Times New Roman" w:cs="Times New Roman"/>
          <w:bCs/>
          <w:color w:val="000000"/>
          <w:sz w:val="24"/>
          <w:szCs w:val="24"/>
          <w:lang w:val="ro-RO"/>
        </w:rPr>
        <w:t xml:space="preserve">ia de Dezvoltare Intercomunitară </w:t>
      </w:r>
      <w:r w:rsidR="0080076E" w:rsidRPr="00E27415">
        <w:rPr>
          <w:rStyle w:val="Bodytext2Bold"/>
          <w:rFonts w:ascii="Times New Roman" w:hAnsi="Times New Roman" w:cs="Times New Roman"/>
          <w:bCs/>
          <w:color w:val="000000"/>
          <w:sz w:val="24"/>
          <w:szCs w:val="24"/>
          <w:lang w:val="ro-RO"/>
        </w:rPr>
        <w:t>ECONEAM</w:t>
      </w:r>
      <w:r w:rsidR="00E27415">
        <w:rPr>
          <w:rStyle w:val="Bodytext2Bold"/>
          <w:rFonts w:ascii="Times New Roman" w:hAnsi="Times New Roman" w:cs="Times New Roman"/>
          <w:bCs/>
          <w:color w:val="000000"/>
          <w:sz w:val="24"/>
          <w:szCs w:val="24"/>
          <w:lang w:val="ro-RO"/>
        </w:rPr>
        <w:t>Ț</w:t>
      </w:r>
      <w:r w:rsidRPr="00E27415">
        <w:rPr>
          <w:rStyle w:val="Bodytext2Bold"/>
          <w:rFonts w:ascii="Times New Roman" w:hAnsi="Times New Roman" w:cs="Times New Roman"/>
          <w:bCs/>
          <w:color w:val="000000"/>
          <w:sz w:val="24"/>
          <w:szCs w:val="24"/>
          <w:lang w:val="ro-RO"/>
        </w:rPr>
        <w:t xml:space="preserve">, </w:t>
      </w:r>
      <w:r w:rsidRPr="00E27415">
        <w:rPr>
          <w:rStyle w:val="Bodytext2Bold"/>
          <w:rFonts w:ascii="Times New Roman" w:hAnsi="Times New Roman" w:cs="Times New Roman"/>
          <w:b w:val="0"/>
          <w:bCs/>
          <w:color w:val="000000"/>
          <w:sz w:val="24"/>
          <w:szCs w:val="24"/>
          <w:lang w:val="ro-RO"/>
        </w:rPr>
        <w:t xml:space="preserve">cu sediul în </w:t>
      </w:r>
      <w:r w:rsidR="00D51322" w:rsidRPr="00D51322">
        <w:rPr>
          <w:rStyle w:val="Bodytext2Bold"/>
          <w:rFonts w:ascii="Times New Roman" w:hAnsi="Times New Roman" w:cs="Times New Roman"/>
          <w:b w:val="0"/>
          <w:bCs/>
          <w:color w:val="000000"/>
          <w:sz w:val="24"/>
          <w:szCs w:val="24"/>
          <w:lang w:val="ro-RO"/>
        </w:rPr>
        <w:t>cu sediul în str. Alexandru cel Bun, nr. 27, municipiul Piatra Neamț, județul Neamț, adresa de corespondență în str. Arcului, nr. 6, municipiul Piatra Neamț, județul Neamț, înregistrată în registrul asociațiilor și fundațiilor de pe lângă judecătoria Piatra Neamț cu nr. 5685/279/2008, CIF 24822890, cont RO58BREL0002000872190100 deschis la Libra Internet Bank</w:t>
      </w:r>
      <w:r w:rsidRPr="00E27415">
        <w:rPr>
          <w:rStyle w:val="Bodytext20"/>
          <w:rFonts w:ascii="Times New Roman" w:hAnsi="Times New Roman" w:cs="Times New Roman"/>
          <w:color w:val="000000"/>
          <w:sz w:val="24"/>
          <w:szCs w:val="24"/>
          <w:lang w:val="ro-RO"/>
        </w:rPr>
        <w:t xml:space="preserve">, </w:t>
      </w:r>
      <w:r w:rsidRPr="00E27415">
        <w:rPr>
          <w:rStyle w:val="Bodytext20"/>
          <w:rFonts w:ascii="Times New Roman" w:hAnsi="Times New Roman" w:cs="Times New Roman"/>
          <w:b/>
          <w:color w:val="000000"/>
          <w:sz w:val="24"/>
          <w:szCs w:val="24"/>
          <w:lang w:val="ro-RO"/>
        </w:rPr>
        <w:t>denumită în continuare ”</w:t>
      </w:r>
      <w:r w:rsidR="0080076E" w:rsidRPr="00E27415">
        <w:rPr>
          <w:rStyle w:val="Bodytext20"/>
          <w:rFonts w:ascii="Times New Roman" w:hAnsi="Times New Roman" w:cs="Times New Roman"/>
          <w:b/>
          <w:color w:val="000000"/>
          <w:sz w:val="24"/>
          <w:szCs w:val="24"/>
          <w:lang w:val="ro-RO"/>
        </w:rPr>
        <w:t>ADI ECONEAMT</w:t>
      </w:r>
      <w:r w:rsidRPr="00E27415">
        <w:rPr>
          <w:rStyle w:val="Bodytext20"/>
          <w:rFonts w:ascii="Times New Roman" w:hAnsi="Times New Roman" w:cs="Times New Roman"/>
          <w:b/>
          <w:color w:val="000000"/>
          <w:sz w:val="24"/>
          <w:szCs w:val="24"/>
          <w:lang w:val="ro-RO"/>
        </w:rPr>
        <w:t>” sau ”Asocia</w:t>
      </w:r>
      <w:r w:rsidR="00E27415">
        <w:rPr>
          <w:rStyle w:val="Bodytext20"/>
          <w:rFonts w:ascii="Times New Roman" w:hAnsi="Times New Roman" w:cs="Times New Roman"/>
          <w:b/>
          <w:color w:val="000000"/>
          <w:sz w:val="24"/>
          <w:szCs w:val="24"/>
          <w:lang w:val="ro-RO"/>
        </w:rPr>
        <w:t>ț</w:t>
      </w:r>
      <w:r w:rsidRPr="00E27415">
        <w:rPr>
          <w:rStyle w:val="Bodytext20"/>
          <w:rFonts w:ascii="Times New Roman" w:hAnsi="Times New Roman" w:cs="Times New Roman"/>
          <w:b/>
          <w:color w:val="000000"/>
          <w:sz w:val="24"/>
          <w:szCs w:val="24"/>
          <w:lang w:val="ro-RO"/>
        </w:rPr>
        <w:t>ia”,</w:t>
      </w:r>
      <w:r w:rsidRPr="00E27415">
        <w:rPr>
          <w:rStyle w:val="Bodytext20"/>
          <w:rFonts w:ascii="Times New Roman" w:hAnsi="Times New Roman" w:cs="Times New Roman"/>
          <w:color w:val="000000"/>
          <w:sz w:val="24"/>
          <w:szCs w:val="24"/>
          <w:lang w:val="ro-RO"/>
        </w:rPr>
        <w:t xml:space="preserve"> </w:t>
      </w:r>
      <w:r w:rsidRPr="00E27415">
        <w:rPr>
          <w:rStyle w:val="Bodytext2Bold"/>
          <w:rFonts w:ascii="Times New Roman" w:hAnsi="Times New Roman" w:cs="Times New Roman"/>
          <w:bCs/>
          <w:color w:val="000000"/>
          <w:sz w:val="24"/>
          <w:szCs w:val="24"/>
          <w:lang w:val="ro-RO"/>
        </w:rPr>
        <w:t xml:space="preserve">reprezentata prin </w:t>
      </w:r>
      <w:r w:rsidR="00CD6917" w:rsidRPr="00E27415">
        <w:rPr>
          <w:rStyle w:val="Bodytext2Bold"/>
          <w:rFonts w:ascii="Times New Roman" w:hAnsi="Times New Roman" w:cs="Times New Roman"/>
          <w:bCs/>
          <w:color w:val="FF0000"/>
          <w:sz w:val="24"/>
          <w:szCs w:val="24"/>
          <w:lang w:val="ro-RO"/>
        </w:rPr>
        <w:t>……………………………………</w:t>
      </w:r>
      <w:r w:rsidRPr="00E27415">
        <w:rPr>
          <w:rStyle w:val="Bodytext2Bold"/>
          <w:rFonts w:ascii="Times New Roman" w:hAnsi="Times New Roman" w:cs="Times New Roman"/>
          <w:bCs/>
          <w:color w:val="000000"/>
          <w:sz w:val="24"/>
          <w:szCs w:val="24"/>
          <w:lang w:val="ro-RO"/>
        </w:rPr>
        <w:t xml:space="preserve">, </w:t>
      </w:r>
      <w:r w:rsidRPr="00E27415">
        <w:rPr>
          <w:rStyle w:val="Bodytext20"/>
          <w:rFonts w:ascii="Times New Roman" w:hAnsi="Times New Roman" w:cs="Times New Roman"/>
          <w:color w:val="000000"/>
          <w:sz w:val="24"/>
          <w:szCs w:val="24"/>
          <w:lang w:val="ro-RO"/>
        </w:rPr>
        <w:t>având func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ia de Pre</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edinte, </w:t>
      </w:r>
      <w:r w:rsidRPr="00E27415">
        <w:rPr>
          <w:rStyle w:val="Bodytext2Bold"/>
          <w:rFonts w:ascii="Times New Roman" w:hAnsi="Times New Roman" w:cs="Times New Roman"/>
          <w:bCs/>
          <w:color w:val="000000"/>
          <w:sz w:val="24"/>
          <w:szCs w:val="24"/>
          <w:lang w:val="ro-RO"/>
        </w:rPr>
        <w:t xml:space="preserve">în numele </w:t>
      </w:r>
      <w:r w:rsidR="00E27415">
        <w:rPr>
          <w:rStyle w:val="Bodytext2Bold"/>
          <w:rFonts w:ascii="Times New Roman" w:hAnsi="Times New Roman" w:cs="Times New Roman"/>
          <w:bCs/>
          <w:color w:val="000000"/>
          <w:sz w:val="24"/>
          <w:szCs w:val="24"/>
          <w:lang w:val="ro-RO"/>
        </w:rPr>
        <w:t>ș</w:t>
      </w:r>
      <w:r w:rsidRPr="00E27415">
        <w:rPr>
          <w:rStyle w:val="Bodytext2Bold"/>
          <w:rFonts w:ascii="Times New Roman" w:hAnsi="Times New Roman" w:cs="Times New Roman"/>
          <w:bCs/>
          <w:color w:val="000000"/>
          <w:sz w:val="24"/>
          <w:szCs w:val="24"/>
          <w:lang w:val="ro-RO"/>
        </w:rPr>
        <w:t>i pe seama următoarelor unită</w:t>
      </w:r>
      <w:r w:rsidR="00E27415">
        <w:rPr>
          <w:rStyle w:val="Bodytext2Bold"/>
          <w:rFonts w:ascii="Times New Roman" w:hAnsi="Times New Roman" w:cs="Times New Roman"/>
          <w:bCs/>
          <w:color w:val="000000"/>
          <w:sz w:val="24"/>
          <w:szCs w:val="24"/>
          <w:lang w:val="ro-RO"/>
        </w:rPr>
        <w:t>ț</w:t>
      </w:r>
      <w:r w:rsidRPr="00E27415">
        <w:rPr>
          <w:rStyle w:val="Bodytext2Bold"/>
          <w:rFonts w:ascii="Times New Roman" w:hAnsi="Times New Roman" w:cs="Times New Roman"/>
          <w:bCs/>
          <w:color w:val="000000"/>
          <w:sz w:val="24"/>
          <w:szCs w:val="24"/>
          <w:lang w:val="ro-RO"/>
        </w:rPr>
        <w:t xml:space="preserve">i administrativ-teritoriale </w:t>
      </w:r>
      <w:r w:rsidR="007578F3" w:rsidRPr="00E27415">
        <w:rPr>
          <w:rStyle w:val="Bodytext2Bold"/>
          <w:rFonts w:ascii="Times New Roman" w:hAnsi="Times New Roman" w:cs="Times New Roman"/>
          <w:bCs/>
          <w:color w:val="000000"/>
          <w:sz w:val="24"/>
          <w:szCs w:val="24"/>
          <w:lang w:val="ro-RO"/>
        </w:rPr>
        <w:t>memb</w:t>
      </w:r>
      <w:r w:rsidR="00FE7BFA">
        <w:rPr>
          <w:rStyle w:val="Bodytext2Bold"/>
          <w:rFonts w:ascii="Times New Roman" w:hAnsi="Times New Roman" w:cs="Times New Roman"/>
          <w:bCs/>
          <w:color w:val="000000"/>
          <w:sz w:val="24"/>
          <w:szCs w:val="24"/>
          <w:lang w:val="ro-RO"/>
        </w:rPr>
        <w:t>re</w:t>
      </w:r>
      <w:r w:rsidR="007578F3" w:rsidRPr="00E27415">
        <w:rPr>
          <w:rStyle w:val="Bodytext2Bold"/>
          <w:rFonts w:ascii="Times New Roman" w:hAnsi="Times New Roman" w:cs="Times New Roman"/>
          <w:bCs/>
          <w:color w:val="000000"/>
          <w:sz w:val="24"/>
          <w:szCs w:val="24"/>
          <w:lang w:val="ro-RO"/>
        </w:rPr>
        <w:t xml:space="preserve"> formând </w:t>
      </w:r>
      <w:r w:rsidR="00BB6B09">
        <w:rPr>
          <w:rStyle w:val="Bodytext2Bold"/>
          <w:rFonts w:ascii="Times New Roman" w:hAnsi="Times New Roman" w:cs="Times New Roman"/>
          <w:bCs/>
          <w:color w:val="000000"/>
          <w:sz w:val="24"/>
          <w:szCs w:val="24"/>
          <w:lang w:val="ro-RO"/>
        </w:rPr>
        <w:t>Zona 3</w:t>
      </w:r>
      <w:r w:rsidR="007578F3" w:rsidRPr="00E27415">
        <w:rPr>
          <w:rStyle w:val="Bodytext2Bold"/>
          <w:rFonts w:ascii="Times New Roman" w:hAnsi="Times New Roman" w:cs="Times New Roman"/>
          <w:bCs/>
          <w:color w:val="000000"/>
          <w:sz w:val="24"/>
          <w:szCs w:val="24"/>
          <w:lang w:val="ro-RO"/>
        </w:rPr>
        <w:t xml:space="preserve"> a jude</w:t>
      </w:r>
      <w:r w:rsidR="00E27415">
        <w:rPr>
          <w:rStyle w:val="Bodytext2Bold"/>
          <w:rFonts w:ascii="Times New Roman" w:hAnsi="Times New Roman" w:cs="Times New Roman"/>
          <w:bCs/>
          <w:color w:val="000000"/>
          <w:sz w:val="24"/>
          <w:szCs w:val="24"/>
          <w:lang w:val="ro-RO"/>
        </w:rPr>
        <w:t>ț</w:t>
      </w:r>
      <w:r w:rsidR="007578F3" w:rsidRPr="00E27415">
        <w:rPr>
          <w:rStyle w:val="Bodytext2Bold"/>
          <w:rFonts w:ascii="Times New Roman" w:hAnsi="Times New Roman" w:cs="Times New Roman"/>
          <w:bCs/>
          <w:color w:val="000000"/>
          <w:sz w:val="24"/>
          <w:szCs w:val="24"/>
          <w:lang w:val="ro-RO"/>
        </w:rPr>
        <w:t>ului Neam</w:t>
      </w:r>
      <w:r w:rsidR="00E27415">
        <w:rPr>
          <w:rStyle w:val="Bodytext2Bold"/>
          <w:rFonts w:ascii="Times New Roman" w:hAnsi="Times New Roman" w:cs="Times New Roman"/>
          <w:bCs/>
          <w:color w:val="000000"/>
          <w:sz w:val="24"/>
          <w:szCs w:val="24"/>
          <w:lang w:val="ro-RO"/>
        </w:rPr>
        <w:t>ț</w:t>
      </w:r>
      <w:r w:rsidRPr="00E27415">
        <w:rPr>
          <w:rStyle w:val="Bodytext2Bold"/>
          <w:rFonts w:ascii="Times New Roman" w:hAnsi="Times New Roman" w:cs="Times New Roman"/>
          <w:bCs/>
          <w:color w:val="000000"/>
          <w:sz w:val="24"/>
          <w:szCs w:val="24"/>
          <w:lang w:val="ro-RO"/>
        </w:rPr>
        <w:t>:</w:t>
      </w:r>
    </w:p>
    <w:p w14:paraId="2FD97350" w14:textId="4684EADB" w:rsidR="00CE586D" w:rsidRPr="00E27415" w:rsidRDefault="00215F3C" w:rsidP="00CE586D">
      <w:pPr>
        <w:pStyle w:val="Bodytext21"/>
        <w:numPr>
          <w:ilvl w:val="0"/>
          <w:numId w:val="97"/>
        </w:numPr>
        <w:shd w:val="clear" w:color="auto" w:fill="auto"/>
        <w:tabs>
          <w:tab w:val="left" w:pos="349"/>
        </w:tabs>
        <w:spacing w:after="0" w:line="240" w:lineRule="auto"/>
        <w:jc w:val="both"/>
        <w:rPr>
          <w:rStyle w:val="Bodytext2Bold"/>
          <w:rFonts w:ascii="Times New Roman" w:hAnsi="Times New Roman" w:cs="Times New Roman"/>
          <w:bCs/>
          <w:color w:val="000000"/>
          <w:sz w:val="24"/>
          <w:szCs w:val="24"/>
          <w:lang w:val="ro-RO"/>
        </w:rPr>
      </w:pPr>
      <w:r w:rsidRPr="00E27415">
        <w:rPr>
          <w:rStyle w:val="Bodytext2Bold"/>
          <w:rFonts w:ascii="Times New Roman" w:hAnsi="Times New Roman" w:cs="Times New Roman"/>
          <w:bCs/>
          <w:color w:val="000000"/>
          <w:sz w:val="24"/>
          <w:szCs w:val="24"/>
          <w:lang w:val="ro-RO"/>
        </w:rPr>
        <w:t>Jude</w:t>
      </w:r>
      <w:r w:rsidR="00E27415">
        <w:rPr>
          <w:rStyle w:val="Bodytext2Bold"/>
          <w:rFonts w:ascii="Times New Roman" w:hAnsi="Times New Roman" w:cs="Times New Roman"/>
          <w:bCs/>
          <w:color w:val="000000"/>
          <w:sz w:val="24"/>
          <w:szCs w:val="24"/>
          <w:lang w:val="ro-RO"/>
        </w:rPr>
        <w:t>ț</w:t>
      </w:r>
      <w:r w:rsidRPr="00E27415">
        <w:rPr>
          <w:rStyle w:val="Bodytext2Bold"/>
          <w:rFonts w:ascii="Times New Roman" w:hAnsi="Times New Roman" w:cs="Times New Roman"/>
          <w:bCs/>
          <w:color w:val="000000"/>
          <w:sz w:val="24"/>
          <w:szCs w:val="24"/>
          <w:lang w:val="ro-RO"/>
        </w:rPr>
        <w:t>ul Neam</w:t>
      </w:r>
      <w:r w:rsidR="00E27415">
        <w:rPr>
          <w:rStyle w:val="Bodytext2Bold"/>
          <w:rFonts w:ascii="Times New Roman" w:hAnsi="Times New Roman" w:cs="Times New Roman"/>
          <w:bCs/>
          <w:color w:val="000000"/>
          <w:sz w:val="24"/>
          <w:szCs w:val="24"/>
          <w:lang w:val="ro-RO"/>
        </w:rPr>
        <w:t>ț</w:t>
      </w:r>
      <w:r w:rsidRPr="00E27415">
        <w:rPr>
          <w:rStyle w:val="Bodytext2Bold"/>
          <w:rFonts w:ascii="Times New Roman" w:hAnsi="Times New Roman" w:cs="Times New Roman"/>
          <w:bCs/>
          <w:color w:val="000000"/>
          <w:sz w:val="24"/>
          <w:szCs w:val="24"/>
          <w:lang w:val="ro-RO"/>
        </w:rPr>
        <w:t xml:space="preserve">, </w:t>
      </w:r>
      <w:r w:rsidRPr="00E27415">
        <w:rPr>
          <w:rStyle w:val="Bodytext2Bold"/>
          <w:rFonts w:ascii="Times New Roman" w:hAnsi="Times New Roman" w:cs="Times New Roman"/>
          <w:b w:val="0"/>
          <w:color w:val="000000"/>
          <w:sz w:val="24"/>
          <w:szCs w:val="24"/>
          <w:lang w:val="ro-RO"/>
        </w:rPr>
        <w:t>cu sediul în mun. Piatra-Neam</w:t>
      </w:r>
      <w:r w:rsidR="00E27415">
        <w:rPr>
          <w:rStyle w:val="Bodytext2Bold"/>
          <w:rFonts w:ascii="Times New Roman" w:hAnsi="Times New Roman" w:cs="Times New Roman"/>
          <w:b w:val="0"/>
          <w:color w:val="000000"/>
          <w:sz w:val="24"/>
          <w:szCs w:val="24"/>
          <w:lang w:val="ro-RO"/>
        </w:rPr>
        <w:t>ț</w:t>
      </w:r>
      <w:r w:rsidRPr="00E27415">
        <w:rPr>
          <w:rStyle w:val="Bodytext2Bold"/>
          <w:rFonts w:ascii="Times New Roman" w:hAnsi="Times New Roman" w:cs="Times New Roman"/>
          <w:b w:val="0"/>
          <w:color w:val="000000"/>
          <w:sz w:val="24"/>
          <w:szCs w:val="24"/>
          <w:lang w:val="ro-RO"/>
        </w:rPr>
        <w:t>, str. Alexandru cel Bun nr. 26, jud. Neam</w:t>
      </w:r>
      <w:r w:rsidR="00E27415">
        <w:rPr>
          <w:rStyle w:val="Bodytext2Bold"/>
          <w:rFonts w:ascii="Times New Roman" w:hAnsi="Times New Roman" w:cs="Times New Roman"/>
          <w:b w:val="0"/>
          <w:color w:val="000000"/>
          <w:sz w:val="24"/>
          <w:szCs w:val="24"/>
          <w:lang w:val="ro-RO"/>
        </w:rPr>
        <w:t>ț</w:t>
      </w:r>
      <w:r w:rsidRPr="00E27415">
        <w:rPr>
          <w:rStyle w:val="Bodytext2Bold"/>
          <w:rFonts w:ascii="Times New Roman" w:hAnsi="Times New Roman" w:cs="Times New Roman"/>
          <w:b w:val="0"/>
          <w:color w:val="000000"/>
          <w:sz w:val="24"/>
          <w:szCs w:val="24"/>
          <w:lang w:val="ro-RO"/>
        </w:rPr>
        <w:t>, CIF 2612839, reprezentat de drept prin pre</w:t>
      </w:r>
      <w:r w:rsidR="00E27415">
        <w:rPr>
          <w:rStyle w:val="Bodytext2Bold"/>
          <w:rFonts w:ascii="Times New Roman" w:hAnsi="Times New Roman" w:cs="Times New Roman"/>
          <w:b w:val="0"/>
          <w:color w:val="000000"/>
          <w:sz w:val="24"/>
          <w:szCs w:val="24"/>
          <w:lang w:val="ro-RO"/>
        </w:rPr>
        <w:t>ș</w:t>
      </w:r>
      <w:r w:rsidRPr="00E27415">
        <w:rPr>
          <w:rStyle w:val="Bodytext2Bold"/>
          <w:rFonts w:ascii="Times New Roman" w:hAnsi="Times New Roman" w:cs="Times New Roman"/>
          <w:b w:val="0"/>
          <w:color w:val="000000"/>
          <w:sz w:val="24"/>
          <w:szCs w:val="24"/>
          <w:lang w:val="ro-RO"/>
        </w:rPr>
        <w:t>edintele Consiliului Neam</w:t>
      </w:r>
      <w:r w:rsidR="00E27415">
        <w:rPr>
          <w:rStyle w:val="Bodytext2Bold"/>
          <w:rFonts w:ascii="Times New Roman" w:hAnsi="Times New Roman" w:cs="Times New Roman"/>
          <w:b w:val="0"/>
          <w:color w:val="000000"/>
          <w:sz w:val="24"/>
          <w:szCs w:val="24"/>
          <w:lang w:val="ro-RO"/>
        </w:rPr>
        <w:t>ț</w:t>
      </w:r>
      <w:r w:rsidRPr="00E27415">
        <w:rPr>
          <w:rStyle w:val="Bodytext2Bold"/>
          <w:rFonts w:ascii="Times New Roman" w:hAnsi="Times New Roman" w:cs="Times New Roman"/>
          <w:b w:val="0"/>
          <w:color w:val="000000"/>
          <w:sz w:val="24"/>
          <w:szCs w:val="24"/>
          <w:lang w:val="ro-RO"/>
        </w:rPr>
        <w:t>, potrivit prevederilor</w:t>
      </w:r>
      <w:r w:rsidR="00B70D03" w:rsidRPr="00E27415">
        <w:rPr>
          <w:rStyle w:val="Bodytext2Bold"/>
          <w:rFonts w:ascii="Times New Roman" w:hAnsi="Times New Roman" w:cs="Times New Roman"/>
          <w:b w:val="0"/>
          <w:color w:val="000000"/>
          <w:sz w:val="24"/>
          <w:szCs w:val="24"/>
          <w:lang w:val="ro-RO"/>
        </w:rPr>
        <w:t xml:space="preserve"> </w:t>
      </w:r>
      <w:r w:rsidRPr="00E27415">
        <w:rPr>
          <w:rStyle w:val="Bodytext2Bold"/>
          <w:rFonts w:ascii="Times New Roman" w:hAnsi="Times New Roman" w:cs="Times New Roman"/>
          <w:b w:val="0"/>
          <w:color w:val="000000"/>
          <w:sz w:val="24"/>
          <w:szCs w:val="24"/>
          <w:lang w:val="ro-RO"/>
        </w:rPr>
        <w:t>art. 175 din O</w:t>
      </w:r>
      <w:r w:rsidR="00B70D03" w:rsidRPr="00E27415">
        <w:rPr>
          <w:rStyle w:val="Bodytext2Bold"/>
          <w:rFonts w:ascii="Times New Roman" w:hAnsi="Times New Roman" w:cs="Times New Roman"/>
          <w:b w:val="0"/>
          <w:color w:val="000000"/>
          <w:sz w:val="24"/>
          <w:szCs w:val="24"/>
          <w:lang w:val="ro-RO"/>
        </w:rPr>
        <w:t>.U.G</w:t>
      </w:r>
      <w:r w:rsidR="008430DE" w:rsidRPr="00E27415">
        <w:rPr>
          <w:rStyle w:val="Bodytext2Bold"/>
          <w:rFonts w:ascii="Times New Roman" w:hAnsi="Times New Roman" w:cs="Times New Roman"/>
          <w:b w:val="0"/>
          <w:color w:val="000000"/>
          <w:sz w:val="24"/>
          <w:szCs w:val="24"/>
          <w:lang w:val="ro-RO"/>
        </w:rPr>
        <w:t xml:space="preserve">. </w:t>
      </w:r>
      <w:r w:rsidRPr="00E27415">
        <w:rPr>
          <w:rStyle w:val="Bodytext2Bold"/>
          <w:rFonts w:ascii="Times New Roman" w:hAnsi="Times New Roman" w:cs="Times New Roman"/>
          <w:b w:val="0"/>
          <w:color w:val="000000"/>
          <w:sz w:val="24"/>
          <w:szCs w:val="24"/>
          <w:lang w:val="ro-RO"/>
        </w:rPr>
        <w:t>nr. 57/2019 privind Codul administrativ;</w:t>
      </w:r>
    </w:p>
    <w:p w14:paraId="13BB6262" w14:textId="7432A561" w:rsidR="00456C39" w:rsidRPr="00EE1009" w:rsidRDefault="00CE586D" w:rsidP="00456C39">
      <w:pPr>
        <w:pStyle w:val="Bodytext21"/>
        <w:numPr>
          <w:ilvl w:val="0"/>
          <w:numId w:val="97"/>
        </w:numPr>
        <w:shd w:val="clear" w:color="auto" w:fill="auto"/>
        <w:tabs>
          <w:tab w:val="left" w:pos="349"/>
        </w:tabs>
        <w:spacing w:after="0" w:line="240" w:lineRule="auto"/>
        <w:jc w:val="both"/>
        <w:rPr>
          <w:rStyle w:val="Bodytext2Bold"/>
          <w:rFonts w:ascii="Times New Roman" w:hAnsi="Times New Roman" w:cs="Times New Roman"/>
          <w:bCs/>
          <w:sz w:val="24"/>
          <w:szCs w:val="24"/>
          <w:lang w:val="ro-RO"/>
        </w:rPr>
      </w:pPr>
      <w:r w:rsidRPr="00E27415">
        <w:rPr>
          <w:rStyle w:val="Bodytext2Bold"/>
          <w:rFonts w:ascii="Times New Roman" w:hAnsi="Times New Roman" w:cs="Times New Roman"/>
          <w:bCs/>
          <w:color w:val="000000"/>
          <w:sz w:val="24"/>
          <w:szCs w:val="24"/>
          <w:lang w:val="ro-RO"/>
        </w:rPr>
        <w:t>Ora</w:t>
      </w:r>
      <w:r w:rsidR="00E27415">
        <w:rPr>
          <w:rStyle w:val="Bodytext2Bold"/>
          <w:rFonts w:ascii="Times New Roman" w:hAnsi="Times New Roman" w:cs="Times New Roman"/>
          <w:bCs/>
          <w:color w:val="000000"/>
          <w:sz w:val="24"/>
          <w:szCs w:val="24"/>
          <w:lang w:val="ro-RO"/>
        </w:rPr>
        <w:t>ș</w:t>
      </w:r>
      <w:r w:rsidRPr="00E27415">
        <w:rPr>
          <w:rStyle w:val="Bodytext2Bold"/>
          <w:rFonts w:ascii="Times New Roman" w:hAnsi="Times New Roman" w:cs="Times New Roman"/>
          <w:bCs/>
          <w:color w:val="000000"/>
          <w:sz w:val="24"/>
          <w:szCs w:val="24"/>
          <w:lang w:val="ro-RO"/>
        </w:rPr>
        <w:t xml:space="preserve">ul </w:t>
      </w:r>
      <w:r w:rsidR="009C3E46" w:rsidRPr="009C3E46">
        <w:rPr>
          <w:rStyle w:val="Bodytext2Bold"/>
          <w:rFonts w:ascii="Times New Roman" w:hAnsi="Times New Roman" w:cs="Times New Roman"/>
          <w:bCs/>
          <w:color w:val="000000"/>
          <w:sz w:val="24"/>
          <w:szCs w:val="24"/>
          <w:lang w:val="ro-RO"/>
        </w:rPr>
        <w:t>Tîrgu Neamț</w:t>
      </w:r>
      <w:r w:rsidRPr="00E27415">
        <w:rPr>
          <w:rStyle w:val="Bodytext2Bold"/>
          <w:rFonts w:ascii="Times New Roman" w:hAnsi="Times New Roman" w:cs="Times New Roman"/>
          <w:bCs/>
          <w:color w:val="000000"/>
          <w:sz w:val="24"/>
          <w:szCs w:val="24"/>
          <w:lang w:val="ro-RO"/>
        </w:rPr>
        <w:t xml:space="preserve">, </w:t>
      </w:r>
      <w:r w:rsidRPr="00E27415">
        <w:rPr>
          <w:rStyle w:val="Bodytext2Bold"/>
          <w:rFonts w:ascii="Times New Roman" w:hAnsi="Times New Roman" w:cs="Times New Roman"/>
          <w:b w:val="0"/>
          <w:color w:val="000000"/>
          <w:sz w:val="24"/>
          <w:szCs w:val="24"/>
          <w:lang w:val="ro-RO"/>
        </w:rPr>
        <w:t>cu sediul în ora</w:t>
      </w:r>
      <w:r w:rsidR="00E27415">
        <w:rPr>
          <w:rStyle w:val="Bodytext2Bold"/>
          <w:rFonts w:ascii="Times New Roman" w:hAnsi="Times New Roman" w:cs="Times New Roman"/>
          <w:b w:val="0"/>
          <w:color w:val="000000"/>
          <w:sz w:val="24"/>
          <w:szCs w:val="24"/>
          <w:lang w:val="ro-RO"/>
        </w:rPr>
        <w:t>ș</w:t>
      </w:r>
      <w:r w:rsidRPr="00E27415">
        <w:rPr>
          <w:rStyle w:val="Bodytext2Bold"/>
          <w:rFonts w:ascii="Times New Roman" w:hAnsi="Times New Roman" w:cs="Times New Roman"/>
          <w:b w:val="0"/>
          <w:color w:val="000000"/>
          <w:sz w:val="24"/>
          <w:szCs w:val="24"/>
          <w:lang w:val="ro-RO"/>
        </w:rPr>
        <w:t xml:space="preserve"> </w:t>
      </w:r>
      <w:r w:rsidR="009C3E46" w:rsidRPr="009C3E46">
        <w:rPr>
          <w:rStyle w:val="Bodytext2Bold"/>
          <w:rFonts w:ascii="Times New Roman" w:hAnsi="Times New Roman" w:cs="Times New Roman"/>
          <w:b w:val="0"/>
          <w:color w:val="000000"/>
          <w:sz w:val="24"/>
          <w:szCs w:val="24"/>
          <w:lang w:val="ro-RO"/>
        </w:rPr>
        <w:t>Tîrgu Neamț</w:t>
      </w:r>
      <w:r w:rsidRPr="00E27415">
        <w:rPr>
          <w:rStyle w:val="Bodytext2Bold"/>
          <w:rFonts w:ascii="Times New Roman" w:hAnsi="Times New Roman" w:cs="Times New Roman"/>
          <w:b w:val="0"/>
          <w:color w:val="000000"/>
          <w:sz w:val="24"/>
          <w:szCs w:val="24"/>
          <w:lang w:val="ro-RO"/>
        </w:rPr>
        <w:t xml:space="preserve">, </w:t>
      </w:r>
      <w:r w:rsidRPr="00A8435F">
        <w:rPr>
          <w:rStyle w:val="Bodytext2Bold"/>
          <w:rFonts w:ascii="Times New Roman" w:hAnsi="Times New Roman" w:cs="Times New Roman"/>
          <w:b w:val="0"/>
          <w:sz w:val="24"/>
          <w:szCs w:val="24"/>
          <w:lang w:val="ro-RO"/>
        </w:rPr>
        <w:t>s</w:t>
      </w:r>
      <w:r w:rsidRPr="00EE1009">
        <w:rPr>
          <w:rStyle w:val="Bodytext2Bold"/>
          <w:rFonts w:ascii="Times New Roman" w:hAnsi="Times New Roman" w:cs="Times New Roman"/>
          <w:b w:val="0"/>
          <w:sz w:val="24"/>
          <w:szCs w:val="24"/>
          <w:lang w:val="ro-RO"/>
        </w:rPr>
        <w:t xml:space="preserve">tr. </w:t>
      </w:r>
      <w:r w:rsidR="008F6D29" w:rsidRPr="00EE1009">
        <w:rPr>
          <w:rStyle w:val="Bodytext2Bold"/>
          <w:rFonts w:ascii="Times New Roman" w:hAnsi="Times New Roman" w:cs="Times New Roman"/>
          <w:b w:val="0"/>
          <w:sz w:val="24"/>
          <w:szCs w:val="24"/>
          <w:lang w:val="ro-RO"/>
        </w:rPr>
        <w:t>Ste</w:t>
      </w:r>
      <w:r w:rsidR="006C7059" w:rsidRPr="00EE1009">
        <w:rPr>
          <w:rStyle w:val="Bodytext2Bold"/>
          <w:rFonts w:ascii="Times New Roman" w:hAnsi="Times New Roman" w:cs="Times New Roman"/>
          <w:b w:val="0"/>
          <w:sz w:val="24"/>
          <w:szCs w:val="24"/>
          <w:lang w:val="ro-RO"/>
        </w:rPr>
        <w:t>fan cel Mare</w:t>
      </w:r>
      <w:r w:rsidRPr="00EE1009">
        <w:rPr>
          <w:rStyle w:val="Bodytext2Bold"/>
          <w:rFonts w:ascii="Times New Roman" w:hAnsi="Times New Roman" w:cs="Times New Roman"/>
          <w:b w:val="0"/>
          <w:sz w:val="24"/>
          <w:szCs w:val="24"/>
          <w:lang w:val="ro-RO"/>
        </w:rPr>
        <w:t>, jud. Neam</w:t>
      </w:r>
      <w:r w:rsidR="00E27415" w:rsidRPr="00EE1009">
        <w:rPr>
          <w:rStyle w:val="Bodytext2Bold"/>
          <w:rFonts w:ascii="Times New Roman" w:hAnsi="Times New Roman" w:cs="Times New Roman"/>
          <w:b w:val="0"/>
          <w:sz w:val="24"/>
          <w:szCs w:val="24"/>
          <w:lang w:val="ro-RO"/>
        </w:rPr>
        <w:t>ț</w:t>
      </w:r>
      <w:r w:rsidRPr="00EE1009">
        <w:rPr>
          <w:rStyle w:val="Bodytext2Bold"/>
          <w:rFonts w:ascii="Times New Roman" w:hAnsi="Times New Roman" w:cs="Times New Roman"/>
          <w:b w:val="0"/>
          <w:sz w:val="24"/>
          <w:szCs w:val="24"/>
          <w:lang w:val="ro-RO"/>
        </w:rPr>
        <w:t>, CIF 2614</w:t>
      </w:r>
      <w:r w:rsidR="00B27C04" w:rsidRPr="00EE1009">
        <w:rPr>
          <w:rStyle w:val="Bodytext2Bold"/>
          <w:rFonts w:ascii="Times New Roman" w:hAnsi="Times New Roman" w:cs="Times New Roman"/>
          <w:b w:val="0"/>
          <w:sz w:val="24"/>
          <w:szCs w:val="24"/>
          <w:lang w:val="ro-RO"/>
        </w:rPr>
        <w:t>104</w:t>
      </w:r>
      <w:r w:rsidRPr="00EE1009">
        <w:rPr>
          <w:rStyle w:val="Bodytext2Bold"/>
          <w:rFonts w:ascii="Times New Roman" w:hAnsi="Times New Roman" w:cs="Times New Roman"/>
          <w:b w:val="0"/>
          <w:sz w:val="24"/>
          <w:szCs w:val="24"/>
          <w:lang w:val="ro-RO"/>
        </w:rPr>
        <w:t>, reprezentat de drept prin primar, potrivit prevederilor art. 132 din O.U.G. nr. 57/2019 privind Codul administrativ;</w:t>
      </w:r>
    </w:p>
    <w:p w14:paraId="2CE7AC36" w14:textId="414EBDBC" w:rsidR="00456C39" w:rsidRPr="00EE1009" w:rsidRDefault="00456C39" w:rsidP="00456C39">
      <w:pPr>
        <w:pStyle w:val="Bodytext21"/>
        <w:numPr>
          <w:ilvl w:val="0"/>
          <w:numId w:val="97"/>
        </w:numPr>
        <w:shd w:val="clear" w:color="auto" w:fill="auto"/>
        <w:tabs>
          <w:tab w:val="left" w:pos="349"/>
        </w:tabs>
        <w:spacing w:after="0" w:line="240" w:lineRule="auto"/>
        <w:jc w:val="both"/>
        <w:rPr>
          <w:rStyle w:val="Bodytext2Bold"/>
          <w:rFonts w:ascii="Times New Roman" w:hAnsi="Times New Roman" w:cs="Times New Roman"/>
          <w:bCs/>
          <w:sz w:val="24"/>
          <w:szCs w:val="24"/>
          <w:lang w:val="ro-RO"/>
        </w:rPr>
      </w:pPr>
      <w:r w:rsidRPr="00EE1009">
        <w:rPr>
          <w:rStyle w:val="Bodytext2Bold"/>
          <w:rFonts w:ascii="Times New Roman" w:hAnsi="Times New Roman" w:cs="Times New Roman"/>
          <w:bCs/>
          <w:sz w:val="24"/>
          <w:szCs w:val="24"/>
          <w:lang w:val="ro-RO"/>
        </w:rPr>
        <w:t xml:space="preserve">Comuna </w:t>
      </w:r>
      <w:r w:rsidR="009C3E46" w:rsidRPr="00EE1009">
        <w:rPr>
          <w:rStyle w:val="Bodytext2Bold"/>
          <w:rFonts w:ascii="Times New Roman" w:hAnsi="Times New Roman" w:cs="Times New Roman"/>
          <w:bCs/>
          <w:sz w:val="24"/>
          <w:szCs w:val="24"/>
          <w:lang w:val="ro-RO"/>
        </w:rPr>
        <w:t>Bălțătești</w:t>
      </w:r>
      <w:r w:rsidRPr="00EE1009">
        <w:rPr>
          <w:rStyle w:val="Bodytext2Bold"/>
          <w:rFonts w:ascii="Times New Roman" w:hAnsi="Times New Roman" w:cs="Times New Roman"/>
          <w:b w:val="0"/>
          <w:sz w:val="24"/>
          <w:szCs w:val="24"/>
          <w:lang w:val="ro-RO"/>
        </w:rPr>
        <w:t xml:space="preserve">, cu sediul în </w:t>
      </w:r>
      <w:r w:rsidR="009C3E46" w:rsidRPr="00EE1009">
        <w:rPr>
          <w:rStyle w:val="Bodytext2Bold"/>
          <w:rFonts w:ascii="Times New Roman" w:hAnsi="Times New Roman" w:cs="Times New Roman"/>
          <w:b w:val="0"/>
          <w:sz w:val="24"/>
          <w:szCs w:val="24"/>
          <w:lang w:val="ro-RO"/>
        </w:rPr>
        <w:t>Bălțătești</w:t>
      </w:r>
      <w:r w:rsidRPr="00EE1009">
        <w:rPr>
          <w:rStyle w:val="Bodytext2Bold"/>
          <w:rFonts w:ascii="Times New Roman" w:hAnsi="Times New Roman" w:cs="Times New Roman"/>
          <w:b w:val="0"/>
          <w:sz w:val="24"/>
          <w:szCs w:val="24"/>
          <w:lang w:val="ro-RO"/>
        </w:rPr>
        <w:t>, jud. Neam</w:t>
      </w:r>
      <w:r w:rsidR="00E27415" w:rsidRPr="00EE1009">
        <w:rPr>
          <w:rStyle w:val="Bodytext2Bold"/>
          <w:rFonts w:ascii="Times New Roman" w:hAnsi="Times New Roman" w:cs="Times New Roman"/>
          <w:b w:val="0"/>
          <w:sz w:val="24"/>
          <w:szCs w:val="24"/>
          <w:lang w:val="ro-RO"/>
        </w:rPr>
        <w:t>ț</w:t>
      </w:r>
      <w:r w:rsidRPr="00EE1009">
        <w:rPr>
          <w:rStyle w:val="Bodytext2Bold"/>
          <w:rFonts w:ascii="Times New Roman" w:hAnsi="Times New Roman" w:cs="Times New Roman"/>
          <w:b w:val="0"/>
          <w:sz w:val="24"/>
          <w:szCs w:val="24"/>
          <w:lang w:val="ro-RO"/>
        </w:rPr>
        <w:t>, CIF 261</w:t>
      </w:r>
      <w:r w:rsidR="002B2341" w:rsidRPr="00EE1009">
        <w:rPr>
          <w:rStyle w:val="Bodytext2Bold"/>
          <w:rFonts w:ascii="Times New Roman" w:hAnsi="Times New Roman" w:cs="Times New Roman"/>
          <w:b w:val="0"/>
          <w:sz w:val="24"/>
          <w:szCs w:val="24"/>
          <w:lang w:val="ro-RO"/>
        </w:rPr>
        <w:t>4120</w:t>
      </w:r>
      <w:r w:rsidRPr="00EE1009">
        <w:rPr>
          <w:rStyle w:val="Bodytext2Bold"/>
          <w:rFonts w:ascii="Times New Roman" w:hAnsi="Times New Roman" w:cs="Times New Roman"/>
          <w:b w:val="0"/>
          <w:sz w:val="24"/>
          <w:szCs w:val="24"/>
          <w:lang w:val="ro-RO"/>
        </w:rPr>
        <w:t xml:space="preserve">, reprezentată de drept prin primar, potrivit prevederilor art. 132 din </w:t>
      </w:r>
      <w:r w:rsidR="00832D3A" w:rsidRPr="00EE1009">
        <w:rPr>
          <w:rStyle w:val="Bodytext2Bold"/>
          <w:rFonts w:ascii="Times New Roman" w:hAnsi="Times New Roman" w:cs="Times New Roman"/>
          <w:b w:val="0"/>
          <w:sz w:val="24"/>
          <w:szCs w:val="24"/>
          <w:lang w:val="ro-RO"/>
        </w:rPr>
        <w:t>O.U.G. nr. 57/2019 privind Codul administrativ;</w:t>
      </w:r>
    </w:p>
    <w:p w14:paraId="7BDA7891" w14:textId="04D1A8C5" w:rsidR="001A1BD1" w:rsidRPr="00EE1009" w:rsidRDefault="00456C39" w:rsidP="001A1BD1">
      <w:pPr>
        <w:pStyle w:val="Bodytext21"/>
        <w:numPr>
          <w:ilvl w:val="0"/>
          <w:numId w:val="97"/>
        </w:numPr>
        <w:shd w:val="clear" w:color="auto" w:fill="auto"/>
        <w:tabs>
          <w:tab w:val="left" w:pos="349"/>
        </w:tabs>
        <w:spacing w:after="0" w:line="240" w:lineRule="auto"/>
        <w:jc w:val="both"/>
        <w:rPr>
          <w:rStyle w:val="Bodytext2Bold"/>
          <w:rFonts w:ascii="Times New Roman" w:hAnsi="Times New Roman" w:cs="Times New Roman"/>
          <w:bCs/>
          <w:sz w:val="24"/>
          <w:szCs w:val="24"/>
          <w:lang w:val="ro-RO"/>
        </w:rPr>
      </w:pPr>
      <w:r w:rsidRPr="00EE1009">
        <w:rPr>
          <w:rStyle w:val="Bodytext2Bold"/>
          <w:rFonts w:ascii="Times New Roman" w:hAnsi="Times New Roman" w:cs="Times New Roman"/>
          <w:bCs/>
          <w:sz w:val="24"/>
          <w:szCs w:val="24"/>
          <w:lang w:val="ro-RO"/>
        </w:rPr>
        <w:t xml:space="preserve">Comuna </w:t>
      </w:r>
      <w:r w:rsidR="009C3E46" w:rsidRPr="00EE1009">
        <w:rPr>
          <w:rStyle w:val="Bodytext2Bold"/>
          <w:rFonts w:ascii="Times New Roman" w:hAnsi="Times New Roman" w:cs="Times New Roman"/>
          <w:bCs/>
          <w:sz w:val="24"/>
          <w:szCs w:val="24"/>
          <w:lang w:val="ro-RO"/>
        </w:rPr>
        <w:t>Brusturi</w:t>
      </w:r>
      <w:r w:rsidRPr="00EE1009">
        <w:rPr>
          <w:rStyle w:val="Bodytext2Bold"/>
          <w:rFonts w:ascii="Times New Roman" w:hAnsi="Times New Roman" w:cs="Times New Roman"/>
          <w:b w:val="0"/>
          <w:sz w:val="24"/>
          <w:szCs w:val="24"/>
          <w:lang w:val="ro-RO"/>
        </w:rPr>
        <w:t xml:space="preserve">, cu sediul în </w:t>
      </w:r>
      <w:r w:rsidR="009C3E46" w:rsidRPr="00EE1009">
        <w:rPr>
          <w:rStyle w:val="Bodytext2Bold"/>
          <w:rFonts w:ascii="Times New Roman" w:hAnsi="Times New Roman" w:cs="Times New Roman"/>
          <w:b w:val="0"/>
          <w:sz w:val="24"/>
          <w:szCs w:val="24"/>
          <w:lang w:val="ro-RO"/>
        </w:rPr>
        <w:t>Brusturi</w:t>
      </w:r>
      <w:r w:rsidRPr="00EE1009">
        <w:rPr>
          <w:rStyle w:val="Bodytext2Bold"/>
          <w:rFonts w:ascii="Times New Roman" w:hAnsi="Times New Roman" w:cs="Times New Roman"/>
          <w:b w:val="0"/>
          <w:sz w:val="24"/>
          <w:szCs w:val="24"/>
          <w:lang w:val="ro-RO"/>
        </w:rPr>
        <w:t>, jud. Neam</w:t>
      </w:r>
      <w:r w:rsidR="00E27415" w:rsidRPr="00EE1009">
        <w:rPr>
          <w:rStyle w:val="Bodytext2Bold"/>
          <w:rFonts w:ascii="Times New Roman" w:hAnsi="Times New Roman" w:cs="Times New Roman"/>
          <w:b w:val="0"/>
          <w:sz w:val="24"/>
          <w:szCs w:val="24"/>
          <w:lang w:val="ro-RO"/>
        </w:rPr>
        <w:t>ț</w:t>
      </w:r>
      <w:r w:rsidRPr="00EE1009">
        <w:rPr>
          <w:rStyle w:val="Bodytext2Bold"/>
          <w:rFonts w:ascii="Times New Roman" w:hAnsi="Times New Roman" w:cs="Times New Roman"/>
          <w:b w:val="0"/>
          <w:sz w:val="24"/>
          <w:szCs w:val="24"/>
          <w:lang w:val="ro-RO"/>
        </w:rPr>
        <w:t>, CIF 261</w:t>
      </w:r>
      <w:r w:rsidR="00EE5405" w:rsidRPr="00EE1009">
        <w:rPr>
          <w:rStyle w:val="Bodytext2Bold"/>
          <w:rFonts w:ascii="Times New Roman" w:hAnsi="Times New Roman" w:cs="Times New Roman"/>
          <w:b w:val="0"/>
          <w:sz w:val="24"/>
          <w:szCs w:val="24"/>
          <w:lang w:val="ro-RO"/>
        </w:rPr>
        <w:t>4147</w:t>
      </w:r>
      <w:r w:rsidRPr="00EE1009">
        <w:rPr>
          <w:rStyle w:val="Bodytext2Bold"/>
          <w:rFonts w:ascii="Times New Roman" w:hAnsi="Times New Roman" w:cs="Times New Roman"/>
          <w:b w:val="0"/>
          <w:sz w:val="24"/>
          <w:szCs w:val="24"/>
          <w:lang w:val="ro-RO"/>
        </w:rPr>
        <w:t>, reprezentată de drept prin primar, potrivit prevederilor art. 132</w:t>
      </w:r>
      <w:r w:rsidR="00832D3A" w:rsidRPr="00EE1009">
        <w:rPr>
          <w:rStyle w:val="Bodytext2Bold"/>
          <w:rFonts w:ascii="Times New Roman" w:hAnsi="Times New Roman" w:cs="Times New Roman"/>
          <w:b w:val="0"/>
          <w:sz w:val="24"/>
          <w:szCs w:val="24"/>
          <w:lang w:val="ro-RO"/>
        </w:rPr>
        <w:t xml:space="preserve"> din O.U.G. nr. 57/2019 privind Codul administrativ;</w:t>
      </w:r>
    </w:p>
    <w:p w14:paraId="0A6D09F9" w14:textId="7A444E60" w:rsidR="001A1BD1" w:rsidRPr="00EE1009" w:rsidRDefault="00715F79" w:rsidP="001A1BD1">
      <w:pPr>
        <w:pStyle w:val="Bodytext21"/>
        <w:numPr>
          <w:ilvl w:val="0"/>
          <w:numId w:val="97"/>
        </w:numPr>
        <w:shd w:val="clear" w:color="auto" w:fill="auto"/>
        <w:tabs>
          <w:tab w:val="left" w:pos="349"/>
        </w:tabs>
        <w:spacing w:after="0" w:line="240" w:lineRule="auto"/>
        <w:jc w:val="both"/>
        <w:rPr>
          <w:rStyle w:val="Bodytext20"/>
          <w:rFonts w:ascii="Times New Roman" w:hAnsi="Times New Roman" w:cs="Times New Roman"/>
          <w:b/>
          <w:bCs/>
          <w:sz w:val="24"/>
          <w:szCs w:val="24"/>
          <w:shd w:val="clear" w:color="auto" w:fill="auto"/>
          <w:lang w:val="ro-RO"/>
        </w:rPr>
      </w:pPr>
      <w:r w:rsidRPr="00EE1009">
        <w:rPr>
          <w:rStyle w:val="Bodytext20"/>
          <w:rFonts w:ascii="Times New Roman" w:hAnsi="Times New Roman" w:cs="Times New Roman"/>
          <w:b/>
          <w:bCs/>
          <w:sz w:val="24"/>
          <w:szCs w:val="24"/>
          <w:lang w:val="ro-RO"/>
        </w:rPr>
        <w:t xml:space="preserve">Comuna </w:t>
      </w:r>
      <w:r w:rsidR="009C3E46" w:rsidRPr="00EE1009">
        <w:rPr>
          <w:rStyle w:val="Bodytext20"/>
          <w:rFonts w:ascii="Times New Roman" w:hAnsi="Times New Roman" w:cs="Times New Roman"/>
          <w:b/>
          <w:bCs/>
          <w:sz w:val="24"/>
          <w:szCs w:val="24"/>
          <w:lang w:val="ro-RO"/>
        </w:rPr>
        <w:t>Drăgănești</w:t>
      </w:r>
      <w:r w:rsidRPr="00EE1009">
        <w:rPr>
          <w:rStyle w:val="Bodytext20"/>
          <w:rFonts w:ascii="Times New Roman" w:hAnsi="Times New Roman" w:cs="Times New Roman"/>
          <w:sz w:val="24"/>
          <w:szCs w:val="24"/>
          <w:lang w:val="ro-RO"/>
        </w:rPr>
        <w:t xml:space="preserve">, cu sediul în </w:t>
      </w:r>
      <w:r w:rsidR="009C3E46" w:rsidRPr="00EE1009">
        <w:rPr>
          <w:rStyle w:val="Bodytext20"/>
          <w:rFonts w:ascii="Times New Roman" w:hAnsi="Times New Roman" w:cs="Times New Roman"/>
          <w:sz w:val="24"/>
          <w:szCs w:val="24"/>
          <w:lang w:val="ro-RO"/>
        </w:rPr>
        <w:t>Drăgănești</w:t>
      </w:r>
      <w:r w:rsidRPr="00EE1009">
        <w:rPr>
          <w:rStyle w:val="Bodytext20"/>
          <w:rFonts w:ascii="Times New Roman" w:hAnsi="Times New Roman" w:cs="Times New Roman"/>
          <w:sz w:val="24"/>
          <w:szCs w:val="24"/>
          <w:lang w:val="ro-RO"/>
        </w:rPr>
        <w:t>, jud. Neam</w:t>
      </w:r>
      <w:r w:rsidR="00E27415" w:rsidRPr="00EE1009">
        <w:rPr>
          <w:rStyle w:val="Bodytext20"/>
          <w:rFonts w:ascii="Times New Roman" w:hAnsi="Times New Roman" w:cs="Times New Roman"/>
          <w:sz w:val="24"/>
          <w:szCs w:val="24"/>
          <w:lang w:val="ro-RO"/>
        </w:rPr>
        <w:t>ț</w:t>
      </w:r>
      <w:r w:rsidRPr="00EE1009">
        <w:rPr>
          <w:rStyle w:val="Bodytext20"/>
          <w:rFonts w:ascii="Times New Roman" w:hAnsi="Times New Roman" w:cs="Times New Roman"/>
          <w:sz w:val="24"/>
          <w:szCs w:val="24"/>
          <w:lang w:val="ro-RO"/>
        </w:rPr>
        <w:t xml:space="preserve">, CIF </w:t>
      </w:r>
      <w:r w:rsidR="00B27C04" w:rsidRPr="00EE1009">
        <w:rPr>
          <w:rStyle w:val="Bodytext20"/>
          <w:rFonts w:ascii="Times New Roman" w:hAnsi="Times New Roman" w:cs="Times New Roman"/>
          <w:sz w:val="24"/>
          <w:szCs w:val="24"/>
          <w:lang w:val="ro-RO"/>
        </w:rPr>
        <w:t>16366149</w:t>
      </w:r>
      <w:r w:rsidRPr="00EE1009">
        <w:rPr>
          <w:rStyle w:val="Bodytext20"/>
          <w:rFonts w:ascii="Times New Roman" w:hAnsi="Times New Roman" w:cs="Times New Roman"/>
          <w:sz w:val="24"/>
          <w:szCs w:val="24"/>
          <w:lang w:val="ro-RO"/>
        </w:rPr>
        <w:t xml:space="preserve">, reprezentată de drept prin primar, potrivit prevederilor art. 132 din </w:t>
      </w:r>
      <w:r w:rsidR="001A1BD1" w:rsidRPr="00EE1009">
        <w:rPr>
          <w:rStyle w:val="Bodytext2Bold"/>
          <w:rFonts w:ascii="Times New Roman" w:hAnsi="Times New Roman" w:cs="Times New Roman"/>
          <w:b w:val="0"/>
          <w:sz w:val="24"/>
          <w:szCs w:val="24"/>
          <w:lang w:val="ro-RO"/>
        </w:rPr>
        <w:t>O.U.G. nr. 57/2019 privind Codul administrativ;</w:t>
      </w:r>
    </w:p>
    <w:p w14:paraId="223E2B2F" w14:textId="297FBDA6" w:rsidR="001A1BD1" w:rsidRPr="00EE1009" w:rsidRDefault="00715F79" w:rsidP="001A1BD1">
      <w:pPr>
        <w:pStyle w:val="Bodytext21"/>
        <w:numPr>
          <w:ilvl w:val="0"/>
          <w:numId w:val="97"/>
        </w:numPr>
        <w:shd w:val="clear" w:color="auto" w:fill="auto"/>
        <w:tabs>
          <w:tab w:val="left" w:pos="349"/>
        </w:tabs>
        <w:spacing w:after="0" w:line="240" w:lineRule="auto"/>
        <w:jc w:val="both"/>
        <w:rPr>
          <w:rStyle w:val="Bodytext20"/>
          <w:rFonts w:ascii="Times New Roman" w:hAnsi="Times New Roman" w:cs="Times New Roman"/>
          <w:b/>
          <w:bCs/>
          <w:sz w:val="24"/>
          <w:szCs w:val="24"/>
          <w:shd w:val="clear" w:color="auto" w:fill="auto"/>
          <w:lang w:val="ro-RO"/>
        </w:rPr>
      </w:pPr>
      <w:r w:rsidRPr="00EE1009">
        <w:rPr>
          <w:rStyle w:val="Bodytext20"/>
          <w:rFonts w:ascii="Times New Roman" w:hAnsi="Times New Roman" w:cs="Times New Roman"/>
          <w:b/>
          <w:bCs/>
          <w:sz w:val="24"/>
          <w:szCs w:val="24"/>
          <w:lang w:val="ro-RO"/>
        </w:rPr>
        <w:t xml:space="preserve">Comuna </w:t>
      </w:r>
      <w:r w:rsidR="009C3E46" w:rsidRPr="00EE1009">
        <w:rPr>
          <w:rStyle w:val="Bodytext20"/>
          <w:rFonts w:ascii="Times New Roman" w:hAnsi="Times New Roman" w:cs="Times New Roman"/>
          <w:b/>
          <w:bCs/>
          <w:sz w:val="24"/>
          <w:szCs w:val="24"/>
          <w:lang w:val="ro-RO"/>
        </w:rPr>
        <w:t>Ghindăoani</w:t>
      </w:r>
      <w:r w:rsidRPr="00EE1009">
        <w:rPr>
          <w:rStyle w:val="Bodytext20"/>
          <w:rFonts w:ascii="Times New Roman" w:hAnsi="Times New Roman" w:cs="Times New Roman"/>
          <w:sz w:val="24"/>
          <w:szCs w:val="24"/>
          <w:lang w:val="ro-RO"/>
        </w:rPr>
        <w:t xml:space="preserve">, cu sediul în </w:t>
      </w:r>
      <w:r w:rsidR="009C3E46" w:rsidRPr="00EE1009">
        <w:rPr>
          <w:rStyle w:val="Bodytext20"/>
          <w:rFonts w:ascii="Times New Roman" w:hAnsi="Times New Roman" w:cs="Times New Roman"/>
          <w:sz w:val="24"/>
          <w:szCs w:val="24"/>
          <w:lang w:val="ro-RO"/>
        </w:rPr>
        <w:t>Ghindăoani</w:t>
      </w:r>
      <w:r w:rsidRPr="00EE1009">
        <w:rPr>
          <w:rStyle w:val="Bodytext20"/>
          <w:rFonts w:ascii="Times New Roman" w:hAnsi="Times New Roman" w:cs="Times New Roman"/>
          <w:sz w:val="24"/>
          <w:szCs w:val="24"/>
          <w:lang w:val="ro-RO"/>
        </w:rPr>
        <w:t>, jud. Neam</w:t>
      </w:r>
      <w:r w:rsidR="00E27415" w:rsidRPr="00EE1009">
        <w:rPr>
          <w:rStyle w:val="Bodytext20"/>
          <w:rFonts w:ascii="Times New Roman" w:hAnsi="Times New Roman" w:cs="Times New Roman"/>
          <w:sz w:val="24"/>
          <w:szCs w:val="24"/>
          <w:lang w:val="ro-RO"/>
        </w:rPr>
        <w:t>ț</w:t>
      </w:r>
      <w:r w:rsidRPr="00EE1009">
        <w:rPr>
          <w:rStyle w:val="Bodytext20"/>
          <w:rFonts w:ascii="Times New Roman" w:hAnsi="Times New Roman" w:cs="Times New Roman"/>
          <w:sz w:val="24"/>
          <w:szCs w:val="24"/>
          <w:lang w:val="ro-RO"/>
        </w:rPr>
        <w:t xml:space="preserve">, CIF </w:t>
      </w:r>
      <w:r w:rsidR="00E145C2" w:rsidRPr="00EE1009">
        <w:rPr>
          <w:rStyle w:val="Bodytext20"/>
          <w:rFonts w:ascii="Times New Roman" w:hAnsi="Times New Roman" w:cs="Times New Roman"/>
          <w:sz w:val="24"/>
          <w:szCs w:val="24"/>
          <w:lang w:val="ro-RO"/>
        </w:rPr>
        <w:t>15945231</w:t>
      </w:r>
      <w:r w:rsidRPr="00EE1009">
        <w:rPr>
          <w:rStyle w:val="Bodytext20"/>
          <w:rFonts w:ascii="Times New Roman" w:hAnsi="Times New Roman" w:cs="Times New Roman"/>
          <w:sz w:val="24"/>
          <w:szCs w:val="24"/>
          <w:lang w:val="ro-RO"/>
        </w:rPr>
        <w:t xml:space="preserve">, reprezentată de drept prin primar, potrivit prevederilor art. 132 din </w:t>
      </w:r>
      <w:r w:rsidR="001A1BD1" w:rsidRPr="00EE1009">
        <w:rPr>
          <w:rStyle w:val="Bodytext2Bold"/>
          <w:rFonts w:ascii="Times New Roman" w:hAnsi="Times New Roman" w:cs="Times New Roman"/>
          <w:b w:val="0"/>
          <w:sz w:val="24"/>
          <w:szCs w:val="24"/>
          <w:lang w:val="ro-RO"/>
        </w:rPr>
        <w:t>O.U.G. nr. 57/2019 privind Codul administrativ;</w:t>
      </w:r>
    </w:p>
    <w:p w14:paraId="3A3782F9" w14:textId="249B5E0D" w:rsidR="001A1BD1" w:rsidRPr="00EE1009" w:rsidRDefault="00715F79" w:rsidP="001A1BD1">
      <w:pPr>
        <w:pStyle w:val="Bodytext21"/>
        <w:numPr>
          <w:ilvl w:val="0"/>
          <w:numId w:val="97"/>
        </w:numPr>
        <w:shd w:val="clear" w:color="auto" w:fill="auto"/>
        <w:tabs>
          <w:tab w:val="left" w:pos="349"/>
        </w:tabs>
        <w:spacing w:after="0" w:line="240" w:lineRule="auto"/>
        <w:jc w:val="both"/>
        <w:rPr>
          <w:rStyle w:val="Bodytext20"/>
          <w:rFonts w:ascii="Times New Roman" w:hAnsi="Times New Roman" w:cs="Times New Roman"/>
          <w:b/>
          <w:bCs/>
          <w:sz w:val="24"/>
          <w:szCs w:val="24"/>
          <w:shd w:val="clear" w:color="auto" w:fill="auto"/>
          <w:lang w:val="ro-RO"/>
        </w:rPr>
      </w:pPr>
      <w:bookmarkStart w:id="0" w:name="_Hlk200223292"/>
      <w:r w:rsidRPr="00EE1009">
        <w:rPr>
          <w:rStyle w:val="Bodytext20"/>
          <w:rFonts w:ascii="Times New Roman" w:hAnsi="Times New Roman" w:cs="Times New Roman"/>
          <w:b/>
          <w:bCs/>
          <w:sz w:val="24"/>
          <w:szCs w:val="24"/>
          <w:lang w:val="ro-RO"/>
        </w:rPr>
        <w:t xml:space="preserve">Comuna </w:t>
      </w:r>
      <w:r w:rsidR="009C3E46" w:rsidRPr="00EE1009">
        <w:rPr>
          <w:rStyle w:val="Bodytext20"/>
          <w:rFonts w:ascii="Times New Roman" w:hAnsi="Times New Roman" w:cs="Times New Roman"/>
          <w:b/>
          <w:bCs/>
          <w:sz w:val="24"/>
          <w:szCs w:val="24"/>
          <w:lang w:val="ro-RO"/>
        </w:rPr>
        <w:t>Grumăzești</w:t>
      </w:r>
      <w:r w:rsidRPr="00EE1009">
        <w:rPr>
          <w:rStyle w:val="Bodytext20"/>
          <w:rFonts w:ascii="Times New Roman" w:hAnsi="Times New Roman" w:cs="Times New Roman"/>
          <w:sz w:val="24"/>
          <w:szCs w:val="24"/>
          <w:lang w:val="ro-RO"/>
        </w:rPr>
        <w:t xml:space="preserve">, cu sediul în </w:t>
      </w:r>
      <w:r w:rsidR="009C3E46" w:rsidRPr="00EE1009">
        <w:rPr>
          <w:rStyle w:val="Bodytext20"/>
          <w:rFonts w:ascii="Times New Roman" w:hAnsi="Times New Roman" w:cs="Times New Roman"/>
          <w:sz w:val="24"/>
          <w:szCs w:val="24"/>
          <w:lang w:val="ro-RO"/>
        </w:rPr>
        <w:t>Grumăzești</w:t>
      </w:r>
      <w:r w:rsidRPr="00EE1009">
        <w:rPr>
          <w:rStyle w:val="Bodytext20"/>
          <w:rFonts w:ascii="Times New Roman" w:hAnsi="Times New Roman" w:cs="Times New Roman"/>
          <w:sz w:val="24"/>
          <w:szCs w:val="24"/>
          <w:lang w:val="ro-RO"/>
        </w:rPr>
        <w:t>, jud. Neam</w:t>
      </w:r>
      <w:r w:rsidR="00E27415" w:rsidRPr="00EE1009">
        <w:rPr>
          <w:rStyle w:val="Bodytext20"/>
          <w:rFonts w:ascii="Times New Roman" w:hAnsi="Times New Roman" w:cs="Times New Roman"/>
          <w:sz w:val="24"/>
          <w:szCs w:val="24"/>
          <w:lang w:val="ro-RO"/>
        </w:rPr>
        <w:t>ț</w:t>
      </w:r>
      <w:r w:rsidRPr="00EE1009">
        <w:rPr>
          <w:rStyle w:val="Bodytext20"/>
          <w:rFonts w:ascii="Times New Roman" w:hAnsi="Times New Roman" w:cs="Times New Roman"/>
          <w:sz w:val="24"/>
          <w:szCs w:val="24"/>
          <w:lang w:val="ro-RO"/>
        </w:rPr>
        <w:t>, CIF 2614</w:t>
      </w:r>
      <w:r w:rsidR="009239EE" w:rsidRPr="00EE1009">
        <w:rPr>
          <w:rStyle w:val="Bodytext20"/>
          <w:rFonts w:ascii="Times New Roman" w:hAnsi="Times New Roman" w:cs="Times New Roman"/>
          <w:sz w:val="24"/>
          <w:szCs w:val="24"/>
          <w:lang w:val="ro-RO"/>
        </w:rPr>
        <w:t>198</w:t>
      </w:r>
      <w:r w:rsidRPr="00EE1009">
        <w:rPr>
          <w:rStyle w:val="Bodytext20"/>
          <w:rFonts w:ascii="Times New Roman" w:hAnsi="Times New Roman" w:cs="Times New Roman"/>
          <w:sz w:val="24"/>
          <w:szCs w:val="24"/>
          <w:lang w:val="ro-RO"/>
        </w:rPr>
        <w:t xml:space="preserve">, reprezentată de drept prin primar, potrivit prevederilor art. 132 din </w:t>
      </w:r>
      <w:r w:rsidR="001A1BD1" w:rsidRPr="00EE1009">
        <w:rPr>
          <w:rStyle w:val="Bodytext2Bold"/>
          <w:rFonts w:ascii="Times New Roman" w:hAnsi="Times New Roman" w:cs="Times New Roman"/>
          <w:b w:val="0"/>
          <w:sz w:val="24"/>
          <w:szCs w:val="24"/>
          <w:lang w:val="ro-RO"/>
        </w:rPr>
        <w:t>O.U.G. nr. 57/2019 privind Codul administrativ;</w:t>
      </w:r>
    </w:p>
    <w:p w14:paraId="69A8EE44" w14:textId="7773DCE8" w:rsidR="001A1BD1" w:rsidRPr="00EE1009" w:rsidRDefault="005C7B2E" w:rsidP="001A1BD1">
      <w:pPr>
        <w:pStyle w:val="Bodytext21"/>
        <w:numPr>
          <w:ilvl w:val="0"/>
          <w:numId w:val="97"/>
        </w:numPr>
        <w:shd w:val="clear" w:color="auto" w:fill="auto"/>
        <w:tabs>
          <w:tab w:val="left" w:pos="349"/>
        </w:tabs>
        <w:spacing w:after="0" w:line="240" w:lineRule="auto"/>
        <w:jc w:val="both"/>
        <w:rPr>
          <w:rStyle w:val="Bodytext20"/>
          <w:rFonts w:ascii="Times New Roman" w:hAnsi="Times New Roman" w:cs="Times New Roman"/>
          <w:b/>
          <w:bCs/>
          <w:sz w:val="24"/>
          <w:szCs w:val="24"/>
          <w:shd w:val="clear" w:color="auto" w:fill="auto"/>
          <w:lang w:val="ro-RO"/>
        </w:rPr>
      </w:pPr>
      <w:r w:rsidRPr="00EE1009">
        <w:rPr>
          <w:rStyle w:val="Bodytext20"/>
          <w:rFonts w:ascii="Times New Roman" w:hAnsi="Times New Roman" w:cs="Times New Roman"/>
          <w:b/>
          <w:bCs/>
          <w:sz w:val="24"/>
          <w:szCs w:val="24"/>
          <w:lang w:val="ro-RO"/>
        </w:rPr>
        <w:t xml:space="preserve">Comuna </w:t>
      </w:r>
      <w:r w:rsidR="009C3E46" w:rsidRPr="00EE1009">
        <w:rPr>
          <w:rStyle w:val="Bodytext20"/>
          <w:rFonts w:ascii="Times New Roman" w:hAnsi="Times New Roman" w:cs="Times New Roman"/>
          <w:b/>
          <w:bCs/>
          <w:sz w:val="24"/>
          <w:szCs w:val="24"/>
          <w:lang w:val="ro-RO"/>
        </w:rPr>
        <w:t>Agapia</w:t>
      </w:r>
      <w:r w:rsidRPr="00EE1009">
        <w:rPr>
          <w:rStyle w:val="Bodytext20"/>
          <w:rFonts w:ascii="Times New Roman" w:hAnsi="Times New Roman" w:cs="Times New Roman"/>
          <w:sz w:val="24"/>
          <w:szCs w:val="24"/>
          <w:lang w:val="ro-RO"/>
        </w:rPr>
        <w:t xml:space="preserve">, cu sediul în </w:t>
      </w:r>
      <w:r w:rsidR="009C3E46" w:rsidRPr="00EE1009">
        <w:rPr>
          <w:rStyle w:val="Bodytext20"/>
          <w:rFonts w:ascii="Times New Roman" w:hAnsi="Times New Roman" w:cs="Times New Roman"/>
          <w:sz w:val="24"/>
          <w:szCs w:val="24"/>
          <w:lang w:val="ro-RO"/>
        </w:rPr>
        <w:t>Agapia</w:t>
      </w:r>
      <w:r w:rsidRPr="00EE1009">
        <w:rPr>
          <w:rStyle w:val="Bodytext20"/>
          <w:rFonts w:ascii="Times New Roman" w:hAnsi="Times New Roman" w:cs="Times New Roman"/>
          <w:sz w:val="24"/>
          <w:szCs w:val="24"/>
          <w:lang w:val="ro-RO"/>
        </w:rPr>
        <w:t>, jud. Neam</w:t>
      </w:r>
      <w:r w:rsidR="00E27415" w:rsidRPr="00EE1009">
        <w:rPr>
          <w:rStyle w:val="Bodytext20"/>
          <w:rFonts w:ascii="Times New Roman" w:hAnsi="Times New Roman" w:cs="Times New Roman"/>
          <w:sz w:val="24"/>
          <w:szCs w:val="24"/>
          <w:lang w:val="ro-RO"/>
        </w:rPr>
        <w:t>ț</w:t>
      </w:r>
      <w:r w:rsidRPr="00EE1009">
        <w:rPr>
          <w:rStyle w:val="Bodytext20"/>
          <w:rFonts w:ascii="Times New Roman" w:hAnsi="Times New Roman" w:cs="Times New Roman"/>
          <w:sz w:val="24"/>
          <w:szCs w:val="24"/>
          <w:lang w:val="ro-RO"/>
        </w:rPr>
        <w:t xml:space="preserve">, CIF </w:t>
      </w:r>
      <w:r w:rsidR="00B27C04" w:rsidRPr="00EE1009">
        <w:rPr>
          <w:rStyle w:val="Bodytext20"/>
          <w:rFonts w:ascii="Times New Roman" w:hAnsi="Times New Roman" w:cs="Times New Roman"/>
          <w:sz w:val="24"/>
          <w:szCs w:val="24"/>
          <w:lang w:val="ro-RO"/>
        </w:rPr>
        <w:t>2614112</w:t>
      </w:r>
      <w:r w:rsidRPr="00EE1009">
        <w:rPr>
          <w:rStyle w:val="Bodytext20"/>
          <w:rFonts w:ascii="Times New Roman" w:hAnsi="Times New Roman" w:cs="Times New Roman"/>
          <w:sz w:val="24"/>
          <w:szCs w:val="24"/>
          <w:lang w:val="ro-RO"/>
        </w:rPr>
        <w:t xml:space="preserve">, reprezentată de drept prin primar, potrivit prevederilor art. 132 din </w:t>
      </w:r>
      <w:r w:rsidR="001A1BD1" w:rsidRPr="00EE1009">
        <w:rPr>
          <w:rStyle w:val="Bodytext2Bold"/>
          <w:rFonts w:ascii="Times New Roman" w:hAnsi="Times New Roman" w:cs="Times New Roman"/>
          <w:b w:val="0"/>
          <w:sz w:val="24"/>
          <w:szCs w:val="24"/>
          <w:lang w:val="ro-RO"/>
        </w:rPr>
        <w:t>O.U.G. nr. 57/2019 privind Codul administrativ;</w:t>
      </w:r>
    </w:p>
    <w:p w14:paraId="2EDDD2A7" w14:textId="32EE955C" w:rsidR="005D5CC3" w:rsidRPr="00EE1009" w:rsidRDefault="00C841B9" w:rsidP="005D5CC3">
      <w:pPr>
        <w:pStyle w:val="Bodytext21"/>
        <w:numPr>
          <w:ilvl w:val="0"/>
          <w:numId w:val="97"/>
        </w:numPr>
        <w:shd w:val="clear" w:color="auto" w:fill="auto"/>
        <w:tabs>
          <w:tab w:val="left" w:pos="349"/>
        </w:tabs>
        <w:spacing w:after="0" w:line="240" w:lineRule="auto"/>
        <w:jc w:val="both"/>
        <w:rPr>
          <w:rStyle w:val="Bodytext20"/>
          <w:rFonts w:ascii="Times New Roman" w:hAnsi="Times New Roman" w:cs="Times New Roman"/>
          <w:b/>
          <w:bCs/>
          <w:sz w:val="24"/>
          <w:szCs w:val="24"/>
          <w:shd w:val="clear" w:color="auto" w:fill="auto"/>
          <w:lang w:val="ro-RO"/>
        </w:rPr>
      </w:pPr>
      <w:r w:rsidRPr="00EE1009">
        <w:rPr>
          <w:rStyle w:val="Bodytext20"/>
          <w:rFonts w:ascii="Times New Roman" w:hAnsi="Times New Roman" w:cs="Times New Roman"/>
          <w:b/>
          <w:bCs/>
          <w:sz w:val="24"/>
          <w:szCs w:val="24"/>
          <w:lang w:val="ro-RO"/>
        </w:rPr>
        <w:t xml:space="preserve">Comuna </w:t>
      </w:r>
      <w:r w:rsidR="009C3E46" w:rsidRPr="00EE1009">
        <w:rPr>
          <w:rStyle w:val="Bodytext20"/>
          <w:rFonts w:ascii="Times New Roman" w:hAnsi="Times New Roman" w:cs="Times New Roman"/>
          <w:b/>
          <w:bCs/>
          <w:sz w:val="24"/>
          <w:szCs w:val="24"/>
          <w:lang w:val="ro-RO"/>
        </w:rPr>
        <w:t>Crăcăoani</w:t>
      </w:r>
      <w:r w:rsidRPr="00EE1009">
        <w:rPr>
          <w:rStyle w:val="Bodytext20"/>
          <w:rFonts w:ascii="Times New Roman" w:hAnsi="Times New Roman" w:cs="Times New Roman"/>
          <w:sz w:val="24"/>
          <w:szCs w:val="24"/>
          <w:lang w:val="ro-RO"/>
        </w:rPr>
        <w:t xml:space="preserve">, cu sediul în </w:t>
      </w:r>
      <w:r w:rsidR="009C3E46" w:rsidRPr="00EE1009">
        <w:rPr>
          <w:rStyle w:val="Bodytext20"/>
          <w:rFonts w:ascii="Times New Roman" w:hAnsi="Times New Roman" w:cs="Times New Roman"/>
          <w:sz w:val="24"/>
          <w:szCs w:val="24"/>
          <w:lang w:val="ro-RO"/>
        </w:rPr>
        <w:t>Crăcăoani</w:t>
      </w:r>
      <w:r w:rsidRPr="00EE1009">
        <w:rPr>
          <w:rStyle w:val="Bodytext20"/>
          <w:rFonts w:ascii="Times New Roman" w:hAnsi="Times New Roman" w:cs="Times New Roman"/>
          <w:sz w:val="24"/>
          <w:szCs w:val="24"/>
          <w:lang w:val="ro-RO"/>
        </w:rPr>
        <w:t>, jud. Neam</w:t>
      </w:r>
      <w:r w:rsidR="00E27415" w:rsidRPr="00EE1009">
        <w:rPr>
          <w:rStyle w:val="Bodytext20"/>
          <w:rFonts w:ascii="Times New Roman" w:hAnsi="Times New Roman" w:cs="Times New Roman"/>
          <w:sz w:val="24"/>
          <w:szCs w:val="24"/>
          <w:lang w:val="ro-RO"/>
        </w:rPr>
        <w:t>ț</w:t>
      </w:r>
      <w:r w:rsidRPr="00EE1009">
        <w:rPr>
          <w:rStyle w:val="Bodytext20"/>
          <w:rFonts w:ascii="Times New Roman" w:hAnsi="Times New Roman" w:cs="Times New Roman"/>
          <w:sz w:val="24"/>
          <w:szCs w:val="24"/>
          <w:lang w:val="ro-RO"/>
        </w:rPr>
        <w:t>, CIF 261</w:t>
      </w:r>
      <w:r w:rsidR="00B27C04" w:rsidRPr="00EE1009">
        <w:rPr>
          <w:rStyle w:val="Bodytext20"/>
          <w:rFonts w:ascii="Times New Roman" w:hAnsi="Times New Roman" w:cs="Times New Roman"/>
          <w:sz w:val="24"/>
          <w:szCs w:val="24"/>
          <w:lang w:val="ro-RO"/>
        </w:rPr>
        <w:t>4163</w:t>
      </w:r>
      <w:r w:rsidRPr="00EE1009">
        <w:rPr>
          <w:rStyle w:val="Bodytext20"/>
          <w:rFonts w:ascii="Times New Roman" w:hAnsi="Times New Roman" w:cs="Times New Roman"/>
          <w:sz w:val="24"/>
          <w:szCs w:val="24"/>
          <w:lang w:val="ro-RO"/>
        </w:rPr>
        <w:t xml:space="preserve">, reprezentată de drept prin primar, potrivit prevederilor art. 132 din </w:t>
      </w:r>
      <w:r w:rsidR="005D5CC3" w:rsidRPr="00EE1009">
        <w:rPr>
          <w:rStyle w:val="Bodytext2Bold"/>
          <w:rFonts w:ascii="Times New Roman" w:hAnsi="Times New Roman" w:cs="Times New Roman"/>
          <w:b w:val="0"/>
          <w:sz w:val="24"/>
          <w:szCs w:val="24"/>
          <w:lang w:val="ro-RO"/>
        </w:rPr>
        <w:t>O.U.G. nr. 57/2019 privind Codul administrativ;</w:t>
      </w:r>
    </w:p>
    <w:p w14:paraId="4DAB8923" w14:textId="05E4C59D" w:rsidR="005D5CC3" w:rsidRPr="00EE1009" w:rsidRDefault="00C841B9" w:rsidP="005D5CC3">
      <w:pPr>
        <w:pStyle w:val="Bodytext21"/>
        <w:numPr>
          <w:ilvl w:val="0"/>
          <w:numId w:val="97"/>
        </w:numPr>
        <w:shd w:val="clear" w:color="auto" w:fill="auto"/>
        <w:tabs>
          <w:tab w:val="left" w:pos="349"/>
        </w:tabs>
        <w:spacing w:after="0" w:line="240" w:lineRule="auto"/>
        <w:jc w:val="both"/>
        <w:rPr>
          <w:rStyle w:val="Bodytext20"/>
          <w:rFonts w:ascii="Times New Roman" w:hAnsi="Times New Roman" w:cs="Times New Roman"/>
          <w:b/>
          <w:bCs/>
          <w:sz w:val="24"/>
          <w:szCs w:val="24"/>
          <w:shd w:val="clear" w:color="auto" w:fill="auto"/>
          <w:lang w:val="ro-RO"/>
        </w:rPr>
      </w:pPr>
      <w:r w:rsidRPr="00EE1009">
        <w:rPr>
          <w:rStyle w:val="Bodytext20"/>
          <w:rFonts w:ascii="Times New Roman" w:hAnsi="Times New Roman" w:cs="Times New Roman"/>
          <w:b/>
          <w:bCs/>
          <w:sz w:val="24"/>
          <w:szCs w:val="24"/>
          <w:lang w:val="ro-RO"/>
        </w:rPr>
        <w:t xml:space="preserve">Comuna </w:t>
      </w:r>
      <w:r w:rsidR="009C3E46" w:rsidRPr="00EE1009">
        <w:rPr>
          <w:rStyle w:val="Bodytext20"/>
          <w:rFonts w:ascii="Times New Roman" w:hAnsi="Times New Roman" w:cs="Times New Roman"/>
          <w:b/>
          <w:bCs/>
          <w:sz w:val="24"/>
          <w:szCs w:val="24"/>
          <w:lang w:val="ro-RO"/>
        </w:rPr>
        <w:t>Păstrăveni</w:t>
      </w:r>
      <w:r w:rsidRPr="00EE1009">
        <w:rPr>
          <w:rStyle w:val="Bodytext20"/>
          <w:rFonts w:ascii="Times New Roman" w:hAnsi="Times New Roman" w:cs="Times New Roman"/>
          <w:sz w:val="24"/>
          <w:szCs w:val="24"/>
          <w:lang w:val="ro-RO"/>
        </w:rPr>
        <w:t xml:space="preserve">, cu sediul în </w:t>
      </w:r>
      <w:r w:rsidR="009C3E46" w:rsidRPr="00EE1009">
        <w:rPr>
          <w:rStyle w:val="Bodytext20"/>
          <w:rFonts w:ascii="Times New Roman" w:hAnsi="Times New Roman" w:cs="Times New Roman"/>
          <w:sz w:val="24"/>
          <w:szCs w:val="24"/>
          <w:lang w:val="ro-RO"/>
        </w:rPr>
        <w:t>Păstrăveni</w:t>
      </w:r>
      <w:r w:rsidRPr="00EE1009">
        <w:rPr>
          <w:rStyle w:val="Bodytext20"/>
          <w:rFonts w:ascii="Times New Roman" w:hAnsi="Times New Roman" w:cs="Times New Roman"/>
          <w:sz w:val="24"/>
          <w:szCs w:val="24"/>
          <w:lang w:val="ro-RO"/>
        </w:rPr>
        <w:t>, jud. Neam</w:t>
      </w:r>
      <w:r w:rsidR="00E27415" w:rsidRPr="00EE1009">
        <w:rPr>
          <w:rStyle w:val="Bodytext20"/>
          <w:rFonts w:ascii="Times New Roman" w:hAnsi="Times New Roman" w:cs="Times New Roman"/>
          <w:sz w:val="24"/>
          <w:szCs w:val="24"/>
          <w:lang w:val="ro-RO"/>
        </w:rPr>
        <w:t>ț</w:t>
      </w:r>
      <w:r w:rsidRPr="00EE1009">
        <w:rPr>
          <w:rStyle w:val="Bodytext20"/>
          <w:rFonts w:ascii="Times New Roman" w:hAnsi="Times New Roman" w:cs="Times New Roman"/>
          <w:sz w:val="24"/>
          <w:szCs w:val="24"/>
          <w:lang w:val="ro-RO"/>
        </w:rPr>
        <w:t>, CIF 2614</w:t>
      </w:r>
      <w:r w:rsidR="00F57663" w:rsidRPr="00EE1009">
        <w:rPr>
          <w:rStyle w:val="Bodytext20"/>
          <w:rFonts w:ascii="Times New Roman" w:hAnsi="Times New Roman" w:cs="Times New Roman"/>
          <w:sz w:val="24"/>
          <w:szCs w:val="24"/>
          <w:lang w:val="ro-RO"/>
        </w:rPr>
        <w:t>201</w:t>
      </w:r>
      <w:r w:rsidRPr="00EE1009">
        <w:rPr>
          <w:rStyle w:val="Bodytext20"/>
          <w:rFonts w:ascii="Times New Roman" w:hAnsi="Times New Roman" w:cs="Times New Roman"/>
          <w:sz w:val="24"/>
          <w:szCs w:val="24"/>
          <w:lang w:val="ro-RO"/>
        </w:rPr>
        <w:t xml:space="preserve">, reprezentată de drept prin primar, potrivit prevederilor art. 132 din </w:t>
      </w:r>
      <w:r w:rsidR="005D5CC3" w:rsidRPr="00EE1009">
        <w:rPr>
          <w:rStyle w:val="Bodytext2Bold"/>
          <w:rFonts w:ascii="Times New Roman" w:hAnsi="Times New Roman" w:cs="Times New Roman"/>
          <w:b w:val="0"/>
          <w:sz w:val="24"/>
          <w:szCs w:val="24"/>
          <w:lang w:val="ro-RO"/>
        </w:rPr>
        <w:t>O.U.G. nr. 57/2019 privind Codul administrativ;</w:t>
      </w:r>
    </w:p>
    <w:p w14:paraId="2B2E6EBE" w14:textId="347DCDAF" w:rsidR="005D5CC3" w:rsidRPr="00EE1009" w:rsidRDefault="00E04C23" w:rsidP="005D5CC3">
      <w:pPr>
        <w:pStyle w:val="Bodytext21"/>
        <w:numPr>
          <w:ilvl w:val="0"/>
          <w:numId w:val="97"/>
        </w:numPr>
        <w:shd w:val="clear" w:color="auto" w:fill="auto"/>
        <w:tabs>
          <w:tab w:val="left" w:pos="349"/>
        </w:tabs>
        <w:spacing w:after="0" w:line="240" w:lineRule="auto"/>
        <w:jc w:val="both"/>
        <w:rPr>
          <w:rStyle w:val="Bodytext20"/>
          <w:rFonts w:ascii="Times New Roman" w:hAnsi="Times New Roman" w:cs="Times New Roman"/>
          <w:b/>
          <w:bCs/>
          <w:sz w:val="24"/>
          <w:szCs w:val="24"/>
          <w:shd w:val="clear" w:color="auto" w:fill="auto"/>
          <w:lang w:val="ro-RO"/>
        </w:rPr>
      </w:pPr>
      <w:r w:rsidRPr="00EE1009">
        <w:rPr>
          <w:rStyle w:val="Bodytext20"/>
          <w:rFonts w:ascii="Times New Roman" w:hAnsi="Times New Roman" w:cs="Times New Roman"/>
          <w:b/>
          <w:bCs/>
          <w:sz w:val="24"/>
          <w:szCs w:val="24"/>
          <w:lang w:val="ro-RO"/>
        </w:rPr>
        <w:t xml:space="preserve">Comuna </w:t>
      </w:r>
      <w:r w:rsidR="009C3E46" w:rsidRPr="00EE1009">
        <w:rPr>
          <w:rStyle w:val="Bodytext20"/>
          <w:rFonts w:ascii="Times New Roman" w:hAnsi="Times New Roman" w:cs="Times New Roman"/>
          <w:b/>
          <w:bCs/>
          <w:sz w:val="24"/>
          <w:szCs w:val="24"/>
          <w:lang w:val="ro-RO"/>
        </w:rPr>
        <w:t>Petricani</w:t>
      </w:r>
      <w:r w:rsidRPr="00EE1009">
        <w:rPr>
          <w:rStyle w:val="Bodytext20"/>
          <w:rFonts w:ascii="Times New Roman" w:hAnsi="Times New Roman" w:cs="Times New Roman"/>
          <w:sz w:val="24"/>
          <w:szCs w:val="24"/>
          <w:lang w:val="ro-RO"/>
        </w:rPr>
        <w:t xml:space="preserve">, cu sediul în </w:t>
      </w:r>
      <w:r w:rsidR="009C3E46" w:rsidRPr="00EE1009">
        <w:rPr>
          <w:rStyle w:val="Bodytext20"/>
          <w:rFonts w:ascii="Times New Roman" w:hAnsi="Times New Roman" w:cs="Times New Roman"/>
          <w:sz w:val="24"/>
          <w:szCs w:val="24"/>
          <w:lang w:val="ro-RO"/>
        </w:rPr>
        <w:t>Petricani</w:t>
      </w:r>
      <w:r w:rsidRPr="00EE1009">
        <w:rPr>
          <w:rStyle w:val="Bodytext20"/>
          <w:rFonts w:ascii="Times New Roman" w:hAnsi="Times New Roman" w:cs="Times New Roman"/>
          <w:sz w:val="24"/>
          <w:szCs w:val="24"/>
          <w:lang w:val="ro-RO"/>
        </w:rPr>
        <w:t>, jud. Neam</w:t>
      </w:r>
      <w:r w:rsidR="00E27415" w:rsidRPr="00EE1009">
        <w:rPr>
          <w:rStyle w:val="Bodytext20"/>
          <w:rFonts w:ascii="Times New Roman" w:hAnsi="Times New Roman" w:cs="Times New Roman"/>
          <w:sz w:val="24"/>
          <w:szCs w:val="24"/>
          <w:lang w:val="ro-RO"/>
        </w:rPr>
        <w:t>ț</w:t>
      </w:r>
      <w:r w:rsidRPr="00EE1009">
        <w:rPr>
          <w:rStyle w:val="Bodytext20"/>
          <w:rFonts w:ascii="Times New Roman" w:hAnsi="Times New Roman" w:cs="Times New Roman"/>
          <w:sz w:val="24"/>
          <w:szCs w:val="24"/>
          <w:lang w:val="ro-RO"/>
        </w:rPr>
        <w:t>, CIF 261</w:t>
      </w:r>
      <w:r w:rsidR="009239EE" w:rsidRPr="00EE1009">
        <w:rPr>
          <w:rStyle w:val="Bodytext20"/>
          <w:rFonts w:ascii="Times New Roman" w:hAnsi="Times New Roman" w:cs="Times New Roman"/>
          <w:sz w:val="24"/>
          <w:szCs w:val="24"/>
          <w:lang w:val="ro-RO"/>
        </w:rPr>
        <w:t>4210</w:t>
      </w:r>
      <w:r w:rsidRPr="00EE1009">
        <w:rPr>
          <w:rStyle w:val="Bodytext20"/>
          <w:rFonts w:ascii="Times New Roman" w:hAnsi="Times New Roman" w:cs="Times New Roman"/>
          <w:sz w:val="24"/>
          <w:szCs w:val="24"/>
          <w:lang w:val="ro-RO"/>
        </w:rPr>
        <w:t xml:space="preserve">, reprezentată de drept prin primar, potrivit prevederilor art. 132 din </w:t>
      </w:r>
      <w:r w:rsidR="005D5CC3" w:rsidRPr="00EE1009">
        <w:rPr>
          <w:rStyle w:val="Bodytext2Bold"/>
          <w:rFonts w:ascii="Times New Roman" w:hAnsi="Times New Roman" w:cs="Times New Roman"/>
          <w:b w:val="0"/>
          <w:sz w:val="24"/>
          <w:szCs w:val="24"/>
          <w:lang w:val="ro-RO"/>
        </w:rPr>
        <w:t>O.U.G. nr. 57/2019 privind Codul administrativ;</w:t>
      </w:r>
    </w:p>
    <w:p w14:paraId="16A33AD7" w14:textId="59488E83" w:rsidR="005D5CC3" w:rsidRPr="00EE1009" w:rsidRDefault="00E04C23" w:rsidP="005D5CC3">
      <w:pPr>
        <w:pStyle w:val="Bodytext21"/>
        <w:numPr>
          <w:ilvl w:val="0"/>
          <w:numId w:val="97"/>
        </w:numPr>
        <w:shd w:val="clear" w:color="auto" w:fill="auto"/>
        <w:tabs>
          <w:tab w:val="left" w:pos="349"/>
        </w:tabs>
        <w:spacing w:after="0" w:line="240" w:lineRule="auto"/>
        <w:jc w:val="both"/>
        <w:rPr>
          <w:rStyle w:val="Bodytext20"/>
          <w:rFonts w:ascii="Times New Roman" w:hAnsi="Times New Roman" w:cs="Times New Roman"/>
          <w:b/>
          <w:bCs/>
          <w:sz w:val="24"/>
          <w:szCs w:val="24"/>
          <w:shd w:val="clear" w:color="auto" w:fill="auto"/>
          <w:lang w:val="ro-RO"/>
        </w:rPr>
      </w:pPr>
      <w:r w:rsidRPr="00EE1009">
        <w:rPr>
          <w:rStyle w:val="Bodytext20"/>
          <w:rFonts w:ascii="Times New Roman" w:hAnsi="Times New Roman" w:cs="Times New Roman"/>
          <w:b/>
          <w:bCs/>
          <w:sz w:val="24"/>
          <w:szCs w:val="24"/>
          <w:lang w:val="ro-RO"/>
        </w:rPr>
        <w:t xml:space="preserve">Comuna </w:t>
      </w:r>
      <w:r w:rsidR="009C3E46" w:rsidRPr="00EE1009">
        <w:rPr>
          <w:rStyle w:val="Bodytext20"/>
          <w:rFonts w:ascii="Times New Roman" w:hAnsi="Times New Roman" w:cs="Times New Roman"/>
          <w:b/>
          <w:bCs/>
          <w:sz w:val="24"/>
          <w:szCs w:val="24"/>
          <w:lang w:val="ro-RO"/>
        </w:rPr>
        <w:t>Pipirig</w:t>
      </w:r>
      <w:r w:rsidRPr="00EE1009">
        <w:rPr>
          <w:rStyle w:val="Bodytext20"/>
          <w:rFonts w:ascii="Times New Roman" w:hAnsi="Times New Roman" w:cs="Times New Roman"/>
          <w:sz w:val="24"/>
          <w:szCs w:val="24"/>
          <w:lang w:val="ro-RO"/>
        </w:rPr>
        <w:t xml:space="preserve">, cu sediul în </w:t>
      </w:r>
      <w:r w:rsidR="009C3E46" w:rsidRPr="00EE1009">
        <w:rPr>
          <w:rStyle w:val="Bodytext20"/>
          <w:rFonts w:ascii="Times New Roman" w:hAnsi="Times New Roman" w:cs="Times New Roman"/>
          <w:sz w:val="24"/>
          <w:szCs w:val="24"/>
          <w:lang w:val="ro-RO"/>
        </w:rPr>
        <w:t>Pipirig</w:t>
      </w:r>
      <w:r w:rsidRPr="00EE1009">
        <w:rPr>
          <w:rStyle w:val="Bodytext20"/>
          <w:rFonts w:ascii="Times New Roman" w:hAnsi="Times New Roman" w:cs="Times New Roman"/>
          <w:sz w:val="24"/>
          <w:szCs w:val="24"/>
          <w:lang w:val="ro-RO"/>
        </w:rPr>
        <w:t>, jud. Neam</w:t>
      </w:r>
      <w:r w:rsidR="00E27415" w:rsidRPr="00EE1009">
        <w:rPr>
          <w:rStyle w:val="Bodytext20"/>
          <w:rFonts w:ascii="Times New Roman" w:hAnsi="Times New Roman" w:cs="Times New Roman"/>
          <w:sz w:val="24"/>
          <w:szCs w:val="24"/>
          <w:lang w:val="ro-RO"/>
        </w:rPr>
        <w:t>ț</w:t>
      </w:r>
      <w:r w:rsidRPr="00EE1009">
        <w:rPr>
          <w:rStyle w:val="Bodytext20"/>
          <w:rFonts w:ascii="Times New Roman" w:hAnsi="Times New Roman" w:cs="Times New Roman"/>
          <w:sz w:val="24"/>
          <w:szCs w:val="24"/>
          <w:lang w:val="ro-RO"/>
        </w:rPr>
        <w:t>, CIF 261</w:t>
      </w:r>
      <w:r w:rsidR="00024506" w:rsidRPr="00EE1009">
        <w:rPr>
          <w:rStyle w:val="Bodytext20"/>
          <w:rFonts w:ascii="Times New Roman" w:hAnsi="Times New Roman" w:cs="Times New Roman"/>
          <w:sz w:val="24"/>
          <w:szCs w:val="24"/>
          <w:lang w:val="ro-RO"/>
        </w:rPr>
        <w:t>4228</w:t>
      </w:r>
      <w:r w:rsidRPr="00EE1009">
        <w:rPr>
          <w:rStyle w:val="Bodytext20"/>
          <w:rFonts w:ascii="Times New Roman" w:hAnsi="Times New Roman" w:cs="Times New Roman"/>
          <w:sz w:val="24"/>
          <w:szCs w:val="24"/>
          <w:lang w:val="ro-RO"/>
        </w:rPr>
        <w:t xml:space="preserve">, reprezentată de drept prin primar, potrivit prevederilor art. 132 din </w:t>
      </w:r>
      <w:r w:rsidR="005D5CC3" w:rsidRPr="00EE1009">
        <w:rPr>
          <w:rStyle w:val="Bodytext2Bold"/>
          <w:rFonts w:ascii="Times New Roman" w:hAnsi="Times New Roman" w:cs="Times New Roman"/>
          <w:b w:val="0"/>
          <w:sz w:val="24"/>
          <w:szCs w:val="24"/>
          <w:lang w:val="ro-RO"/>
        </w:rPr>
        <w:t>O.U.G. nr. 57/2019 privind Codul administrativ;</w:t>
      </w:r>
    </w:p>
    <w:bookmarkEnd w:id="0"/>
    <w:p w14:paraId="4B4D064B" w14:textId="4F900C8F" w:rsidR="00E04C23" w:rsidRPr="00EE1009" w:rsidRDefault="00832D3A" w:rsidP="005D5CC3">
      <w:pPr>
        <w:pStyle w:val="Bodytext21"/>
        <w:numPr>
          <w:ilvl w:val="0"/>
          <w:numId w:val="97"/>
        </w:numPr>
        <w:shd w:val="clear" w:color="auto" w:fill="auto"/>
        <w:tabs>
          <w:tab w:val="left" w:pos="349"/>
        </w:tabs>
        <w:spacing w:after="0" w:line="240" w:lineRule="auto"/>
        <w:jc w:val="both"/>
        <w:rPr>
          <w:rStyle w:val="Bodytext2Bold"/>
          <w:rFonts w:ascii="Times New Roman" w:hAnsi="Times New Roman" w:cs="Times New Roman"/>
          <w:bCs/>
          <w:sz w:val="24"/>
          <w:szCs w:val="24"/>
          <w:lang w:val="ro-RO"/>
        </w:rPr>
      </w:pPr>
      <w:r w:rsidRPr="00EE1009">
        <w:rPr>
          <w:rStyle w:val="Bodytext20"/>
          <w:rFonts w:ascii="Times New Roman" w:hAnsi="Times New Roman" w:cs="Times New Roman"/>
          <w:b/>
          <w:bCs/>
          <w:sz w:val="24"/>
          <w:szCs w:val="24"/>
          <w:lang w:val="ro-RO"/>
        </w:rPr>
        <w:t xml:space="preserve">Comuna </w:t>
      </w:r>
      <w:r w:rsidR="009C3E46" w:rsidRPr="00EE1009">
        <w:rPr>
          <w:rStyle w:val="Bodytext20"/>
          <w:rFonts w:ascii="Times New Roman" w:hAnsi="Times New Roman" w:cs="Times New Roman"/>
          <w:b/>
          <w:bCs/>
          <w:sz w:val="24"/>
          <w:szCs w:val="24"/>
          <w:lang w:val="ro-RO"/>
        </w:rPr>
        <w:t>Răucești</w:t>
      </w:r>
      <w:r w:rsidRPr="00EE1009">
        <w:rPr>
          <w:rStyle w:val="Bodytext20"/>
          <w:rFonts w:ascii="Times New Roman" w:hAnsi="Times New Roman" w:cs="Times New Roman"/>
          <w:sz w:val="24"/>
          <w:szCs w:val="24"/>
          <w:lang w:val="ro-RO"/>
        </w:rPr>
        <w:t xml:space="preserve">, cu sediul în </w:t>
      </w:r>
      <w:r w:rsidR="009C3E46" w:rsidRPr="00EE1009">
        <w:rPr>
          <w:rStyle w:val="Bodytext20"/>
          <w:rFonts w:ascii="Times New Roman" w:hAnsi="Times New Roman" w:cs="Times New Roman"/>
          <w:sz w:val="24"/>
          <w:szCs w:val="24"/>
          <w:lang w:val="ro-RO"/>
        </w:rPr>
        <w:t>Răucești</w:t>
      </w:r>
      <w:r w:rsidRPr="00EE1009">
        <w:rPr>
          <w:rStyle w:val="Bodytext20"/>
          <w:rFonts w:ascii="Times New Roman" w:hAnsi="Times New Roman" w:cs="Times New Roman"/>
          <w:sz w:val="24"/>
          <w:szCs w:val="24"/>
          <w:lang w:val="ro-RO"/>
        </w:rPr>
        <w:t>, jud. Neam</w:t>
      </w:r>
      <w:r w:rsidR="00E27415" w:rsidRPr="00EE1009">
        <w:rPr>
          <w:rStyle w:val="Bodytext20"/>
          <w:rFonts w:ascii="Times New Roman" w:hAnsi="Times New Roman" w:cs="Times New Roman"/>
          <w:sz w:val="24"/>
          <w:szCs w:val="24"/>
          <w:lang w:val="ro-RO"/>
        </w:rPr>
        <w:t>ț</w:t>
      </w:r>
      <w:r w:rsidRPr="00EE1009">
        <w:rPr>
          <w:rStyle w:val="Bodytext20"/>
          <w:rFonts w:ascii="Times New Roman" w:hAnsi="Times New Roman" w:cs="Times New Roman"/>
          <w:sz w:val="24"/>
          <w:szCs w:val="24"/>
          <w:lang w:val="ro-RO"/>
        </w:rPr>
        <w:t>, CIF 261</w:t>
      </w:r>
      <w:r w:rsidR="003C5A00" w:rsidRPr="00EE1009">
        <w:rPr>
          <w:rStyle w:val="Bodytext20"/>
          <w:rFonts w:ascii="Times New Roman" w:hAnsi="Times New Roman" w:cs="Times New Roman"/>
          <w:sz w:val="24"/>
          <w:szCs w:val="24"/>
          <w:lang w:val="ro-RO"/>
        </w:rPr>
        <w:t>4236</w:t>
      </w:r>
      <w:r w:rsidRPr="00EE1009">
        <w:rPr>
          <w:rStyle w:val="Bodytext20"/>
          <w:rFonts w:ascii="Times New Roman" w:hAnsi="Times New Roman" w:cs="Times New Roman"/>
          <w:sz w:val="24"/>
          <w:szCs w:val="24"/>
          <w:lang w:val="ro-RO"/>
        </w:rPr>
        <w:t xml:space="preserve">, reprezentată de drept prin primar, potrivit prevederilor art. 132 din </w:t>
      </w:r>
      <w:r w:rsidR="005D5CC3" w:rsidRPr="00EE1009">
        <w:rPr>
          <w:rStyle w:val="Bodytext2Bold"/>
          <w:rFonts w:ascii="Times New Roman" w:hAnsi="Times New Roman" w:cs="Times New Roman"/>
          <w:b w:val="0"/>
          <w:sz w:val="24"/>
          <w:szCs w:val="24"/>
          <w:lang w:val="ro-RO"/>
        </w:rPr>
        <w:t>O.U.G. nr. 57/2019 privind Codul administrativ</w:t>
      </w:r>
    </w:p>
    <w:p w14:paraId="6B86F49A" w14:textId="643EA309" w:rsidR="009C3E46" w:rsidRPr="00EE1009" w:rsidRDefault="009C3E46" w:rsidP="009C3E46">
      <w:pPr>
        <w:pStyle w:val="Bodytext21"/>
        <w:numPr>
          <w:ilvl w:val="0"/>
          <w:numId w:val="97"/>
        </w:numPr>
        <w:shd w:val="clear" w:color="auto" w:fill="auto"/>
        <w:tabs>
          <w:tab w:val="left" w:pos="349"/>
        </w:tabs>
        <w:spacing w:after="0" w:line="240" w:lineRule="auto"/>
        <w:jc w:val="both"/>
        <w:rPr>
          <w:rStyle w:val="Bodytext20"/>
          <w:rFonts w:ascii="Times New Roman" w:hAnsi="Times New Roman" w:cs="Times New Roman"/>
          <w:b/>
          <w:bCs/>
          <w:sz w:val="24"/>
          <w:szCs w:val="24"/>
          <w:shd w:val="clear" w:color="auto" w:fill="auto"/>
          <w:lang w:val="ro-RO"/>
        </w:rPr>
      </w:pPr>
      <w:r w:rsidRPr="00EE1009">
        <w:rPr>
          <w:rStyle w:val="Bodytext20"/>
          <w:rFonts w:ascii="Times New Roman" w:hAnsi="Times New Roman" w:cs="Times New Roman"/>
          <w:b/>
          <w:bCs/>
          <w:sz w:val="24"/>
          <w:szCs w:val="24"/>
          <w:lang w:val="ro-RO"/>
        </w:rPr>
        <w:t>Comuna Războieni</w:t>
      </w:r>
      <w:r w:rsidRPr="00EE1009">
        <w:rPr>
          <w:rStyle w:val="Bodytext20"/>
          <w:rFonts w:ascii="Times New Roman" w:hAnsi="Times New Roman" w:cs="Times New Roman"/>
          <w:sz w:val="24"/>
          <w:szCs w:val="24"/>
          <w:lang w:val="ro-RO"/>
        </w:rPr>
        <w:t>, cu sediul în Războieni, jud. Neamț, CIF 261</w:t>
      </w:r>
      <w:r w:rsidR="003C5A00" w:rsidRPr="00EE1009">
        <w:rPr>
          <w:rStyle w:val="Bodytext20"/>
          <w:rFonts w:ascii="Times New Roman" w:hAnsi="Times New Roman" w:cs="Times New Roman"/>
          <w:sz w:val="24"/>
          <w:szCs w:val="24"/>
          <w:lang w:val="ro-RO"/>
        </w:rPr>
        <w:t>3168</w:t>
      </w:r>
      <w:r w:rsidRPr="00EE1009">
        <w:rPr>
          <w:rStyle w:val="Bodytext20"/>
          <w:rFonts w:ascii="Times New Roman" w:hAnsi="Times New Roman" w:cs="Times New Roman"/>
          <w:sz w:val="24"/>
          <w:szCs w:val="24"/>
          <w:lang w:val="ro-RO"/>
        </w:rPr>
        <w:t xml:space="preserve">, reprezentată de drept prin primar, potrivit prevederilor art. 132 din </w:t>
      </w:r>
      <w:r w:rsidRPr="00EE1009">
        <w:rPr>
          <w:rStyle w:val="Bodytext2Bold"/>
          <w:rFonts w:ascii="Times New Roman" w:hAnsi="Times New Roman" w:cs="Times New Roman"/>
          <w:b w:val="0"/>
          <w:sz w:val="24"/>
          <w:szCs w:val="24"/>
          <w:lang w:val="ro-RO"/>
        </w:rPr>
        <w:t>O.U.G. nr. 57/2019 privind Codul administrativ;</w:t>
      </w:r>
    </w:p>
    <w:p w14:paraId="3362AC63" w14:textId="52018F59" w:rsidR="009C3E46" w:rsidRPr="00EE1009" w:rsidRDefault="009C3E46" w:rsidP="009C3E46">
      <w:pPr>
        <w:pStyle w:val="Bodytext21"/>
        <w:numPr>
          <w:ilvl w:val="0"/>
          <w:numId w:val="97"/>
        </w:numPr>
        <w:shd w:val="clear" w:color="auto" w:fill="auto"/>
        <w:tabs>
          <w:tab w:val="left" w:pos="349"/>
        </w:tabs>
        <w:spacing w:after="0" w:line="240" w:lineRule="auto"/>
        <w:jc w:val="both"/>
        <w:rPr>
          <w:rStyle w:val="Bodytext20"/>
          <w:rFonts w:ascii="Times New Roman" w:hAnsi="Times New Roman" w:cs="Times New Roman"/>
          <w:b/>
          <w:bCs/>
          <w:sz w:val="24"/>
          <w:szCs w:val="24"/>
          <w:shd w:val="clear" w:color="auto" w:fill="auto"/>
          <w:lang w:val="ro-RO"/>
        </w:rPr>
      </w:pPr>
      <w:r w:rsidRPr="00EE1009">
        <w:rPr>
          <w:rStyle w:val="Bodytext20"/>
          <w:rFonts w:ascii="Times New Roman" w:hAnsi="Times New Roman" w:cs="Times New Roman"/>
          <w:b/>
          <w:bCs/>
          <w:sz w:val="24"/>
          <w:szCs w:val="24"/>
          <w:lang w:val="ro-RO"/>
        </w:rPr>
        <w:t>Comuna Timișești</w:t>
      </w:r>
      <w:r w:rsidRPr="00EE1009">
        <w:rPr>
          <w:rStyle w:val="Bodytext20"/>
          <w:rFonts w:ascii="Times New Roman" w:hAnsi="Times New Roman" w:cs="Times New Roman"/>
          <w:sz w:val="24"/>
          <w:szCs w:val="24"/>
          <w:lang w:val="ro-RO"/>
        </w:rPr>
        <w:t>, cu sediul în Timișești, jud. Neamț, CIF 261</w:t>
      </w:r>
      <w:r w:rsidR="007519C3" w:rsidRPr="00EE1009">
        <w:rPr>
          <w:rStyle w:val="Bodytext20"/>
          <w:rFonts w:ascii="Times New Roman" w:hAnsi="Times New Roman" w:cs="Times New Roman"/>
          <w:sz w:val="24"/>
          <w:szCs w:val="24"/>
          <w:lang w:val="ro-RO"/>
        </w:rPr>
        <w:t>4252</w:t>
      </w:r>
      <w:r w:rsidRPr="00EE1009">
        <w:rPr>
          <w:rStyle w:val="Bodytext20"/>
          <w:rFonts w:ascii="Times New Roman" w:hAnsi="Times New Roman" w:cs="Times New Roman"/>
          <w:sz w:val="24"/>
          <w:szCs w:val="24"/>
          <w:lang w:val="ro-RO"/>
        </w:rPr>
        <w:t xml:space="preserve">, reprezentată de drept prin primar, potrivit prevederilor art. 132 din </w:t>
      </w:r>
      <w:r w:rsidRPr="00EE1009">
        <w:rPr>
          <w:rStyle w:val="Bodytext2Bold"/>
          <w:rFonts w:ascii="Times New Roman" w:hAnsi="Times New Roman" w:cs="Times New Roman"/>
          <w:b w:val="0"/>
          <w:sz w:val="24"/>
          <w:szCs w:val="24"/>
          <w:lang w:val="ro-RO"/>
        </w:rPr>
        <w:t>O.U.G. nr. 57/2019 privind Codul administrativ;</w:t>
      </w:r>
    </w:p>
    <w:p w14:paraId="6B7C0FEE" w14:textId="20E52592" w:rsidR="009C3E46" w:rsidRPr="00EE1009" w:rsidRDefault="009C3E46" w:rsidP="009C3E46">
      <w:pPr>
        <w:pStyle w:val="Bodytext21"/>
        <w:numPr>
          <w:ilvl w:val="0"/>
          <w:numId w:val="97"/>
        </w:numPr>
        <w:shd w:val="clear" w:color="auto" w:fill="auto"/>
        <w:tabs>
          <w:tab w:val="left" w:pos="349"/>
        </w:tabs>
        <w:spacing w:after="0" w:line="240" w:lineRule="auto"/>
        <w:jc w:val="both"/>
        <w:rPr>
          <w:rStyle w:val="Bodytext20"/>
          <w:rFonts w:ascii="Times New Roman" w:hAnsi="Times New Roman" w:cs="Times New Roman"/>
          <w:b/>
          <w:bCs/>
          <w:sz w:val="24"/>
          <w:szCs w:val="24"/>
          <w:shd w:val="clear" w:color="auto" w:fill="auto"/>
          <w:lang w:val="ro-RO"/>
        </w:rPr>
      </w:pPr>
      <w:r w:rsidRPr="00EE1009">
        <w:rPr>
          <w:rStyle w:val="Bodytext20"/>
          <w:rFonts w:ascii="Times New Roman" w:hAnsi="Times New Roman" w:cs="Times New Roman"/>
          <w:b/>
          <w:bCs/>
          <w:sz w:val="24"/>
          <w:szCs w:val="24"/>
          <w:lang w:val="ro-RO"/>
        </w:rPr>
        <w:t>Comuna Tupilați</w:t>
      </w:r>
      <w:r w:rsidRPr="00EE1009">
        <w:rPr>
          <w:rStyle w:val="Bodytext20"/>
          <w:rFonts w:ascii="Times New Roman" w:hAnsi="Times New Roman" w:cs="Times New Roman"/>
          <w:sz w:val="24"/>
          <w:szCs w:val="24"/>
          <w:lang w:val="ro-RO"/>
        </w:rPr>
        <w:t xml:space="preserve">, cu sediul în Tupilați, jud. Neamț, CIF </w:t>
      </w:r>
      <w:r w:rsidR="004A43B2" w:rsidRPr="00EE1009">
        <w:rPr>
          <w:rStyle w:val="Bodytext20"/>
          <w:rFonts w:ascii="Times New Roman" w:hAnsi="Times New Roman" w:cs="Times New Roman"/>
          <w:sz w:val="24"/>
          <w:szCs w:val="24"/>
          <w:lang w:val="ro-RO"/>
        </w:rPr>
        <w:t>2613125</w:t>
      </w:r>
      <w:r w:rsidRPr="00EE1009">
        <w:rPr>
          <w:rStyle w:val="Bodytext20"/>
          <w:rFonts w:ascii="Times New Roman" w:hAnsi="Times New Roman" w:cs="Times New Roman"/>
          <w:sz w:val="24"/>
          <w:szCs w:val="24"/>
          <w:lang w:val="ro-RO"/>
        </w:rPr>
        <w:t xml:space="preserve">, reprezentată de drept prin primar, potrivit prevederilor art. 132 din </w:t>
      </w:r>
      <w:r w:rsidRPr="00EE1009">
        <w:rPr>
          <w:rStyle w:val="Bodytext2Bold"/>
          <w:rFonts w:ascii="Times New Roman" w:hAnsi="Times New Roman" w:cs="Times New Roman"/>
          <w:b w:val="0"/>
          <w:sz w:val="24"/>
          <w:szCs w:val="24"/>
          <w:lang w:val="ro-RO"/>
        </w:rPr>
        <w:t>O.U.G. nr. 57/2019 privind Codul administrativ;</w:t>
      </w:r>
    </w:p>
    <w:p w14:paraId="117BFF9F" w14:textId="11DF1C85" w:rsidR="009C3E46" w:rsidRPr="00EE1009" w:rsidRDefault="009C3E46" w:rsidP="009C3E46">
      <w:pPr>
        <w:pStyle w:val="Bodytext21"/>
        <w:numPr>
          <w:ilvl w:val="0"/>
          <w:numId w:val="97"/>
        </w:numPr>
        <w:shd w:val="clear" w:color="auto" w:fill="auto"/>
        <w:tabs>
          <w:tab w:val="left" w:pos="349"/>
        </w:tabs>
        <w:spacing w:after="0" w:line="240" w:lineRule="auto"/>
        <w:jc w:val="both"/>
        <w:rPr>
          <w:rStyle w:val="Bodytext20"/>
          <w:rFonts w:ascii="Times New Roman" w:hAnsi="Times New Roman" w:cs="Times New Roman"/>
          <w:b/>
          <w:bCs/>
          <w:sz w:val="24"/>
          <w:szCs w:val="24"/>
          <w:shd w:val="clear" w:color="auto" w:fill="auto"/>
          <w:lang w:val="ro-RO"/>
        </w:rPr>
      </w:pPr>
      <w:r w:rsidRPr="00EE1009">
        <w:rPr>
          <w:rStyle w:val="Bodytext20"/>
          <w:rFonts w:ascii="Times New Roman" w:hAnsi="Times New Roman" w:cs="Times New Roman"/>
          <w:b/>
          <w:bCs/>
          <w:sz w:val="24"/>
          <w:szCs w:val="24"/>
          <w:lang w:val="ro-RO"/>
        </w:rPr>
        <w:t>Comuna Țibucani</w:t>
      </w:r>
      <w:r w:rsidRPr="00EE1009">
        <w:rPr>
          <w:rStyle w:val="Bodytext20"/>
          <w:rFonts w:ascii="Times New Roman" w:hAnsi="Times New Roman" w:cs="Times New Roman"/>
          <w:sz w:val="24"/>
          <w:szCs w:val="24"/>
          <w:lang w:val="ro-RO"/>
        </w:rPr>
        <w:t>, cu sediul în Țibucani, jud. Neamț, CIF 261</w:t>
      </w:r>
      <w:r w:rsidR="00F74158" w:rsidRPr="00EE1009">
        <w:rPr>
          <w:rStyle w:val="Bodytext20"/>
          <w:rFonts w:ascii="Times New Roman" w:hAnsi="Times New Roman" w:cs="Times New Roman"/>
          <w:sz w:val="24"/>
          <w:szCs w:val="24"/>
          <w:lang w:val="ro-RO"/>
        </w:rPr>
        <w:t>4244</w:t>
      </w:r>
      <w:r w:rsidRPr="00EE1009">
        <w:rPr>
          <w:rStyle w:val="Bodytext20"/>
          <w:rFonts w:ascii="Times New Roman" w:hAnsi="Times New Roman" w:cs="Times New Roman"/>
          <w:sz w:val="24"/>
          <w:szCs w:val="24"/>
          <w:lang w:val="ro-RO"/>
        </w:rPr>
        <w:t xml:space="preserve">, reprezentată de drept prin primar, potrivit prevederilor art. 132 din </w:t>
      </w:r>
      <w:r w:rsidRPr="00EE1009">
        <w:rPr>
          <w:rStyle w:val="Bodytext2Bold"/>
          <w:rFonts w:ascii="Times New Roman" w:hAnsi="Times New Roman" w:cs="Times New Roman"/>
          <w:b w:val="0"/>
          <w:sz w:val="24"/>
          <w:szCs w:val="24"/>
          <w:lang w:val="ro-RO"/>
        </w:rPr>
        <w:t>O.U.G. nr. 57/2019 privind Codul administrativ;</w:t>
      </w:r>
    </w:p>
    <w:p w14:paraId="5D0A2870" w14:textId="3755E2EC" w:rsidR="009C3E46" w:rsidRPr="00EE1009" w:rsidRDefault="009C3E46" w:rsidP="009C3E46">
      <w:pPr>
        <w:pStyle w:val="Bodytext21"/>
        <w:numPr>
          <w:ilvl w:val="0"/>
          <w:numId w:val="97"/>
        </w:numPr>
        <w:shd w:val="clear" w:color="auto" w:fill="auto"/>
        <w:tabs>
          <w:tab w:val="left" w:pos="349"/>
        </w:tabs>
        <w:spacing w:after="0" w:line="240" w:lineRule="auto"/>
        <w:jc w:val="both"/>
        <w:rPr>
          <w:rStyle w:val="Bodytext20"/>
          <w:rFonts w:ascii="Times New Roman" w:hAnsi="Times New Roman" w:cs="Times New Roman"/>
          <w:b/>
          <w:bCs/>
          <w:sz w:val="24"/>
          <w:szCs w:val="24"/>
          <w:shd w:val="clear" w:color="auto" w:fill="auto"/>
          <w:lang w:val="ro-RO"/>
        </w:rPr>
      </w:pPr>
      <w:r w:rsidRPr="00EE1009">
        <w:rPr>
          <w:rStyle w:val="Bodytext20"/>
          <w:rFonts w:ascii="Times New Roman" w:hAnsi="Times New Roman" w:cs="Times New Roman"/>
          <w:b/>
          <w:bCs/>
          <w:sz w:val="24"/>
          <w:szCs w:val="24"/>
          <w:lang w:val="ro-RO"/>
        </w:rPr>
        <w:t>Comuna Urecheni</w:t>
      </w:r>
      <w:r w:rsidRPr="00EE1009">
        <w:rPr>
          <w:rStyle w:val="Bodytext20"/>
          <w:rFonts w:ascii="Times New Roman" w:hAnsi="Times New Roman" w:cs="Times New Roman"/>
          <w:sz w:val="24"/>
          <w:szCs w:val="24"/>
          <w:lang w:val="ro-RO"/>
        </w:rPr>
        <w:t xml:space="preserve">, cu sediul în Urecheni, jud. Neamț, CIF </w:t>
      </w:r>
      <w:r w:rsidR="000455BF" w:rsidRPr="00EE1009">
        <w:rPr>
          <w:rStyle w:val="Bodytext20"/>
          <w:rFonts w:ascii="Times New Roman" w:hAnsi="Times New Roman" w:cs="Times New Roman"/>
          <w:sz w:val="24"/>
          <w:szCs w:val="24"/>
          <w:lang w:val="ro-RO"/>
        </w:rPr>
        <w:t>2614260</w:t>
      </w:r>
      <w:r w:rsidRPr="00EE1009">
        <w:rPr>
          <w:rStyle w:val="Bodytext20"/>
          <w:rFonts w:ascii="Times New Roman" w:hAnsi="Times New Roman" w:cs="Times New Roman"/>
          <w:sz w:val="24"/>
          <w:szCs w:val="24"/>
          <w:lang w:val="ro-RO"/>
        </w:rPr>
        <w:t xml:space="preserve">, reprezentată de drept prin primar, potrivit prevederilor art. 132 din </w:t>
      </w:r>
      <w:r w:rsidRPr="00EE1009">
        <w:rPr>
          <w:rStyle w:val="Bodytext2Bold"/>
          <w:rFonts w:ascii="Times New Roman" w:hAnsi="Times New Roman" w:cs="Times New Roman"/>
          <w:b w:val="0"/>
          <w:sz w:val="24"/>
          <w:szCs w:val="24"/>
          <w:lang w:val="ro-RO"/>
        </w:rPr>
        <w:t>O.U.G. nr. 57/2019 privind Codul administrativ;</w:t>
      </w:r>
    </w:p>
    <w:p w14:paraId="69BE3AEF" w14:textId="74EF51F2" w:rsidR="009C3E46" w:rsidRPr="00E27415" w:rsidRDefault="009C3E46" w:rsidP="009C3E46">
      <w:pPr>
        <w:pStyle w:val="Bodytext21"/>
        <w:numPr>
          <w:ilvl w:val="0"/>
          <w:numId w:val="97"/>
        </w:numPr>
        <w:shd w:val="clear" w:color="auto" w:fill="auto"/>
        <w:tabs>
          <w:tab w:val="left" w:pos="349"/>
        </w:tabs>
        <w:spacing w:after="0" w:line="240" w:lineRule="auto"/>
        <w:jc w:val="both"/>
        <w:rPr>
          <w:rStyle w:val="Bodytext20"/>
          <w:rFonts w:ascii="Times New Roman" w:hAnsi="Times New Roman" w:cs="Times New Roman"/>
          <w:b/>
          <w:bCs/>
          <w:color w:val="000000"/>
          <w:sz w:val="24"/>
          <w:szCs w:val="24"/>
          <w:shd w:val="clear" w:color="auto" w:fill="auto"/>
          <w:lang w:val="ro-RO"/>
        </w:rPr>
      </w:pPr>
      <w:r w:rsidRPr="00EE1009">
        <w:rPr>
          <w:rStyle w:val="Bodytext20"/>
          <w:rFonts w:ascii="Times New Roman" w:hAnsi="Times New Roman" w:cs="Times New Roman"/>
          <w:b/>
          <w:bCs/>
          <w:sz w:val="24"/>
          <w:szCs w:val="24"/>
          <w:lang w:val="ro-RO"/>
        </w:rPr>
        <w:t xml:space="preserve">Comuna </w:t>
      </w:r>
      <w:r w:rsidR="00BB6B09" w:rsidRPr="00EE1009">
        <w:rPr>
          <w:rStyle w:val="Bodytext20"/>
          <w:rFonts w:ascii="Times New Roman" w:hAnsi="Times New Roman" w:cs="Times New Roman"/>
          <w:b/>
          <w:bCs/>
          <w:sz w:val="24"/>
          <w:szCs w:val="24"/>
          <w:lang w:val="ro-RO"/>
        </w:rPr>
        <w:t>Vânători Neamț</w:t>
      </w:r>
      <w:r w:rsidRPr="00EE1009">
        <w:rPr>
          <w:rStyle w:val="Bodytext20"/>
          <w:rFonts w:ascii="Times New Roman" w:hAnsi="Times New Roman" w:cs="Times New Roman"/>
          <w:sz w:val="24"/>
          <w:szCs w:val="24"/>
          <w:lang w:val="ro-RO"/>
        </w:rPr>
        <w:t xml:space="preserve">, cu sediul în </w:t>
      </w:r>
      <w:r w:rsidR="00BB6B09" w:rsidRPr="00EE1009">
        <w:rPr>
          <w:rStyle w:val="Bodytext20"/>
          <w:rFonts w:ascii="Times New Roman" w:hAnsi="Times New Roman" w:cs="Times New Roman"/>
          <w:sz w:val="24"/>
          <w:szCs w:val="24"/>
          <w:lang w:val="ro-RO"/>
        </w:rPr>
        <w:t>Vânători Neamț</w:t>
      </w:r>
      <w:r w:rsidRPr="00EE1009">
        <w:rPr>
          <w:rStyle w:val="Bodytext20"/>
          <w:rFonts w:ascii="Times New Roman" w:hAnsi="Times New Roman" w:cs="Times New Roman"/>
          <w:sz w:val="24"/>
          <w:szCs w:val="24"/>
          <w:lang w:val="ro-RO"/>
        </w:rPr>
        <w:t xml:space="preserve">, jud. Neamț, CIF </w:t>
      </w:r>
      <w:r w:rsidR="00D5520D" w:rsidRPr="00EE1009">
        <w:rPr>
          <w:rStyle w:val="Bodytext20"/>
          <w:rFonts w:ascii="Times New Roman" w:hAnsi="Times New Roman" w:cs="Times New Roman"/>
          <w:sz w:val="24"/>
          <w:szCs w:val="24"/>
          <w:lang w:val="ro-RO"/>
        </w:rPr>
        <w:t>2614879</w:t>
      </w:r>
      <w:r w:rsidRPr="00EE1009">
        <w:rPr>
          <w:rStyle w:val="Bodytext20"/>
          <w:rFonts w:ascii="Times New Roman" w:hAnsi="Times New Roman" w:cs="Times New Roman"/>
          <w:sz w:val="24"/>
          <w:szCs w:val="24"/>
          <w:lang w:val="ro-RO"/>
        </w:rPr>
        <w:t xml:space="preserve">, reprezentată de drept prin primar, potrivit prevederilor art. 132 din </w:t>
      </w:r>
      <w:r w:rsidRPr="00EE1009">
        <w:rPr>
          <w:rStyle w:val="Bodytext2Bold"/>
          <w:rFonts w:ascii="Times New Roman" w:hAnsi="Times New Roman" w:cs="Times New Roman"/>
          <w:b w:val="0"/>
          <w:sz w:val="24"/>
          <w:szCs w:val="24"/>
          <w:lang w:val="ro-RO"/>
        </w:rPr>
        <w:t xml:space="preserve">O.U.G. nr. 57/2019 privind </w:t>
      </w:r>
      <w:r w:rsidRPr="00E27415">
        <w:rPr>
          <w:rStyle w:val="Bodytext2Bold"/>
          <w:rFonts w:ascii="Times New Roman" w:hAnsi="Times New Roman" w:cs="Times New Roman"/>
          <w:b w:val="0"/>
          <w:color w:val="000000"/>
          <w:sz w:val="24"/>
          <w:szCs w:val="24"/>
          <w:lang w:val="ro-RO"/>
        </w:rPr>
        <w:t>Codul administrativ;</w:t>
      </w:r>
    </w:p>
    <w:p w14:paraId="0985C192" w14:textId="77777777" w:rsidR="009C3E46" w:rsidRPr="00E27415" w:rsidRDefault="009C3E46" w:rsidP="00BB6B09">
      <w:pPr>
        <w:pStyle w:val="Bodytext21"/>
        <w:shd w:val="clear" w:color="auto" w:fill="auto"/>
        <w:tabs>
          <w:tab w:val="left" w:pos="349"/>
        </w:tabs>
        <w:spacing w:after="0" w:line="240" w:lineRule="auto"/>
        <w:ind w:left="720" w:firstLine="0"/>
        <w:jc w:val="both"/>
        <w:rPr>
          <w:rStyle w:val="Bodytext20"/>
          <w:rFonts w:ascii="Times New Roman" w:hAnsi="Times New Roman" w:cs="Times New Roman"/>
          <w:b/>
          <w:bCs/>
          <w:color w:val="000000"/>
          <w:sz w:val="24"/>
          <w:szCs w:val="24"/>
          <w:shd w:val="clear" w:color="auto" w:fill="auto"/>
          <w:lang w:val="ro-RO"/>
        </w:rPr>
      </w:pPr>
    </w:p>
    <w:p w14:paraId="63FC38A2" w14:textId="77777777" w:rsidR="00D239A3" w:rsidRPr="00E27415" w:rsidRDefault="00D239A3" w:rsidP="00156BAC">
      <w:pPr>
        <w:pStyle w:val="Bodytext21"/>
        <w:shd w:val="clear" w:color="auto" w:fill="auto"/>
        <w:tabs>
          <w:tab w:val="left" w:pos="349"/>
        </w:tabs>
        <w:spacing w:after="0" w:line="240" w:lineRule="auto"/>
        <w:ind w:firstLine="0"/>
        <w:jc w:val="both"/>
        <w:rPr>
          <w:rFonts w:ascii="Times New Roman" w:hAnsi="Times New Roman" w:cs="Times New Roman"/>
          <w:sz w:val="24"/>
          <w:szCs w:val="24"/>
          <w:lang w:val="ro-RO"/>
        </w:rPr>
      </w:pPr>
      <w:r w:rsidRPr="00E27415">
        <w:rPr>
          <w:rStyle w:val="Bodytext2Bold"/>
          <w:rFonts w:ascii="Times New Roman" w:hAnsi="Times New Roman" w:cs="Times New Roman"/>
          <w:bCs/>
          <w:color w:val="000000"/>
          <w:sz w:val="24"/>
          <w:szCs w:val="24"/>
          <w:lang w:val="ro-RO"/>
        </w:rPr>
        <w:lastRenderedPageBreak/>
        <w:t>având calitatea de Delegatar, pe de o parte</w:t>
      </w:r>
    </w:p>
    <w:p w14:paraId="5E158F51" w14:textId="77777777" w:rsidR="00D239A3" w:rsidRPr="00E27415" w:rsidRDefault="00D239A3" w:rsidP="00156BAC">
      <w:pPr>
        <w:pStyle w:val="Bodytext21"/>
        <w:shd w:val="clear" w:color="auto" w:fill="auto"/>
        <w:tabs>
          <w:tab w:val="left" w:pos="749"/>
        </w:tabs>
        <w:spacing w:after="0" w:line="240" w:lineRule="auto"/>
        <w:ind w:firstLine="0"/>
        <w:jc w:val="both"/>
        <w:rPr>
          <w:rFonts w:ascii="Times New Roman" w:hAnsi="Times New Roman" w:cs="Times New Roman"/>
          <w:sz w:val="24"/>
          <w:szCs w:val="24"/>
          <w:highlight w:val="yellow"/>
          <w:lang w:val="ro-RO"/>
        </w:rPr>
      </w:pPr>
    </w:p>
    <w:p w14:paraId="7C2808EA" w14:textId="51478450" w:rsidR="00D239A3" w:rsidRPr="00E27415" w:rsidRDefault="00E27415" w:rsidP="00156BAC">
      <w:pPr>
        <w:pStyle w:val="Bodytext40"/>
        <w:shd w:val="clear" w:color="auto" w:fill="auto"/>
        <w:spacing w:before="0" w:line="240" w:lineRule="auto"/>
        <w:rPr>
          <w:rStyle w:val="Bodytext4"/>
          <w:rFonts w:ascii="Times New Roman" w:hAnsi="Times New Roman" w:cs="Times New Roman"/>
          <w:color w:val="000000"/>
          <w:sz w:val="24"/>
          <w:szCs w:val="24"/>
          <w:lang w:val="ro-RO"/>
        </w:rPr>
      </w:pPr>
      <w:r>
        <w:rPr>
          <w:rStyle w:val="Bodytext4"/>
          <w:rFonts w:ascii="Times New Roman" w:hAnsi="Times New Roman" w:cs="Times New Roman"/>
          <w:color w:val="000000"/>
          <w:sz w:val="24"/>
          <w:szCs w:val="24"/>
          <w:lang w:val="ro-RO"/>
        </w:rPr>
        <w:t>ș</w:t>
      </w:r>
      <w:r w:rsidR="00D239A3" w:rsidRPr="00E27415">
        <w:rPr>
          <w:rStyle w:val="Bodytext4"/>
          <w:rFonts w:ascii="Times New Roman" w:hAnsi="Times New Roman" w:cs="Times New Roman"/>
          <w:color w:val="000000"/>
          <w:sz w:val="24"/>
          <w:szCs w:val="24"/>
          <w:lang w:val="ro-RO"/>
        </w:rPr>
        <w:t xml:space="preserve">i  </w:t>
      </w:r>
    </w:p>
    <w:p w14:paraId="26EAE7D4" w14:textId="77777777" w:rsidR="00D239A3" w:rsidRPr="00E27415" w:rsidRDefault="00D239A3" w:rsidP="00156BAC">
      <w:pPr>
        <w:pStyle w:val="Bodytext40"/>
        <w:shd w:val="clear" w:color="auto" w:fill="auto"/>
        <w:spacing w:before="0" w:line="240" w:lineRule="auto"/>
        <w:rPr>
          <w:rFonts w:ascii="Times New Roman" w:hAnsi="Times New Roman" w:cs="Times New Roman"/>
          <w:sz w:val="24"/>
          <w:szCs w:val="24"/>
          <w:lang w:val="ro-RO"/>
        </w:rPr>
      </w:pPr>
    </w:p>
    <w:p w14:paraId="155763EC" w14:textId="70D6DC00" w:rsidR="0092545A" w:rsidRPr="00E27415" w:rsidRDefault="00D239A3" w:rsidP="00B2708D">
      <w:pPr>
        <w:pStyle w:val="Bodytext21"/>
        <w:numPr>
          <w:ilvl w:val="0"/>
          <w:numId w:val="90"/>
        </w:numPr>
        <w:shd w:val="clear" w:color="auto" w:fill="auto"/>
        <w:tabs>
          <w:tab w:val="left" w:pos="320"/>
          <w:tab w:val="left" w:leader="underscore" w:pos="3744"/>
        </w:tabs>
        <w:spacing w:after="0" w:line="240" w:lineRule="auto"/>
        <w:ind w:left="0" w:firstLine="0"/>
        <w:jc w:val="both"/>
        <w:rPr>
          <w:rStyle w:val="Bodytext20"/>
          <w:rFonts w:ascii="Times New Roman" w:hAnsi="Times New Roman" w:cs="Times New Roman"/>
          <w:sz w:val="24"/>
          <w:szCs w:val="24"/>
          <w:lang w:val="ro-RO"/>
        </w:rPr>
      </w:pPr>
      <w:r w:rsidRPr="00E27415">
        <w:rPr>
          <w:rStyle w:val="Bodytext2Bold"/>
          <w:rFonts w:ascii="Times New Roman" w:hAnsi="Times New Roman" w:cs="Times New Roman"/>
          <w:bCs/>
          <w:color w:val="000000"/>
          <w:sz w:val="24"/>
          <w:szCs w:val="24"/>
          <w:lang w:val="ro-RO"/>
        </w:rPr>
        <w:t>Societatea</w:t>
      </w:r>
      <w:r w:rsidR="00731E88">
        <w:rPr>
          <w:rStyle w:val="Bodytext2Bold"/>
          <w:rFonts w:ascii="Times New Roman" w:hAnsi="Times New Roman" w:cs="Times New Roman"/>
          <w:bCs/>
          <w:color w:val="000000"/>
          <w:sz w:val="24"/>
          <w:szCs w:val="24"/>
          <w:lang w:val="ro-RO"/>
        </w:rPr>
        <w:t xml:space="preserve"> </w:t>
      </w:r>
      <w:r w:rsidRPr="00E27415">
        <w:rPr>
          <w:rStyle w:val="Bodytext2Bold"/>
          <w:rFonts w:ascii="Times New Roman" w:hAnsi="Times New Roman" w:cs="Times New Roman"/>
          <w:bCs/>
          <w:color w:val="000000"/>
          <w:sz w:val="24"/>
          <w:szCs w:val="24"/>
          <w:lang w:val="ro-RO"/>
        </w:rPr>
        <w:t>....</w:t>
      </w:r>
      <w:r w:rsidR="00731E88">
        <w:rPr>
          <w:rStyle w:val="Bodytext2Bold"/>
          <w:rFonts w:ascii="Times New Roman" w:hAnsi="Times New Roman" w:cs="Times New Roman"/>
          <w:bCs/>
          <w:color w:val="000000"/>
          <w:sz w:val="24"/>
          <w:szCs w:val="24"/>
          <w:lang w:val="ro-RO"/>
        </w:rPr>
        <w:t>.........</w:t>
      </w:r>
      <w:r w:rsidRPr="00E27415">
        <w:rPr>
          <w:rStyle w:val="Bodytext20"/>
          <w:rFonts w:ascii="Times New Roman" w:hAnsi="Times New Roman" w:cs="Times New Roman"/>
          <w:color w:val="000000"/>
          <w:sz w:val="24"/>
          <w:szCs w:val="24"/>
          <w:lang w:val="ro-RO"/>
        </w:rPr>
        <w:t>, cu sediul în localitatea</w:t>
      </w:r>
      <w:r w:rsidR="00731E88">
        <w:rPr>
          <w:rStyle w:val="Bodytext20"/>
          <w:rFonts w:ascii="Times New Roman" w:hAnsi="Times New Roman" w:cs="Times New Roman"/>
          <w:color w:val="000000"/>
          <w:sz w:val="24"/>
          <w:szCs w:val="24"/>
          <w:lang w:val="ro-RO"/>
        </w:rPr>
        <w:t xml:space="preserve"> </w:t>
      </w:r>
      <w:r w:rsidRPr="00E27415">
        <w:rPr>
          <w:rStyle w:val="Bodytext20"/>
          <w:rFonts w:ascii="Times New Roman" w:hAnsi="Times New Roman" w:cs="Times New Roman"/>
          <w:color w:val="000000"/>
          <w:sz w:val="24"/>
          <w:szCs w:val="24"/>
          <w:lang w:val="ro-RO"/>
        </w:rPr>
        <w:t>............, str.</w:t>
      </w:r>
      <w:r w:rsidR="00731E88">
        <w:rPr>
          <w:rStyle w:val="Bodytext20"/>
          <w:rFonts w:ascii="Times New Roman" w:hAnsi="Times New Roman" w:cs="Times New Roman"/>
          <w:color w:val="000000"/>
          <w:sz w:val="24"/>
          <w:szCs w:val="24"/>
          <w:lang w:val="ro-RO"/>
        </w:rPr>
        <w:t xml:space="preserve"> </w:t>
      </w:r>
      <w:r w:rsidRPr="00E27415">
        <w:rPr>
          <w:rStyle w:val="Bodytext20"/>
          <w:rFonts w:ascii="Times New Roman" w:hAnsi="Times New Roman" w:cs="Times New Roman"/>
          <w:color w:val="000000"/>
          <w:sz w:val="24"/>
          <w:szCs w:val="24"/>
          <w:lang w:val="ro-RO"/>
        </w:rPr>
        <w:t>........., nr.</w:t>
      </w:r>
      <w:r w:rsidR="00731E88">
        <w:rPr>
          <w:rStyle w:val="Bodytext20"/>
          <w:rFonts w:ascii="Times New Roman" w:hAnsi="Times New Roman" w:cs="Times New Roman"/>
          <w:color w:val="000000"/>
          <w:sz w:val="24"/>
          <w:szCs w:val="24"/>
          <w:lang w:val="ro-RO"/>
        </w:rPr>
        <w:t xml:space="preserve"> </w:t>
      </w:r>
      <w:r w:rsidRPr="00E27415">
        <w:rPr>
          <w:rStyle w:val="Bodytext20"/>
          <w:rFonts w:ascii="Times New Roman" w:hAnsi="Times New Roman" w:cs="Times New Roman"/>
          <w:color w:val="000000"/>
          <w:sz w:val="24"/>
          <w:szCs w:val="24"/>
          <w:lang w:val="ro-RO"/>
        </w:rPr>
        <w:t>..., jude</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ul</w:t>
      </w:r>
      <w:r w:rsidR="0080076E" w:rsidRPr="00E27415">
        <w:rPr>
          <w:rStyle w:val="Bodytext20"/>
          <w:rFonts w:ascii="Times New Roman" w:hAnsi="Times New Roman" w:cs="Times New Roman"/>
          <w:color w:val="000000"/>
          <w:sz w:val="24"/>
          <w:szCs w:val="24"/>
          <w:lang w:val="ro-RO"/>
        </w:rPr>
        <w:t xml:space="preserve"> ….</w:t>
      </w:r>
      <w:r w:rsidRPr="00E27415">
        <w:rPr>
          <w:rStyle w:val="Bodytext20"/>
          <w:rFonts w:ascii="Times New Roman" w:hAnsi="Times New Roman" w:cs="Times New Roman"/>
          <w:color w:val="000000"/>
          <w:sz w:val="24"/>
          <w:szCs w:val="24"/>
          <w:lang w:val="ro-RO"/>
        </w:rPr>
        <w:t>.., înmatriculată la Oficiul Registrului Comer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ului de pe lângă Tribunalul ......... cu numărul ..........., CIF</w:t>
      </w:r>
      <w:r w:rsidR="00731E88">
        <w:rPr>
          <w:rStyle w:val="Bodytext20"/>
          <w:rFonts w:ascii="Times New Roman" w:hAnsi="Times New Roman" w:cs="Times New Roman"/>
          <w:color w:val="000000"/>
          <w:sz w:val="24"/>
          <w:szCs w:val="24"/>
          <w:lang w:val="ro-RO"/>
        </w:rPr>
        <w:t xml:space="preserve"> </w:t>
      </w:r>
      <w:r w:rsidRPr="00E27415">
        <w:rPr>
          <w:rStyle w:val="Bodytext20"/>
          <w:rFonts w:ascii="Times New Roman" w:hAnsi="Times New Roman" w:cs="Times New Roman"/>
          <w:color w:val="000000"/>
          <w:sz w:val="24"/>
          <w:szCs w:val="24"/>
          <w:lang w:val="ro-RO"/>
        </w:rPr>
        <w:t>.........., cont .................. deschis la ..............</w:t>
      </w:r>
      <w:r w:rsidR="00731E88">
        <w:rPr>
          <w:rStyle w:val="Bodytext20"/>
          <w:rFonts w:ascii="Times New Roman" w:hAnsi="Times New Roman" w:cs="Times New Roman"/>
          <w:color w:val="000000"/>
          <w:sz w:val="24"/>
          <w:szCs w:val="24"/>
          <w:lang w:val="ro-RO"/>
        </w:rPr>
        <w:t xml:space="preserve"> </w:t>
      </w:r>
      <w:r w:rsidRPr="00E27415">
        <w:rPr>
          <w:rStyle w:val="Bodytext20"/>
          <w:rFonts w:ascii="Times New Roman" w:hAnsi="Times New Roman" w:cs="Times New Roman"/>
          <w:color w:val="000000"/>
          <w:sz w:val="24"/>
          <w:szCs w:val="24"/>
          <w:lang w:val="ro-RO"/>
        </w:rPr>
        <w:t>reprezentată prin</w:t>
      </w:r>
      <w:r w:rsidR="00731E88">
        <w:rPr>
          <w:rStyle w:val="Bodytext20"/>
          <w:rFonts w:ascii="Times New Roman" w:hAnsi="Times New Roman" w:cs="Times New Roman"/>
          <w:color w:val="000000"/>
          <w:sz w:val="24"/>
          <w:szCs w:val="24"/>
          <w:lang w:val="ro-RO"/>
        </w:rPr>
        <w:t xml:space="preserve"> </w:t>
      </w:r>
      <w:r w:rsidRPr="00E27415">
        <w:rPr>
          <w:rStyle w:val="Bodytext20"/>
          <w:rFonts w:ascii="Times New Roman" w:hAnsi="Times New Roman" w:cs="Times New Roman"/>
          <w:color w:val="000000"/>
          <w:sz w:val="24"/>
          <w:szCs w:val="24"/>
          <w:lang w:val="ro-RO"/>
        </w:rPr>
        <w:t xml:space="preserve">........... </w:t>
      </w:r>
      <w:r w:rsidR="0092545A" w:rsidRPr="00E27415">
        <w:rPr>
          <w:rStyle w:val="Bodytext20"/>
          <w:rFonts w:ascii="Times New Roman" w:hAnsi="Times New Roman" w:cs="Times New Roman"/>
          <w:color w:val="000000"/>
          <w:sz w:val="24"/>
          <w:szCs w:val="24"/>
          <w:lang w:val="ro-RO"/>
        </w:rPr>
        <w:t xml:space="preserve">având </w:t>
      </w:r>
      <w:r w:rsidRPr="00E27415">
        <w:rPr>
          <w:rStyle w:val="Bodytext20"/>
          <w:rFonts w:ascii="Times New Roman" w:hAnsi="Times New Roman" w:cs="Times New Roman"/>
          <w:color w:val="000000"/>
          <w:sz w:val="24"/>
          <w:szCs w:val="24"/>
          <w:lang w:val="ro-RO"/>
        </w:rPr>
        <w:t>func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ia de .......................,</w:t>
      </w:r>
      <w:r w:rsidR="0092545A" w:rsidRPr="00E27415">
        <w:rPr>
          <w:rStyle w:val="Bodytext20"/>
          <w:rFonts w:ascii="Times New Roman" w:hAnsi="Times New Roman" w:cs="Times New Roman"/>
          <w:color w:val="000000"/>
          <w:sz w:val="24"/>
          <w:szCs w:val="24"/>
          <w:lang w:val="ro-RO"/>
        </w:rPr>
        <w:t xml:space="preserve"> </w:t>
      </w:r>
    </w:p>
    <w:p w14:paraId="1CCC7C5F" w14:textId="1DE92C5B" w:rsidR="00D239A3" w:rsidRPr="00E27415" w:rsidRDefault="000129C9" w:rsidP="0092545A">
      <w:pPr>
        <w:pStyle w:val="Bodytext21"/>
        <w:shd w:val="clear" w:color="auto" w:fill="auto"/>
        <w:tabs>
          <w:tab w:val="left" w:pos="320"/>
          <w:tab w:val="left" w:leader="underscore" w:pos="3744"/>
        </w:tabs>
        <w:spacing w:after="0" w:line="240" w:lineRule="auto"/>
        <w:ind w:firstLine="0"/>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b/>
          <w:bCs/>
          <w:color w:val="000000"/>
          <w:sz w:val="24"/>
          <w:szCs w:val="24"/>
          <w:lang w:val="ro-RO"/>
        </w:rPr>
        <w:t>având</w:t>
      </w:r>
      <w:r w:rsidRPr="00E27415">
        <w:rPr>
          <w:rStyle w:val="Bodytext20"/>
          <w:rFonts w:ascii="Times New Roman" w:hAnsi="Times New Roman" w:cs="Times New Roman"/>
          <w:color w:val="000000"/>
          <w:sz w:val="24"/>
          <w:szCs w:val="24"/>
          <w:lang w:val="ro-RO"/>
        </w:rPr>
        <w:t xml:space="preserve"> </w:t>
      </w:r>
      <w:r w:rsidR="00D239A3" w:rsidRPr="00E27415">
        <w:rPr>
          <w:rStyle w:val="Bodytext20"/>
          <w:rFonts w:ascii="Times New Roman" w:hAnsi="Times New Roman" w:cs="Times New Roman"/>
          <w:b/>
          <w:bCs/>
          <w:color w:val="000000"/>
          <w:sz w:val="24"/>
          <w:szCs w:val="24"/>
          <w:lang w:val="ro-RO"/>
        </w:rPr>
        <w:t>calitate</w:t>
      </w:r>
      <w:r w:rsidRPr="00E27415">
        <w:rPr>
          <w:rStyle w:val="Bodytext20"/>
          <w:rFonts w:ascii="Times New Roman" w:hAnsi="Times New Roman" w:cs="Times New Roman"/>
          <w:b/>
          <w:bCs/>
          <w:color w:val="000000"/>
          <w:sz w:val="24"/>
          <w:szCs w:val="24"/>
          <w:lang w:val="ro-RO"/>
        </w:rPr>
        <w:t>a</w:t>
      </w:r>
      <w:r w:rsidR="00D239A3" w:rsidRPr="00E27415">
        <w:rPr>
          <w:rStyle w:val="Bodytext20"/>
          <w:rFonts w:ascii="Times New Roman" w:hAnsi="Times New Roman" w:cs="Times New Roman"/>
          <w:b/>
          <w:bCs/>
          <w:color w:val="000000"/>
          <w:sz w:val="24"/>
          <w:szCs w:val="24"/>
          <w:lang w:val="ro-RO"/>
        </w:rPr>
        <w:t xml:space="preserve"> de Delegat, pe de altă parte</w:t>
      </w:r>
      <w:r w:rsidR="00D239A3" w:rsidRPr="00E27415">
        <w:rPr>
          <w:rStyle w:val="Bodytext20"/>
          <w:rFonts w:ascii="Times New Roman" w:hAnsi="Times New Roman" w:cs="Times New Roman"/>
          <w:color w:val="000000"/>
          <w:sz w:val="24"/>
          <w:szCs w:val="24"/>
          <w:lang w:val="ro-RO"/>
        </w:rPr>
        <w:t>,</w:t>
      </w:r>
    </w:p>
    <w:p w14:paraId="6BCBFF82" w14:textId="77777777" w:rsidR="00D239A3" w:rsidRPr="00E27415" w:rsidRDefault="00D239A3" w:rsidP="00156BAC">
      <w:pPr>
        <w:pStyle w:val="Bodytext21"/>
        <w:shd w:val="clear" w:color="auto" w:fill="auto"/>
        <w:tabs>
          <w:tab w:val="left" w:pos="320"/>
          <w:tab w:val="left" w:leader="underscore" w:pos="3744"/>
        </w:tabs>
        <w:spacing w:after="0" w:line="240" w:lineRule="auto"/>
        <w:ind w:firstLine="0"/>
        <w:jc w:val="both"/>
        <w:rPr>
          <w:rFonts w:ascii="Times New Roman" w:hAnsi="Times New Roman" w:cs="Times New Roman"/>
          <w:sz w:val="24"/>
          <w:szCs w:val="24"/>
          <w:lang w:val="ro-RO"/>
        </w:rPr>
      </w:pPr>
    </w:p>
    <w:p w14:paraId="0C160482" w14:textId="3FABDB63" w:rsidR="00D239A3" w:rsidRPr="00E27415" w:rsidRDefault="00D239A3" w:rsidP="00156BAC">
      <w:pPr>
        <w:pStyle w:val="Bodytext21"/>
        <w:shd w:val="clear" w:color="auto" w:fill="auto"/>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Denumite în continuare împreună </w:t>
      </w:r>
      <w:r w:rsidRPr="00E27415">
        <w:rPr>
          <w:rStyle w:val="Bodytext2Bold"/>
          <w:rFonts w:ascii="Times New Roman" w:hAnsi="Times New Roman" w:cs="Times New Roman"/>
          <w:bCs/>
          <w:color w:val="000000"/>
          <w:sz w:val="24"/>
          <w:szCs w:val="24"/>
          <w:lang w:val="ro-RO"/>
        </w:rPr>
        <w:t>„Păr</w:t>
      </w:r>
      <w:r w:rsidR="00E27415">
        <w:rPr>
          <w:rStyle w:val="Bodytext2Bold"/>
          <w:rFonts w:ascii="Times New Roman" w:hAnsi="Times New Roman" w:cs="Times New Roman"/>
          <w:bCs/>
          <w:color w:val="000000"/>
          <w:sz w:val="24"/>
          <w:szCs w:val="24"/>
          <w:lang w:val="ro-RO"/>
        </w:rPr>
        <w:t>ț</w:t>
      </w:r>
      <w:r w:rsidRPr="00E27415">
        <w:rPr>
          <w:rStyle w:val="Bodytext2Bold"/>
          <w:rFonts w:ascii="Times New Roman" w:hAnsi="Times New Roman" w:cs="Times New Roman"/>
          <w:bCs/>
          <w:color w:val="000000"/>
          <w:sz w:val="24"/>
          <w:szCs w:val="24"/>
          <w:lang w:val="ro-RO"/>
        </w:rPr>
        <w:t xml:space="preserve">ile”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separat </w:t>
      </w:r>
      <w:r w:rsidRPr="00E27415">
        <w:rPr>
          <w:rStyle w:val="Bodytext2Bold"/>
          <w:rFonts w:ascii="Times New Roman" w:hAnsi="Times New Roman" w:cs="Times New Roman"/>
          <w:bCs/>
          <w:color w:val="000000"/>
          <w:sz w:val="24"/>
          <w:szCs w:val="24"/>
          <w:lang w:val="ro-RO"/>
        </w:rPr>
        <w:t>„Partea”,</w:t>
      </w:r>
    </w:p>
    <w:p w14:paraId="405A7613" w14:textId="77777777" w:rsidR="0092545A" w:rsidRPr="00E27415" w:rsidRDefault="0092545A" w:rsidP="00156BAC">
      <w:pPr>
        <w:pStyle w:val="Bodytext31"/>
        <w:shd w:val="clear" w:color="auto" w:fill="auto"/>
        <w:spacing w:after="0" w:line="240" w:lineRule="auto"/>
        <w:ind w:firstLine="0"/>
        <w:jc w:val="both"/>
        <w:rPr>
          <w:rStyle w:val="Bodytext3"/>
          <w:rFonts w:ascii="Times New Roman" w:hAnsi="Times New Roman" w:cs="Times New Roman"/>
          <w:b/>
          <w:color w:val="000000"/>
          <w:sz w:val="24"/>
          <w:szCs w:val="24"/>
          <w:lang w:val="ro-RO"/>
        </w:rPr>
      </w:pPr>
    </w:p>
    <w:p w14:paraId="43B7A074" w14:textId="54A10570" w:rsidR="00D239A3" w:rsidRPr="00E27415" w:rsidRDefault="00D239A3" w:rsidP="00156BAC">
      <w:pPr>
        <w:pStyle w:val="Bodytext31"/>
        <w:shd w:val="clear" w:color="auto" w:fill="auto"/>
        <w:spacing w:after="0" w:line="240" w:lineRule="auto"/>
        <w:ind w:firstLine="0"/>
        <w:jc w:val="both"/>
        <w:rPr>
          <w:rStyle w:val="Bodytext3"/>
          <w:rFonts w:ascii="Times New Roman" w:hAnsi="Times New Roman" w:cs="Times New Roman"/>
          <w:b/>
          <w:color w:val="000000"/>
          <w:sz w:val="24"/>
          <w:szCs w:val="24"/>
          <w:lang w:val="ro-RO"/>
        </w:rPr>
      </w:pPr>
      <w:r w:rsidRPr="00E27415">
        <w:rPr>
          <w:rStyle w:val="Bodytext3"/>
          <w:rFonts w:ascii="Times New Roman" w:hAnsi="Times New Roman" w:cs="Times New Roman"/>
          <w:b/>
          <w:color w:val="000000"/>
          <w:sz w:val="24"/>
          <w:szCs w:val="24"/>
          <w:lang w:val="ro-RO"/>
        </w:rPr>
        <w:t>AVÂND ÎN VEDERE CĂ:</w:t>
      </w:r>
    </w:p>
    <w:p w14:paraId="769368F0" w14:textId="77777777" w:rsidR="00D239A3" w:rsidRPr="00E27415" w:rsidRDefault="00D239A3" w:rsidP="00156BAC">
      <w:pPr>
        <w:pStyle w:val="Bodytext31"/>
        <w:shd w:val="clear" w:color="auto" w:fill="auto"/>
        <w:spacing w:after="0" w:line="240" w:lineRule="auto"/>
        <w:ind w:firstLine="0"/>
        <w:jc w:val="both"/>
        <w:rPr>
          <w:rFonts w:ascii="Times New Roman" w:hAnsi="Times New Roman" w:cs="Times New Roman"/>
          <w:sz w:val="24"/>
          <w:szCs w:val="24"/>
          <w:lang w:val="ro-RO"/>
        </w:rPr>
      </w:pPr>
    </w:p>
    <w:p w14:paraId="102DC77C" w14:textId="3F0C3523" w:rsidR="00D239A3" w:rsidRPr="00E27415" w:rsidRDefault="00D239A3" w:rsidP="00156BAC">
      <w:pPr>
        <w:pStyle w:val="Bodytext31"/>
        <w:shd w:val="clear" w:color="auto" w:fill="auto"/>
        <w:spacing w:after="0" w:line="240" w:lineRule="auto"/>
        <w:ind w:firstLine="0"/>
        <w:jc w:val="both"/>
        <w:rPr>
          <w:rStyle w:val="Bodytext3"/>
          <w:rFonts w:ascii="Times New Roman" w:hAnsi="Times New Roman" w:cs="Times New Roman"/>
          <w:b/>
          <w:color w:val="000000"/>
          <w:sz w:val="24"/>
          <w:szCs w:val="24"/>
          <w:lang w:val="ro-RO"/>
        </w:rPr>
      </w:pPr>
      <w:r w:rsidRPr="00E27415">
        <w:rPr>
          <w:rStyle w:val="Bodytext3NotBold"/>
          <w:rFonts w:ascii="Times New Roman" w:hAnsi="Times New Roman" w:cs="Times New Roman"/>
          <w:b w:val="0"/>
          <w:bCs/>
          <w:color w:val="000000"/>
          <w:sz w:val="24"/>
          <w:szCs w:val="24"/>
          <w:lang w:val="ro-RO"/>
        </w:rPr>
        <w:t>Jude</w:t>
      </w:r>
      <w:r w:rsidR="00E27415">
        <w:rPr>
          <w:rStyle w:val="Bodytext3NotBold"/>
          <w:rFonts w:ascii="Times New Roman" w:hAnsi="Times New Roman" w:cs="Times New Roman"/>
          <w:b w:val="0"/>
          <w:bCs/>
          <w:color w:val="000000"/>
          <w:sz w:val="24"/>
          <w:szCs w:val="24"/>
          <w:lang w:val="ro-RO"/>
        </w:rPr>
        <w:t>ț</w:t>
      </w:r>
      <w:r w:rsidRPr="00E27415">
        <w:rPr>
          <w:rStyle w:val="Bodytext3NotBold"/>
          <w:rFonts w:ascii="Times New Roman" w:hAnsi="Times New Roman" w:cs="Times New Roman"/>
          <w:b w:val="0"/>
          <w:bCs/>
          <w:color w:val="000000"/>
          <w:sz w:val="24"/>
          <w:szCs w:val="24"/>
          <w:lang w:val="ro-RO"/>
        </w:rPr>
        <w:t xml:space="preserve">ul </w:t>
      </w:r>
      <w:r w:rsidR="00E27415" w:rsidRPr="00E27415">
        <w:rPr>
          <w:rStyle w:val="Bodytext3NotBold"/>
          <w:rFonts w:ascii="Times New Roman" w:hAnsi="Times New Roman" w:cs="Times New Roman"/>
          <w:b w:val="0"/>
          <w:bCs/>
          <w:color w:val="000000"/>
          <w:sz w:val="24"/>
          <w:szCs w:val="24"/>
          <w:lang w:val="ro-RO"/>
        </w:rPr>
        <w:t>Neam</w:t>
      </w:r>
      <w:r w:rsidR="00E27415">
        <w:rPr>
          <w:rStyle w:val="Bodytext3NotBold"/>
          <w:rFonts w:ascii="Times New Roman" w:hAnsi="Times New Roman" w:cs="Times New Roman"/>
          <w:b w:val="0"/>
          <w:bCs/>
          <w:color w:val="000000"/>
          <w:sz w:val="24"/>
          <w:szCs w:val="24"/>
          <w:lang w:val="ro-RO"/>
        </w:rPr>
        <w:t>ț</w:t>
      </w:r>
      <w:r w:rsidRPr="00E27415">
        <w:rPr>
          <w:rStyle w:val="Bodytext3NotBold"/>
          <w:rFonts w:ascii="Times New Roman" w:hAnsi="Times New Roman" w:cs="Times New Roman"/>
          <w:b w:val="0"/>
          <w:bCs/>
          <w:color w:val="000000"/>
          <w:sz w:val="24"/>
          <w:szCs w:val="24"/>
          <w:lang w:val="ro-RO"/>
        </w:rPr>
        <w:t xml:space="preserve"> este beneficiarul </w:t>
      </w:r>
      <w:r w:rsidR="009D3048" w:rsidRPr="00E27415">
        <w:rPr>
          <w:rStyle w:val="Bodytext3NotBold"/>
          <w:rFonts w:ascii="Times New Roman" w:hAnsi="Times New Roman" w:cs="Times New Roman"/>
          <w:b w:val="0"/>
          <w:bCs/>
          <w:color w:val="000000"/>
          <w:sz w:val="24"/>
          <w:szCs w:val="24"/>
          <w:lang w:val="ro-RO"/>
        </w:rPr>
        <w:t>Proiectului „Sistem Integrat de Management al De</w:t>
      </w:r>
      <w:r w:rsidR="00E27415">
        <w:rPr>
          <w:rStyle w:val="Bodytext3NotBold"/>
          <w:rFonts w:ascii="Times New Roman" w:hAnsi="Times New Roman" w:cs="Times New Roman"/>
          <w:b w:val="0"/>
          <w:bCs/>
          <w:color w:val="000000"/>
          <w:sz w:val="24"/>
          <w:szCs w:val="24"/>
          <w:lang w:val="ro-RO"/>
        </w:rPr>
        <w:t>ș</w:t>
      </w:r>
      <w:r w:rsidR="009D3048" w:rsidRPr="00E27415">
        <w:rPr>
          <w:rStyle w:val="Bodytext3NotBold"/>
          <w:rFonts w:ascii="Times New Roman" w:hAnsi="Times New Roman" w:cs="Times New Roman"/>
          <w:b w:val="0"/>
          <w:bCs/>
          <w:color w:val="000000"/>
          <w:sz w:val="24"/>
          <w:szCs w:val="24"/>
          <w:lang w:val="ro-RO"/>
        </w:rPr>
        <w:t>eurilor în Jude</w:t>
      </w:r>
      <w:r w:rsidR="00E27415">
        <w:rPr>
          <w:rStyle w:val="Bodytext3NotBold"/>
          <w:rFonts w:ascii="Times New Roman" w:hAnsi="Times New Roman" w:cs="Times New Roman"/>
          <w:b w:val="0"/>
          <w:bCs/>
          <w:color w:val="000000"/>
          <w:sz w:val="24"/>
          <w:szCs w:val="24"/>
          <w:lang w:val="ro-RO"/>
        </w:rPr>
        <w:t>ț</w:t>
      </w:r>
      <w:r w:rsidR="009D3048" w:rsidRPr="00E27415">
        <w:rPr>
          <w:rStyle w:val="Bodytext3NotBold"/>
          <w:rFonts w:ascii="Times New Roman" w:hAnsi="Times New Roman" w:cs="Times New Roman"/>
          <w:b w:val="0"/>
          <w:bCs/>
          <w:color w:val="000000"/>
          <w:sz w:val="24"/>
          <w:szCs w:val="24"/>
          <w:lang w:val="ro-RO"/>
        </w:rPr>
        <w:t>ul Neam</w:t>
      </w:r>
      <w:r w:rsidR="00E27415">
        <w:rPr>
          <w:rStyle w:val="Bodytext3NotBold"/>
          <w:rFonts w:ascii="Times New Roman" w:hAnsi="Times New Roman" w:cs="Times New Roman"/>
          <w:b w:val="0"/>
          <w:bCs/>
          <w:color w:val="000000"/>
          <w:sz w:val="24"/>
          <w:szCs w:val="24"/>
          <w:lang w:val="ro-RO"/>
        </w:rPr>
        <w:t>ț</w:t>
      </w:r>
      <w:r w:rsidR="009D3048" w:rsidRPr="00E27415">
        <w:rPr>
          <w:rStyle w:val="Bodytext3NotBold"/>
          <w:rFonts w:ascii="Times New Roman" w:hAnsi="Times New Roman" w:cs="Times New Roman"/>
          <w:b w:val="0"/>
          <w:bCs/>
          <w:color w:val="000000"/>
          <w:sz w:val="24"/>
          <w:szCs w:val="24"/>
          <w:lang w:val="ro-RO"/>
        </w:rPr>
        <w:t>” (”Proiectul SMID”) finan</w:t>
      </w:r>
      <w:r w:rsidR="00E27415">
        <w:rPr>
          <w:rStyle w:val="Bodytext3NotBold"/>
          <w:rFonts w:ascii="Times New Roman" w:hAnsi="Times New Roman" w:cs="Times New Roman"/>
          <w:b w:val="0"/>
          <w:bCs/>
          <w:color w:val="000000"/>
          <w:sz w:val="24"/>
          <w:szCs w:val="24"/>
          <w:lang w:val="ro-RO"/>
        </w:rPr>
        <w:t>ț</w:t>
      </w:r>
      <w:r w:rsidR="009D3048" w:rsidRPr="00E27415">
        <w:rPr>
          <w:rStyle w:val="Bodytext3NotBold"/>
          <w:rFonts w:ascii="Times New Roman" w:hAnsi="Times New Roman" w:cs="Times New Roman"/>
          <w:b w:val="0"/>
          <w:bCs/>
          <w:color w:val="000000"/>
          <w:sz w:val="24"/>
          <w:szCs w:val="24"/>
          <w:lang w:val="ro-RO"/>
        </w:rPr>
        <w:t>at prin Programul Opera</w:t>
      </w:r>
      <w:r w:rsidR="00E27415">
        <w:rPr>
          <w:rStyle w:val="Bodytext3NotBold"/>
          <w:rFonts w:ascii="Times New Roman" w:hAnsi="Times New Roman" w:cs="Times New Roman"/>
          <w:b w:val="0"/>
          <w:bCs/>
          <w:color w:val="000000"/>
          <w:sz w:val="24"/>
          <w:szCs w:val="24"/>
          <w:lang w:val="ro-RO"/>
        </w:rPr>
        <w:t>ț</w:t>
      </w:r>
      <w:r w:rsidR="009D3048" w:rsidRPr="00E27415">
        <w:rPr>
          <w:rStyle w:val="Bodytext3NotBold"/>
          <w:rFonts w:ascii="Times New Roman" w:hAnsi="Times New Roman" w:cs="Times New Roman"/>
          <w:b w:val="0"/>
          <w:bCs/>
          <w:color w:val="000000"/>
          <w:sz w:val="24"/>
          <w:szCs w:val="24"/>
          <w:lang w:val="ro-RO"/>
        </w:rPr>
        <w:t>ional Sectorial Mediu (”POS Mediu”)</w:t>
      </w:r>
      <w:r w:rsidR="0092545A" w:rsidRPr="00E27415">
        <w:rPr>
          <w:rStyle w:val="Bodytext3NotBold"/>
          <w:rFonts w:ascii="Times New Roman" w:hAnsi="Times New Roman" w:cs="Times New Roman"/>
          <w:b w:val="0"/>
          <w:bCs/>
          <w:color w:val="000000"/>
          <w:sz w:val="24"/>
          <w:szCs w:val="24"/>
          <w:lang w:val="ro-RO"/>
        </w:rPr>
        <w:t>,</w:t>
      </w:r>
    </w:p>
    <w:p w14:paraId="474AA31C" w14:textId="77777777" w:rsidR="00D239A3" w:rsidRPr="00E27415" w:rsidRDefault="00D239A3" w:rsidP="00156BAC">
      <w:pPr>
        <w:pStyle w:val="Bodytext31"/>
        <w:shd w:val="clear" w:color="auto" w:fill="auto"/>
        <w:spacing w:after="0" w:line="240" w:lineRule="auto"/>
        <w:ind w:firstLine="0"/>
        <w:jc w:val="both"/>
        <w:rPr>
          <w:rFonts w:ascii="Times New Roman" w:hAnsi="Times New Roman" w:cs="Times New Roman"/>
          <w:sz w:val="24"/>
          <w:szCs w:val="24"/>
          <w:lang w:val="ro-RO"/>
        </w:rPr>
      </w:pPr>
    </w:p>
    <w:p w14:paraId="73B8644C" w14:textId="16FB3458" w:rsidR="009D3048" w:rsidRPr="00E27415" w:rsidRDefault="00D239A3" w:rsidP="00156BAC">
      <w:pPr>
        <w:pStyle w:val="Bodytext31"/>
        <w:shd w:val="clear" w:color="auto" w:fill="auto"/>
        <w:spacing w:after="0" w:line="240" w:lineRule="auto"/>
        <w:ind w:firstLine="0"/>
        <w:jc w:val="both"/>
        <w:rPr>
          <w:rFonts w:ascii="Times New Roman" w:hAnsi="Times New Roman" w:cs="Times New Roman"/>
          <w:b w:val="0"/>
          <w:bCs/>
          <w:color w:val="000000"/>
          <w:sz w:val="24"/>
          <w:szCs w:val="24"/>
          <w:lang w:val="ro-RO"/>
        </w:rPr>
      </w:pPr>
      <w:r w:rsidRPr="00E27415">
        <w:rPr>
          <w:rStyle w:val="Bodytext3NotBold"/>
          <w:rFonts w:ascii="Times New Roman" w:hAnsi="Times New Roman" w:cs="Times New Roman"/>
          <w:b w:val="0"/>
          <w:bCs/>
          <w:color w:val="000000"/>
          <w:sz w:val="24"/>
          <w:szCs w:val="24"/>
          <w:lang w:val="ro-RO"/>
        </w:rPr>
        <w:t xml:space="preserve">au convenit încheierea prezentului </w:t>
      </w:r>
      <w:r w:rsidRPr="00E27415">
        <w:rPr>
          <w:rFonts w:ascii="Times New Roman" w:hAnsi="Times New Roman" w:cs="Times New Roman"/>
          <w:b w:val="0"/>
          <w:bCs/>
          <w:color w:val="000000"/>
          <w:sz w:val="24"/>
          <w:szCs w:val="24"/>
          <w:lang w:val="ro-RO"/>
        </w:rPr>
        <w:t>Contract de Delegare a gestiunii unor activită</w:t>
      </w:r>
      <w:r w:rsidR="00E27415">
        <w:rPr>
          <w:rFonts w:ascii="Times New Roman" w:hAnsi="Times New Roman" w:cs="Times New Roman"/>
          <w:b w:val="0"/>
          <w:bCs/>
          <w:color w:val="000000"/>
          <w:sz w:val="24"/>
          <w:szCs w:val="24"/>
          <w:lang w:val="ro-RO"/>
        </w:rPr>
        <w:t>ț</w:t>
      </w:r>
      <w:r w:rsidRPr="00E27415">
        <w:rPr>
          <w:rFonts w:ascii="Times New Roman" w:hAnsi="Times New Roman" w:cs="Times New Roman"/>
          <w:b w:val="0"/>
          <w:bCs/>
          <w:color w:val="000000"/>
          <w:sz w:val="24"/>
          <w:szCs w:val="24"/>
          <w:lang w:val="ro-RO"/>
        </w:rPr>
        <w:t xml:space="preserve">i componente ale serviciului de salubrizare, </w:t>
      </w:r>
      <w:r w:rsidR="009D3048" w:rsidRPr="00E27415">
        <w:rPr>
          <w:rFonts w:ascii="Times New Roman" w:hAnsi="Times New Roman" w:cs="Times New Roman"/>
          <w:b w:val="0"/>
          <w:bCs/>
          <w:color w:val="000000"/>
          <w:sz w:val="24"/>
          <w:szCs w:val="24"/>
          <w:lang w:val="ro-RO"/>
        </w:rPr>
        <w:t>respectiv:</w:t>
      </w:r>
    </w:p>
    <w:p w14:paraId="44FEEAEA" w14:textId="69291FBE" w:rsidR="009D3048" w:rsidRPr="00E27415" w:rsidRDefault="00D239A3" w:rsidP="009D3048">
      <w:pPr>
        <w:pStyle w:val="Bodytext31"/>
        <w:numPr>
          <w:ilvl w:val="0"/>
          <w:numId w:val="96"/>
        </w:numPr>
        <w:shd w:val="clear" w:color="auto" w:fill="auto"/>
        <w:spacing w:after="0" w:line="240" w:lineRule="auto"/>
        <w:jc w:val="both"/>
        <w:rPr>
          <w:rFonts w:ascii="Times New Roman" w:hAnsi="Times New Roman" w:cs="Times New Roman"/>
          <w:color w:val="000000"/>
          <w:sz w:val="24"/>
          <w:szCs w:val="24"/>
          <w:shd w:val="clear" w:color="auto" w:fill="FFFFFF"/>
          <w:lang w:val="ro-RO"/>
        </w:rPr>
      </w:pPr>
      <w:r w:rsidRPr="00E27415">
        <w:rPr>
          <w:rFonts w:ascii="Times New Roman" w:hAnsi="Times New Roman" w:cs="Times New Roman"/>
          <w:b w:val="0"/>
          <w:bCs/>
          <w:color w:val="000000"/>
          <w:sz w:val="24"/>
          <w:szCs w:val="24"/>
          <w:lang w:val="ro-RO"/>
        </w:rPr>
        <w:t xml:space="preserve">colectarea separată </w:t>
      </w:r>
      <w:r w:rsidR="00E27415">
        <w:rPr>
          <w:rFonts w:ascii="Times New Roman" w:hAnsi="Times New Roman" w:cs="Times New Roman"/>
          <w:b w:val="0"/>
          <w:bCs/>
          <w:color w:val="000000"/>
          <w:sz w:val="24"/>
          <w:szCs w:val="24"/>
          <w:lang w:val="ro-RO"/>
        </w:rPr>
        <w:t>ș</w:t>
      </w:r>
      <w:r w:rsidRPr="00E27415">
        <w:rPr>
          <w:rFonts w:ascii="Times New Roman" w:hAnsi="Times New Roman" w:cs="Times New Roman"/>
          <w:b w:val="0"/>
          <w:bCs/>
          <w:color w:val="000000"/>
          <w:sz w:val="24"/>
          <w:szCs w:val="24"/>
          <w:lang w:val="ro-RO"/>
        </w:rPr>
        <w:t>i transportul separat al de</w:t>
      </w:r>
      <w:r w:rsidR="00E27415">
        <w:rPr>
          <w:rFonts w:ascii="Times New Roman" w:hAnsi="Times New Roman" w:cs="Times New Roman"/>
          <w:b w:val="0"/>
          <w:bCs/>
          <w:color w:val="000000"/>
          <w:sz w:val="24"/>
          <w:szCs w:val="24"/>
          <w:lang w:val="ro-RO"/>
        </w:rPr>
        <w:t>ș</w:t>
      </w:r>
      <w:r w:rsidRPr="00E27415">
        <w:rPr>
          <w:rFonts w:ascii="Times New Roman" w:hAnsi="Times New Roman" w:cs="Times New Roman"/>
          <w:b w:val="0"/>
          <w:bCs/>
          <w:color w:val="000000"/>
          <w:sz w:val="24"/>
          <w:szCs w:val="24"/>
          <w:lang w:val="ro-RO"/>
        </w:rPr>
        <w:t xml:space="preserve">eurilor menajere </w:t>
      </w:r>
      <w:r w:rsidR="00E27415">
        <w:rPr>
          <w:rFonts w:ascii="Times New Roman" w:hAnsi="Times New Roman" w:cs="Times New Roman"/>
          <w:b w:val="0"/>
          <w:bCs/>
          <w:color w:val="000000"/>
          <w:sz w:val="24"/>
          <w:szCs w:val="24"/>
          <w:lang w:val="ro-RO"/>
        </w:rPr>
        <w:t>ș</w:t>
      </w:r>
      <w:r w:rsidRPr="00E27415">
        <w:rPr>
          <w:rFonts w:ascii="Times New Roman" w:hAnsi="Times New Roman" w:cs="Times New Roman"/>
          <w:b w:val="0"/>
          <w:bCs/>
          <w:color w:val="000000"/>
          <w:sz w:val="24"/>
          <w:szCs w:val="24"/>
          <w:lang w:val="ro-RO"/>
        </w:rPr>
        <w:t>i al de</w:t>
      </w:r>
      <w:r w:rsidR="00E27415">
        <w:rPr>
          <w:rFonts w:ascii="Times New Roman" w:hAnsi="Times New Roman" w:cs="Times New Roman"/>
          <w:b w:val="0"/>
          <w:bCs/>
          <w:color w:val="000000"/>
          <w:sz w:val="24"/>
          <w:szCs w:val="24"/>
          <w:lang w:val="ro-RO"/>
        </w:rPr>
        <w:t>ș</w:t>
      </w:r>
      <w:r w:rsidRPr="00E27415">
        <w:rPr>
          <w:rFonts w:ascii="Times New Roman" w:hAnsi="Times New Roman" w:cs="Times New Roman"/>
          <w:b w:val="0"/>
          <w:bCs/>
          <w:color w:val="000000"/>
          <w:sz w:val="24"/>
          <w:szCs w:val="24"/>
          <w:lang w:val="ro-RO"/>
        </w:rPr>
        <w:t>eurilor similare provenind din activită</w:t>
      </w:r>
      <w:r w:rsidR="00E27415">
        <w:rPr>
          <w:rFonts w:ascii="Times New Roman" w:hAnsi="Times New Roman" w:cs="Times New Roman"/>
          <w:b w:val="0"/>
          <w:bCs/>
          <w:color w:val="000000"/>
          <w:sz w:val="24"/>
          <w:szCs w:val="24"/>
          <w:lang w:val="ro-RO"/>
        </w:rPr>
        <w:t>ț</w:t>
      </w:r>
      <w:r w:rsidRPr="00E27415">
        <w:rPr>
          <w:rFonts w:ascii="Times New Roman" w:hAnsi="Times New Roman" w:cs="Times New Roman"/>
          <w:b w:val="0"/>
          <w:bCs/>
          <w:color w:val="000000"/>
          <w:sz w:val="24"/>
          <w:szCs w:val="24"/>
          <w:lang w:val="ro-RO"/>
        </w:rPr>
        <w:t xml:space="preserve">i comerciale din industrie </w:t>
      </w:r>
      <w:r w:rsidR="00E27415">
        <w:rPr>
          <w:rFonts w:ascii="Times New Roman" w:hAnsi="Times New Roman" w:cs="Times New Roman"/>
          <w:b w:val="0"/>
          <w:bCs/>
          <w:color w:val="000000"/>
          <w:sz w:val="24"/>
          <w:szCs w:val="24"/>
          <w:lang w:val="ro-RO"/>
        </w:rPr>
        <w:t>ș</w:t>
      </w:r>
      <w:r w:rsidRPr="00E27415">
        <w:rPr>
          <w:rFonts w:ascii="Times New Roman" w:hAnsi="Times New Roman" w:cs="Times New Roman"/>
          <w:b w:val="0"/>
          <w:bCs/>
          <w:color w:val="000000"/>
          <w:sz w:val="24"/>
          <w:szCs w:val="24"/>
          <w:lang w:val="ro-RO"/>
        </w:rPr>
        <w:t>i institu</w:t>
      </w:r>
      <w:r w:rsidR="00E27415">
        <w:rPr>
          <w:rFonts w:ascii="Times New Roman" w:hAnsi="Times New Roman" w:cs="Times New Roman"/>
          <w:b w:val="0"/>
          <w:bCs/>
          <w:color w:val="000000"/>
          <w:sz w:val="24"/>
          <w:szCs w:val="24"/>
          <w:lang w:val="ro-RO"/>
        </w:rPr>
        <w:t>ț</w:t>
      </w:r>
      <w:r w:rsidRPr="00E27415">
        <w:rPr>
          <w:rFonts w:ascii="Times New Roman" w:hAnsi="Times New Roman" w:cs="Times New Roman"/>
          <w:b w:val="0"/>
          <w:bCs/>
          <w:color w:val="000000"/>
          <w:sz w:val="24"/>
          <w:szCs w:val="24"/>
          <w:lang w:val="ro-RO"/>
        </w:rPr>
        <w:t>ii, inclusiv frac</w:t>
      </w:r>
      <w:r w:rsidR="00E27415">
        <w:rPr>
          <w:rFonts w:ascii="Times New Roman" w:hAnsi="Times New Roman" w:cs="Times New Roman"/>
          <w:b w:val="0"/>
          <w:bCs/>
          <w:color w:val="000000"/>
          <w:sz w:val="24"/>
          <w:szCs w:val="24"/>
          <w:lang w:val="ro-RO"/>
        </w:rPr>
        <w:t>ț</w:t>
      </w:r>
      <w:r w:rsidRPr="00E27415">
        <w:rPr>
          <w:rFonts w:ascii="Times New Roman" w:hAnsi="Times New Roman" w:cs="Times New Roman"/>
          <w:b w:val="0"/>
          <w:bCs/>
          <w:color w:val="000000"/>
          <w:sz w:val="24"/>
          <w:szCs w:val="24"/>
          <w:lang w:val="ro-RO"/>
        </w:rPr>
        <w:t>ii colectate separate din jude</w:t>
      </w:r>
      <w:r w:rsidR="00E27415">
        <w:rPr>
          <w:rFonts w:ascii="Times New Roman" w:hAnsi="Times New Roman" w:cs="Times New Roman"/>
          <w:b w:val="0"/>
          <w:bCs/>
          <w:color w:val="000000"/>
          <w:sz w:val="24"/>
          <w:szCs w:val="24"/>
          <w:lang w:val="ro-RO"/>
        </w:rPr>
        <w:t>ț</w:t>
      </w:r>
      <w:r w:rsidRPr="00E27415">
        <w:rPr>
          <w:rFonts w:ascii="Times New Roman" w:hAnsi="Times New Roman" w:cs="Times New Roman"/>
          <w:b w:val="0"/>
          <w:bCs/>
          <w:color w:val="000000"/>
          <w:sz w:val="24"/>
          <w:szCs w:val="24"/>
          <w:lang w:val="ro-RO"/>
        </w:rPr>
        <w:t xml:space="preserve">ul </w:t>
      </w:r>
      <w:r w:rsidR="00E27415" w:rsidRPr="00E27415">
        <w:rPr>
          <w:rFonts w:ascii="Times New Roman" w:hAnsi="Times New Roman" w:cs="Times New Roman"/>
          <w:b w:val="0"/>
          <w:bCs/>
          <w:color w:val="000000"/>
          <w:sz w:val="24"/>
          <w:szCs w:val="24"/>
          <w:lang w:val="ro-RO"/>
        </w:rPr>
        <w:t>Neam</w:t>
      </w:r>
      <w:r w:rsidR="00E27415">
        <w:rPr>
          <w:rFonts w:ascii="Times New Roman" w:hAnsi="Times New Roman" w:cs="Times New Roman"/>
          <w:b w:val="0"/>
          <w:bCs/>
          <w:color w:val="000000"/>
          <w:sz w:val="24"/>
          <w:szCs w:val="24"/>
          <w:lang w:val="ro-RO"/>
        </w:rPr>
        <w:t>ț</w:t>
      </w:r>
      <w:r w:rsidRPr="00E27415">
        <w:rPr>
          <w:rFonts w:ascii="Times New Roman" w:hAnsi="Times New Roman" w:cs="Times New Roman"/>
          <w:b w:val="0"/>
          <w:bCs/>
          <w:color w:val="000000"/>
          <w:sz w:val="24"/>
          <w:szCs w:val="24"/>
          <w:lang w:val="ro-RO"/>
        </w:rPr>
        <w:t xml:space="preserve">, ZONA </w:t>
      </w:r>
      <w:r w:rsidR="00BB6B09">
        <w:rPr>
          <w:rFonts w:ascii="Times New Roman" w:hAnsi="Times New Roman" w:cs="Times New Roman"/>
          <w:b w:val="0"/>
          <w:bCs/>
          <w:color w:val="000000"/>
          <w:sz w:val="24"/>
          <w:szCs w:val="24"/>
          <w:lang w:val="ro-RO"/>
        </w:rPr>
        <w:t>3</w:t>
      </w:r>
      <w:r w:rsidR="009D3048" w:rsidRPr="00E27415">
        <w:rPr>
          <w:rFonts w:ascii="Times New Roman" w:hAnsi="Times New Roman" w:cs="Times New Roman"/>
          <w:b w:val="0"/>
          <w:bCs/>
          <w:color w:val="000000"/>
          <w:sz w:val="24"/>
          <w:szCs w:val="24"/>
          <w:lang w:val="ro-RO"/>
        </w:rPr>
        <w:t>;</w:t>
      </w:r>
    </w:p>
    <w:p w14:paraId="132332BC" w14:textId="48AB1946" w:rsidR="002A31AE" w:rsidRPr="00E27415" w:rsidRDefault="009D3048" w:rsidP="00E27415">
      <w:pPr>
        <w:pStyle w:val="Bodytext31"/>
        <w:numPr>
          <w:ilvl w:val="0"/>
          <w:numId w:val="96"/>
        </w:numPr>
        <w:spacing w:after="0"/>
        <w:ind w:left="714" w:hanging="357"/>
        <w:jc w:val="both"/>
        <w:rPr>
          <w:rFonts w:ascii="Times New Roman" w:hAnsi="Times New Roman" w:cs="Times New Roman"/>
          <w:b w:val="0"/>
          <w:bCs/>
          <w:color w:val="000000"/>
          <w:sz w:val="24"/>
          <w:szCs w:val="24"/>
          <w:lang w:val="ro-RO"/>
        </w:rPr>
      </w:pPr>
      <w:r w:rsidRPr="00E27415">
        <w:rPr>
          <w:rFonts w:ascii="Times New Roman" w:hAnsi="Times New Roman" w:cs="Times New Roman"/>
          <w:b w:val="0"/>
          <w:bCs/>
          <w:color w:val="000000"/>
          <w:sz w:val="24"/>
          <w:szCs w:val="24"/>
          <w:lang w:val="ro-RO"/>
        </w:rPr>
        <w:t>transferul de</w:t>
      </w:r>
      <w:r w:rsidR="00E27415">
        <w:rPr>
          <w:rFonts w:ascii="Times New Roman" w:hAnsi="Times New Roman" w:cs="Times New Roman"/>
          <w:b w:val="0"/>
          <w:bCs/>
          <w:color w:val="000000"/>
          <w:sz w:val="24"/>
          <w:szCs w:val="24"/>
          <w:lang w:val="ro-RO"/>
        </w:rPr>
        <w:t>ș</w:t>
      </w:r>
      <w:r w:rsidRPr="00E27415">
        <w:rPr>
          <w:rFonts w:ascii="Times New Roman" w:hAnsi="Times New Roman" w:cs="Times New Roman"/>
          <w:b w:val="0"/>
          <w:bCs/>
          <w:color w:val="000000"/>
          <w:sz w:val="24"/>
          <w:szCs w:val="24"/>
          <w:lang w:val="ro-RO"/>
        </w:rPr>
        <w:t>eurilor municipale în sta</w:t>
      </w:r>
      <w:r w:rsidR="00E27415">
        <w:rPr>
          <w:rFonts w:ascii="Times New Roman" w:hAnsi="Times New Roman" w:cs="Times New Roman"/>
          <w:b w:val="0"/>
          <w:bCs/>
          <w:color w:val="000000"/>
          <w:sz w:val="24"/>
          <w:szCs w:val="24"/>
          <w:lang w:val="ro-RO"/>
        </w:rPr>
        <w:t>ț</w:t>
      </w:r>
      <w:r w:rsidRPr="00E27415">
        <w:rPr>
          <w:rFonts w:ascii="Times New Roman" w:hAnsi="Times New Roman" w:cs="Times New Roman"/>
          <w:b w:val="0"/>
          <w:bCs/>
          <w:color w:val="000000"/>
          <w:sz w:val="24"/>
          <w:szCs w:val="24"/>
          <w:lang w:val="ro-RO"/>
        </w:rPr>
        <w:t>ii de transfer, inclusiv transportul separat al de</w:t>
      </w:r>
      <w:r w:rsidR="00E27415">
        <w:rPr>
          <w:rFonts w:ascii="Times New Roman" w:hAnsi="Times New Roman" w:cs="Times New Roman"/>
          <w:b w:val="0"/>
          <w:bCs/>
          <w:color w:val="000000"/>
          <w:sz w:val="24"/>
          <w:szCs w:val="24"/>
          <w:lang w:val="ro-RO"/>
        </w:rPr>
        <w:t>ș</w:t>
      </w:r>
      <w:r w:rsidRPr="00E27415">
        <w:rPr>
          <w:rFonts w:ascii="Times New Roman" w:hAnsi="Times New Roman" w:cs="Times New Roman"/>
          <w:b w:val="0"/>
          <w:bCs/>
          <w:color w:val="000000"/>
          <w:sz w:val="24"/>
          <w:szCs w:val="24"/>
          <w:lang w:val="ro-RO"/>
        </w:rPr>
        <w:t>eurilor reziduale la depozitele de de</w:t>
      </w:r>
      <w:r w:rsidR="00E27415">
        <w:rPr>
          <w:rFonts w:ascii="Times New Roman" w:hAnsi="Times New Roman" w:cs="Times New Roman"/>
          <w:b w:val="0"/>
          <w:bCs/>
          <w:color w:val="000000"/>
          <w:sz w:val="24"/>
          <w:szCs w:val="24"/>
          <w:lang w:val="ro-RO"/>
        </w:rPr>
        <w:t>ș</w:t>
      </w:r>
      <w:r w:rsidRPr="00E27415">
        <w:rPr>
          <w:rFonts w:ascii="Times New Roman" w:hAnsi="Times New Roman" w:cs="Times New Roman"/>
          <w:b w:val="0"/>
          <w:bCs/>
          <w:color w:val="000000"/>
          <w:sz w:val="24"/>
          <w:szCs w:val="24"/>
          <w:lang w:val="ro-RO"/>
        </w:rPr>
        <w:t xml:space="preserve">euri nepericuloase </w:t>
      </w:r>
      <w:r w:rsidR="00E27415">
        <w:rPr>
          <w:rFonts w:ascii="Times New Roman" w:hAnsi="Times New Roman" w:cs="Times New Roman"/>
          <w:b w:val="0"/>
          <w:bCs/>
          <w:color w:val="000000"/>
          <w:sz w:val="24"/>
          <w:szCs w:val="24"/>
          <w:lang w:val="ro-RO"/>
        </w:rPr>
        <w:t>ș</w:t>
      </w:r>
      <w:r w:rsidRPr="00E27415">
        <w:rPr>
          <w:rFonts w:ascii="Times New Roman" w:hAnsi="Times New Roman" w:cs="Times New Roman"/>
          <w:b w:val="0"/>
          <w:bCs/>
          <w:color w:val="000000"/>
          <w:sz w:val="24"/>
          <w:szCs w:val="24"/>
          <w:lang w:val="ro-RO"/>
        </w:rPr>
        <w:t>i/sau la instala</w:t>
      </w:r>
      <w:r w:rsidR="00E27415">
        <w:rPr>
          <w:rFonts w:ascii="Times New Roman" w:hAnsi="Times New Roman" w:cs="Times New Roman"/>
          <w:b w:val="0"/>
          <w:bCs/>
          <w:color w:val="000000"/>
          <w:sz w:val="24"/>
          <w:szCs w:val="24"/>
          <w:lang w:val="ro-RO"/>
        </w:rPr>
        <w:t>ț</w:t>
      </w:r>
      <w:r w:rsidRPr="00E27415">
        <w:rPr>
          <w:rFonts w:ascii="Times New Roman" w:hAnsi="Times New Roman" w:cs="Times New Roman"/>
          <w:b w:val="0"/>
          <w:bCs/>
          <w:color w:val="000000"/>
          <w:sz w:val="24"/>
          <w:szCs w:val="24"/>
          <w:lang w:val="ro-RO"/>
        </w:rPr>
        <w:t>iile integrate de tratare, al de</w:t>
      </w:r>
      <w:r w:rsidR="00E27415">
        <w:rPr>
          <w:rFonts w:ascii="Times New Roman" w:hAnsi="Times New Roman" w:cs="Times New Roman"/>
          <w:b w:val="0"/>
          <w:bCs/>
          <w:color w:val="000000"/>
          <w:sz w:val="24"/>
          <w:szCs w:val="24"/>
          <w:lang w:val="ro-RO"/>
        </w:rPr>
        <w:t>ș</w:t>
      </w:r>
      <w:r w:rsidRPr="00E27415">
        <w:rPr>
          <w:rFonts w:ascii="Times New Roman" w:hAnsi="Times New Roman" w:cs="Times New Roman"/>
          <w:b w:val="0"/>
          <w:bCs/>
          <w:color w:val="000000"/>
          <w:sz w:val="24"/>
          <w:szCs w:val="24"/>
          <w:lang w:val="ro-RO"/>
        </w:rPr>
        <w:t xml:space="preserve">eurilor de hârtie, metal, plastic </w:t>
      </w:r>
      <w:r w:rsidR="00E27415">
        <w:rPr>
          <w:rFonts w:ascii="Times New Roman" w:hAnsi="Times New Roman" w:cs="Times New Roman"/>
          <w:b w:val="0"/>
          <w:bCs/>
          <w:color w:val="000000"/>
          <w:sz w:val="24"/>
          <w:szCs w:val="24"/>
          <w:lang w:val="ro-RO"/>
        </w:rPr>
        <w:t>ș</w:t>
      </w:r>
      <w:r w:rsidRPr="00E27415">
        <w:rPr>
          <w:rFonts w:ascii="Times New Roman" w:hAnsi="Times New Roman" w:cs="Times New Roman"/>
          <w:b w:val="0"/>
          <w:bCs/>
          <w:color w:val="000000"/>
          <w:sz w:val="24"/>
          <w:szCs w:val="24"/>
          <w:lang w:val="ro-RO"/>
        </w:rPr>
        <w:t>i sticlă colectate separat la sta</w:t>
      </w:r>
      <w:r w:rsidR="00E27415">
        <w:rPr>
          <w:rFonts w:ascii="Times New Roman" w:hAnsi="Times New Roman" w:cs="Times New Roman"/>
          <w:b w:val="0"/>
          <w:bCs/>
          <w:color w:val="000000"/>
          <w:sz w:val="24"/>
          <w:szCs w:val="24"/>
          <w:lang w:val="ro-RO"/>
        </w:rPr>
        <w:t>ț</w:t>
      </w:r>
      <w:r w:rsidRPr="00E27415">
        <w:rPr>
          <w:rFonts w:ascii="Times New Roman" w:hAnsi="Times New Roman" w:cs="Times New Roman"/>
          <w:b w:val="0"/>
          <w:bCs/>
          <w:color w:val="000000"/>
          <w:sz w:val="24"/>
          <w:szCs w:val="24"/>
          <w:lang w:val="ro-RO"/>
        </w:rPr>
        <w:t xml:space="preserve">iile de sortare </w:t>
      </w:r>
      <w:r w:rsidR="00E27415">
        <w:rPr>
          <w:rFonts w:ascii="Times New Roman" w:hAnsi="Times New Roman" w:cs="Times New Roman"/>
          <w:b w:val="0"/>
          <w:bCs/>
          <w:color w:val="000000"/>
          <w:sz w:val="24"/>
          <w:szCs w:val="24"/>
          <w:lang w:val="ro-RO"/>
        </w:rPr>
        <w:t>ș</w:t>
      </w:r>
      <w:r w:rsidRPr="00E27415">
        <w:rPr>
          <w:rFonts w:ascii="Times New Roman" w:hAnsi="Times New Roman" w:cs="Times New Roman"/>
          <w:b w:val="0"/>
          <w:bCs/>
          <w:color w:val="000000"/>
          <w:sz w:val="24"/>
          <w:szCs w:val="24"/>
          <w:lang w:val="ro-RO"/>
        </w:rPr>
        <w:t>i al biode</w:t>
      </w:r>
      <w:r w:rsidR="00E27415">
        <w:rPr>
          <w:rFonts w:ascii="Times New Roman" w:hAnsi="Times New Roman" w:cs="Times New Roman"/>
          <w:b w:val="0"/>
          <w:bCs/>
          <w:color w:val="000000"/>
          <w:sz w:val="24"/>
          <w:szCs w:val="24"/>
          <w:lang w:val="ro-RO"/>
        </w:rPr>
        <w:t>ș</w:t>
      </w:r>
      <w:r w:rsidRPr="00E27415">
        <w:rPr>
          <w:rFonts w:ascii="Times New Roman" w:hAnsi="Times New Roman" w:cs="Times New Roman"/>
          <w:b w:val="0"/>
          <w:bCs/>
          <w:color w:val="000000"/>
          <w:sz w:val="24"/>
          <w:szCs w:val="24"/>
          <w:lang w:val="ro-RO"/>
        </w:rPr>
        <w:t>eurilor la instala</w:t>
      </w:r>
      <w:r w:rsidR="00E27415">
        <w:rPr>
          <w:rFonts w:ascii="Times New Roman" w:hAnsi="Times New Roman" w:cs="Times New Roman"/>
          <w:b w:val="0"/>
          <w:bCs/>
          <w:color w:val="000000"/>
          <w:sz w:val="24"/>
          <w:szCs w:val="24"/>
          <w:lang w:val="ro-RO"/>
        </w:rPr>
        <w:t>ț</w:t>
      </w:r>
      <w:r w:rsidRPr="00E27415">
        <w:rPr>
          <w:rFonts w:ascii="Times New Roman" w:hAnsi="Times New Roman" w:cs="Times New Roman"/>
          <w:b w:val="0"/>
          <w:bCs/>
          <w:color w:val="000000"/>
          <w:sz w:val="24"/>
          <w:szCs w:val="24"/>
          <w:lang w:val="ro-RO"/>
        </w:rPr>
        <w:t xml:space="preserve">iile de compostare </w:t>
      </w:r>
      <w:r w:rsidR="00E27415">
        <w:rPr>
          <w:rFonts w:ascii="Times New Roman" w:hAnsi="Times New Roman" w:cs="Times New Roman"/>
          <w:b w:val="0"/>
          <w:bCs/>
          <w:color w:val="000000"/>
          <w:sz w:val="24"/>
          <w:szCs w:val="24"/>
          <w:lang w:val="ro-RO"/>
        </w:rPr>
        <w:t>ș</w:t>
      </w:r>
      <w:r w:rsidRPr="00E27415">
        <w:rPr>
          <w:rFonts w:ascii="Times New Roman" w:hAnsi="Times New Roman" w:cs="Times New Roman"/>
          <w:b w:val="0"/>
          <w:bCs/>
          <w:color w:val="000000"/>
          <w:sz w:val="24"/>
          <w:szCs w:val="24"/>
          <w:lang w:val="ro-RO"/>
        </w:rPr>
        <w:t xml:space="preserve">i/sau de digestie anaerobă; </w:t>
      </w:r>
    </w:p>
    <w:p w14:paraId="36C588B4" w14:textId="5A5E36B9" w:rsidR="0044790C" w:rsidRPr="002A31AE" w:rsidRDefault="009D3048" w:rsidP="0056205A">
      <w:pPr>
        <w:pStyle w:val="Bodytext31"/>
        <w:numPr>
          <w:ilvl w:val="0"/>
          <w:numId w:val="96"/>
        </w:numPr>
        <w:spacing w:after="0"/>
        <w:ind w:left="714" w:hanging="357"/>
        <w:jc w:val="both"/>
        <w:rPr>
          <w:rFonts w:ascii="Times New Roman" w:hAnsi="Times New Roman" w:cs="Times New Roman"/>
          <w:b w:val="0"/>
          <w:bCs/>
          <w:color w:val="000000"/>
          <w:sz w:val="24"/>
          <w:szCs w:val="24"/>
          <w:lang w:val="ro-RO"/>
        </w:rPr>
      </w:pPr>
      <w:r w:rsidRPr="002A31AE">
        <w:rPr>
          <w:rFonts w:ascii="Times New Roman" w:hAnsi="Times New Roman" w:cs="Times New Roman"/>
          <w:b w:val="0"/>
          <w:bCs/>
          <w:color w:val="000000"/>
          <w:sz w:val="24"/>
          <w:szCs w:val="24"/>
          <w:lang w:val="ro-RO"/>
        </w:rPr>
        <w:t>sortarea de</w:t>
      </w:r>
      <w:r w:rsidR="00E27415" w:rsidRPr="002A31AE">
        <w:rPr>
          <w:rFonts w:ascii="Times New Roman" w:hAnsi="Times New Roman" w:cs="Times New Roman"/>
          <w:b w:val="0"/>
          <w:bCs/>
          <w:color w:val="000000"/>
          <w:sz w:val="24"/>
          <w:szCs w:val="24"/>
          <w:lang w:val="ro-RO"/>
        </w:rPr>
        <w:t>ș</w:t>
      </w:r>
      <w:r w:rsidRPr="002A31AE">
        <w:rPr>
          <w:rFonts w:ascii="Times New Roman" w:hAnsi="Times New Roman" w:cs="Times New Roman"/>
          <w:b w:val="0"/>
          <w:bCs/>
          <w:color w:val="000000"/>
          <w:sz w:val="24"/>
          <w:szCs w:val="24"/>
          <w:lang w:val="ro-RO"/>
        </w:rPr>
        <w:t>eurilor de hârtie, carton, metal, plastic</w:t>
      </w:r>
      <w:r w:rsidR="002A31AE">
        <w:rPr>
          <w:rFonts w:ascii="Times New Roman" w:hAnsi="Times New Roman" w:cs="Times New Roman"/>
          <w:b w:val="0"/>
          <w:bCs/>
          <w:color w:val="000000"/>
          <w:sz w:val="24"/>
          <w:szCs w:val="24"/>
          <w:lang w:val="ro-RO"/>
        </w:rPr>
        <w:t xml:space="preserve"> </w:t>
      </w:r>
      <w:r w:rsidR="00605D39">
        <w:rPr>
          <w:rFonts w:ascii="Times New Roman" w:hAnsi="Times New Roman" w:cs="Times New Roman"/>
          <w:b w:val="0"/>
          <w:bCs/>
          <w:color w:val="000000"/>
          <w:sz w:val="24"/>
          <w:szCs w:val="24"/>
          <w:lang w:val="ro-RO"/>
        </w:rPr>
        <w:t xml:space="preserve">și </w:t>
      </w:r>
      <w:r w:rsidRPr="002A31AE">
        <w:rPr>
          <w:rFonts w:ascii="Times New Roman" w:hAnsi="Times New Roman" w:cs="Times New Roman"/>
          <w:b w:val="0"/>
          <w:bCs/>
          <w:color w:val="000000"/>
          <w:sz w:val="24"/>
          <w:szCs w:val="24"/>
          <w:lang w:val="ro-RO"/>
        </w:rPr>
        <w:t>sticlă colectate separat din de</w:t>
      </w:r>
      <w:r w:rsidR="00E27415" w:rsidRPr="002A31AE">
        <w:rPr>
          <w:rFonts w:ascii="Times New Roman" w:hAnsi="Times New Roman" w:cs="Times New Roman"/>
          <w:b w:val="0"/>
          <w:bCs/>
          <w:color w:val="000000"/>
          <w:sz w:val="24"/>
          <w:szCs w:val="24"/>
          <w:lang w:val="ro-RO"/>
        </w:rPr>
        <w:t>ș</w:t>
      </w:r>
      <w:r w:rsidRPr="002A31AE">
        <w:rPr>
          <w:rFonts w:ascii="Times New Roman" w:hAnsi="Times New Roman" w:cs="Times New Roman"/>
          <w:b w:val="0"/>
          <w:bCs/>
          <w:color w:val="000000"/>
          <w:sz w:val="24"/>
          <w:szCs w:val="24"/>
          <w:lang w:val="ro-RO"/>
        </w:rPr>
        <w:t>eurile municipale în sta</w:t>
      </w:r>
      <w:r w:rsidR="00E27415" w:rsidRPr="002A31AE">
        <w:rPr>
          <w:rFonts w:ascii="Times New Roman" w:hAnsi="Times New Roman" w:cs="Times New Roman"/>
          <w:b w:val="0"/>
          <w:bCs/>
          <w:color w:val="000000"/>
          <w:sz w:val="24"/>
          <w:szCs w:val="24"/>
          <w:lang w:val="ro-RO"/>
        </w:rPr>
        <w:t>ț</w:t>
      </w:r>
      <w:r w:rsidRPr="002A31AE">
        <w:rPr>
          <w:rFonts w:ascii="Times New Roman" w:hAnsi="Times New Roman" w:cs="Times New Roman"/>
          <w:b w:val="0"/>
          <w:bCs/>
          <w:color w:val="000000"/>
          <w:sz w:val="24"/>
          <w:szCs w:val="24"/>
          <w:lang w:val="ro-RO"/>
        </w:rPr>
        <w:t>ii de sortare, inclusiv transportul reziduurilor rezultate din sortare la depozitele de de</w:t>
      </w:r>
      <w:r w:rsidR="00E27415" w:rsidRPr="002A31AE">
        <w:rPr>
          <w:rFonts w:ascii="Times New Roman" w:hAnsi="Times New Roman" w:cs="Times New Roman"/>
          <w:b w:val="0"/>
          <w:bCs/>
          <w:color w:val="000000"/>
          <w:sz w:val="24"/>
          <w:szCs w:val="24"/>
          <w:lang w:val="ro-RO"/>
        </w:rPr>
        <w:t>ș</w:t>
      </w:r>
      <w:r w:rsidRPr="002A31AE">
        <w:rPr>
          <w:rFonts w:ascii="Times New Roman" w:hAnsi="Times New Roman" w:cs="Times New Roman"/>
          <w:b w:val="0"/>
          <w:bCs/>
          <w:color w:val="000000"/>
          <w:sz w:val="24"/>
          <w:szCs w:val="24"/>
          <w:lang w:val="ro-RO"/>
        </w:rPr>
        <w:t xml:space="preserve">euri </w:t>
      </w:r>
      <w:r w:rsidR="00E27415" w:rsidRPr="002A31AE">
        <w:rPr>
          <w:rFonts w:ascii="Times New Roman" w:hAnsi="Times New Roman" w:cs="Times New Roman"/>
          <w:b w:val="0"/>
          <w:bCs/>
          <w:color w:val="000000"/>
          <w:sz w:val="24"/>
          <w:szCs w:val="24"/>
          <w:lang w:val="ro-RO"/>
        </w:rPr>
        <w:t>ș</w:t>
      </w:r>
      <w:r w:rsidRPr="002A31AE">
        <w:rPr>
          <w:rFonts w:ascii="Times New Roman" w:hAnsi="Times New Roman" w:cs="Times New Roman"/>
          <w:b w:val="0"/>
          <w:bCs/>
          <w:color w:val="000000"/>
          <w:sz w:val="24"/>
          <w:szCs w:val="24"/>
          <w:lang w:val="ro-RO"/>
        </w:rPr>
        <w:t>i/sau la instala</w:t>
      </w:r>
      <w:r w:rsidR="00E27415" w:rsidRPr="002A31AE">
        <w:rPr>
          <w:rFonts w:ascii="Times New Roman" w:hAnsi="Times New Roman" w:cs="Times New Roman"/>
          <w:b w:val="0"/>
          <w:bCs/>
          <w:color w:val="000000"/>
          <w:sz w:val="24"/>
          <w:szCs w:val="24"/>
          <w:lang w:val="ro-RO"/>
        </w:rPr>
        <w:t>ț</w:t>
      </w:r>
      <w:r w:rsidRPr="002A31AE">
        <w:rPr>
          <w:rFonts w:ascii="Times New Roman" w:hAnsi="Times New Roman" w:cs="Times New Roman"/>
          <w:b w:val="0"/>
          <w:bCs/>
          <w:color w:val="000000"/>
          <w:sz w:val="24"/>
          <w:szCs w:val="24"/>
          <w:lang w:val="ro-RO"/>
        </w:rPr>
        <w:t>iile de valorificare energetică</w:t>
      </w:r>
      <w:r w:rsidR="0044790C" w:rsidRPr="002A31AE">
        <w:rPr>
          <w:rFonts w:ascii="Times New Roman" w:hAnsi="Times New Roman" w:cs="Times New Roman"/>
          <w:b w:val="0"/>
          <w:bCs/>
          <w:color w:val="000000"/>
          <w:sz w:val="24"/>
          <w:szCs w:val="24"/>
          <w:lang w:val="ro-RO"/>
        </w:rPr>
        <w:t>,</w:t>
      </w:r>
    </w:p>
    <w:p w14:paraId="15603274" w14:textId="292F1A2C" w:rsidR="00D239A3" w:rsidRPr="00E27415" w:rsidRDefault="00D239A3" w:rsidP="00E27415">
      <w:pPr>
        <w:pStyle w:val="Bodytext31"/>
        <w:ind w:firstLine="0"/>
        <w:jc w:val="both"/>
        <w:rPr>
          <w:rStyle w:val="Bodytext3"/>
          <w:rFonts w:ascii="Times New Roman" w:hAnsi="Times New Roman" w:cs="Times New Roman"/>
          <w:b/>
          <w:color w:val="000000"/>
          <w:sz w:val="24"/>
          <w:szCs w:val="24"/>
          <w:lang w:val="ro-RO"/>
        </w:rPr>
      </w:pPr>
      <w:r w:rsidRPr="00E27415">
        <w:rPr>
          <w:rFonts w:ascii="Times New Roman" w:hAnsi="Times New Roman" w:cs="Times New Roman"/>
          <w:b w:val="0"/>
          <w:bCs/>
          <w:color w:val="000000"/>
          <w:sz w:val="24"/>
          <w:szCs w:val="24"/>
          <w:lang w:val="ro-RO"/>
        </w:rPr>
        <w:t>potrivit termenilor si condi</w:t>
      </w:r>
      <w:r w:rsidR="00E27415">
        <w:rPr>
          <w:rFonts w:ascii="Times New Roman" w:hAnsi="Times New Roman" w:cs="Times New Roman"/>
          <w:b w:val="0"/>
          <w:bCs/>
          <w:color w:val="000000"/>
          <w:sz w:val="24"/>
          <w:szCs w:val="24"/>
          <w:lang w:val="ro-RO"/>
        </w:rPr>
        <w:t>ț</w:t>
      </w:r>
      <w:r w:rsidRPr="00E27415">
        <w:rPr>
          <w:rFonts w:ascii="Times New Roman" w:hAnsi="Times New Roman" w:cs="Times New Roman"/>
          <w:b w:val="0"/>
          <w:bCs/>
          <w:color w:val="000000"/>
          <w:sz w:val="24"/>
          <w:szCs w:val="24"/>
          <w:lang w:val="ro-RO"/>
        </w:rPr>
        <w:t>iilor stipulate în cele ce urmează</w:t>
      </w:r>
      <w:r w:rsidRPr="00E27415">
        <w:rPr>
          <w:rStyle w:val="Bodytext3"/>
          <w:rFonts w:ascii="Times New Roman" w:hAnsi="Times New Roman" w:cs="Times New Roman"/>
          <w:b/>
          <w:color w:val="000000"/>
          <w:sz w:val="24"/>
          <w:szCs w:val="24"/>
          <w:lang w:val="ro-RO"/>
        </w:rPr>
        <w:t>.</w:t>
      </w:r>
    </w:p>
    <w:p w14:paraId="7C00A5D8" w14:textId="5A7DA325" w:rsidR="00D239A3" w:rsidRPr="00E27415" w:rsidRDefault="00D239A3" w:rsidP="00156BAC">
      <w:pPr>
        <w:pStyle w:val="Bodytext31"/>
        <w:shd w:val="clear" w:color="auto" w:fill="auto"/>
        <w:spacing w:after="0" w:line="240" w:lineRule="auto"/>
        <w:ind w:firstLine="0"/>
        <w:jc w:val="both"/>
        <w:rPr>
          <w:rStyle w:val="Bodytext3"/>
          <w:rFonts w:ascii="Times New Roman" w:hAnsi="Times New Roman" w:cs="Times New Roman"/>
          <w:b/>
          <w:color w:val="000000"/>
          <w:sz w:val="24"/>
          <w:szCs w:val="24"/>
          <w:lang w:val="ro-RO"/>
        </w:rPr>
      </w:pPr>
      <w:r w:rsidRPr="00E27415">
        <w:rPr>
          <w:rStyle w:val="Bodytext3"/>
          <w:rFonts w:ascii="Times New Roman" w:hAnsi="Times New Roman" w:cs="Times New Roman"/>
          <w:b/>
          <w:color w:val="000000"/>
          <w:sz w:val="24"/>
          <w:szCs w:val="24"/>
          <w:lang w:val="ro-RO"/>
        </w:rPr>
        <w:t>CAPITOLUL I. DEFINI</w:t>
      </w:r>
      <w:r w:rsidR="00E27415">
        <w:rPr>
          <w:rStyle w:val="Bodytext3"/>
          <w:rFonts w:ascii="Times New Roman" w:hAnsi="Times New Roman" w:cs="Times New Roman"/>
          <w:b/>
          <w:color w:val="000000"/>
          <w:sz w:val="24"/>
          <w:szCs w:val="24"/>
          <w:lang w:val="ro-RO"/>
        </w:rPr>
        <w:t>Ț</w:t>
      </w:r>
      <w:r w:rsidRPr="00E27415">
        <w:rPr>
          <w:rStyle w:val="Bodytext3"/>
          <w:rFonts w:ascii="Times New Roman" w:hAnsi="Times New Roman" w:cs="Times New Roman"/>
          <w:b/>
          <w:color w:val="000000"/>
          <w:sz w:val="24"/>
          <w:szCs w:val="24"/>
          <w:lang w:val="ro-RO"/>
        </w:rPr>
        <w:t>II SI INTERPRETARE</w:t>
      </w:r>
    </w:p>
    <w:p w14:paraId="3FE74C99" w14:textId="77777777" w:rsidR="00D239A3" w:rsidRPr="00E27415" w:rsidRDefault="00D239A3" w:rsidP="00156BAC">
      <w:pPr>
        <w:pStyle w:val="Bodytext31"/>
        <w:shd w:val="clear" w:color="auto" w:fill="auto"/>
        <w:spacing w:after="0" w:line="240" w:lineRule="auto"/>
        <w:ind w:firstLine="0"/>
        <w:jc w:val="both"/>
        <w:rPr>
          <w:rStyle w:val="Bodytext3"/>
          <w:rFonts w:ascii="Times New Roman" w:hAnsi="Times New Roman" w:cs="Times New Roman"/>
          <w:b/>
          <w:color w:val="000000"/>
          <w:sz w:val="24"/>
          <w:szCs w:val="24"/>
          <w:lang w:val="ro-RO"/>
        </w:rPr>
      </w:pPr>
    </w:p>
    <w:p w14:paraId="2772709C" w14:textId="77777777" w:rsidR="00D239A3" w:rsidRPr="00E27415" w:rsidRDefault="00D239A3" w:rsidP="00156BAC">
      <w:pPr>
        <w:pStyle w:val="Bodytext31"/>
        <w:shd w:val="clear" w:color="auto" w:fill="auto"/>
        <w:spacing w:after="0" w:line="240" w:lineRule="auto"/>
        <w:ind w:firstLine="0"/>
        <w:jc w:val="both"/>
        <w:rPr>
          <w:rStyle w:val="Bodytext3"/>
          <w:rFonts w:ascii="Times New Roman" w:hAnsi="Times New Roman" w:cs="Times New Roman"/>
          <w:b/>
          <w:color w:val="000000"/>
          <w:sz w:val="24"/>
          <w:szCs w:val="24"/>
          <w:lang w:val="ro-RO"/>
        </w:rPr>
      </w:pPr>
      <w:r w:rsidRPr="00E27415">
        <w:rPr>
          <w:rStyle w:val="Bodytext3"/>
          <w:rFonts w:ascii="Times New Roman" w:hAnsi="Times New Roman" w:cs="Times New Roman"/>
          <w:b/>
          <w:color w:val="000000"/>
          <w:sz w:val="24"/>
          <w:szCs w:val="24"/>
          <w:lang w:val="ro-RO"/>
        </w:rPr>
        <w:t xml:space="preserve">ARTICOLUL 1 – DEFINITII SI INTERPRETARE </w:t>
      </w:r>
    </w:p>
    <w:p w14:paraId="6C56E124" w14:textId="77777777" w:rsidR="00D239A3" w:rsidRPr="00E27415" w:rsidRDefault="00D239A3" w:rsidP="00156BAC">
      <w:pPr>
        <w:pStyle w:val="Bodytext31"/>
        <w:shd w:val="clear" w:color="auto" w:fill="auto"/>
        <w:spacing w:after="0" w:line="240" w:lineRule="auto"/>
        <w:ind w:firstLine="0"/>
        <w:jc w:val="both"/>
        <w:rPr>
          <w:rFonts w:ascii="Times New Roman" w:hAnsi="Times New Roman" w:cs="Times New Roman"/>
          <w:sz w:val="24"/>
          <w:szCs w:val="24"/>
          <w:lang w:val="ro-RO"/>
        </w:rPr>
      </w:pPr>
    </w:p>
    <w:p w14:paraId="5C08256D" w14:textId="3DAC52B8" w:rsidR="00D239A3" w:rsidRPr="00E27415" w:rsidRDefault="00D239A3" w:rsidP="00156BAC">
      <w:pPr>
        <w:pStyle w:val="Bodytext21"/>
        <w:shd w:val="clear" w:color="auto" w:fill="auto"/>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(1) În sensul prezentului Contract, termenii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expresiile scrise cu majusculă vor avea, cu excep</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ia situa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iei în care contextul reclamă altfel, sensul stabilit în prezentul Articol:</w:t>
      </w:r>
    </w:p>
    <w:p w14:paraId="3F90B079" w14:textId="4C79D3C1" w:rsidR="00D239A3" w:rsidRPr="00E27415" w:rsidRDefault="00D239A3" w:rsidP="00156BAC">
      <w:pPr>
        <w:pStyle w:val="Bodytext21"/>
        <w:shd w:val="clear" w:color="auto" w:fill="auto"/>
        <w:tabs>
          <w:tab w:val="left" w:pos="2340"/>
        </w:tabs>
        <w:spacing w:after="0" w:line="240" w:lineRule="auto"/>
        <w:ind w:firstLine="0"/>
        <w:jc w:val="both"/>
        <w:rPr>
          <w:rStyle w:val="Bodytext20"/>
          <w:rFonts w:ascii="Times New Roman" w:hAnsi="Times New Roman" w:cs="Times New Roman"/>
          <w:color w:val="000000"/>
          <w:sz w:val="24"/>
          <w:szCs w:val="24"/>
          <w:lang w:val="ro-RO"/>
        </w:rPr>
      </w:pPr>
      <w:r w:rsidRPr="00E27415">
        <w:rPr>
          <w:rStyle w:val="Bodytext2Bold"/>
          <w:rFonts w:ascii="Times New Roman" w:hAnsi="Times New Roman" w:cs="Times New Roman"/>
          <w:bCs/>
          <w:color w:val="000000"/>
          <w:sz w:val="24"/>
          <w:szCs w:val="24"/>
          <w:lang w:val="ro-RO"/>
        </w:rPr>
        <w:t xml:space="preserve">1. “Afiliat” </w:t>
      </w:r>
      <w:r w:rsidRPr="00E27415">
        <w:rPr>
          <w:rStyle w:val="Bodytext20"/>
          <w:rFonts w:ascii="Times New Roman" w:hAnsi="Times New Roman" w:cs="Times New Roman"/>
          <w:color w:val="000000"/>
          <w:sz w:val="24"/>
          <w:szCs w:val="24"/>
          <w:lang w:val="ro-RO"/>
        </w:rPr>
        <w:t xml:space="preserve"> </w:t>
      </w:r>
      <w:r w:rsidR="004D44D6" w:rsidRPr="00E27415">
        <w:rPr>
          <w:rStyle w:val="Bodytext20"/>
          <w:rFonts w:ascii="Times New Roman" w:hAnsi="Times New Roman" w:cs="Times New Roman"/>
          <w:color w:val="000000"/>
          <w:sz w:val="24"/>
          <w:szCs w:val="24"/>
          <w:lang w:val="ro-RO"/>
        </w:rPr>
        <w:t>înseamnă</w:t>
      </w:r>
      <w:r w:rsidRPr="00E27415">
        <w:rPr>
          <w:rStyle w:val="Bodytext20"/>
          <w:rFonts w:ascii="Times New Roman" w:hAnsi="Times New Roman" w:cs="Times New Roman"/>
          <w:color w:val="000000"/>
          <w:sz w:val="24"/>
          <w:szCs w:val="24"/>
          <w:lang w:val="ro-RO"/>
        </w:rPr>
        <w:t xml:space="preserve"> cu privire la orice persoană, oricare altă persoană (juridică) care controlează direct sau indirect prima persoană, care este sub controlul primei persoane sau care este controlata împreuna cu prima persoană de către un ter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în sensul prezentului Contract termenul „control” cu referire la orice persoană înseamnă de</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inerea, direct sau indirect, a oricăreia dintre următoarele: (i) cel pu</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in jumătate din capitalul social sau activele afacerii sau (ii) cel pu</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in jumătate din drepturile de vot în adunările ac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ionarilor/</w:t>
      </w:r>
      <w:r w:rsidR="004D44D6" w:rsidRPr="00E27415">
        <w:rPr>
          <w:rStyle w:val="Bodytext20"/>
          <w:rFonts w:ascii="Times New Roman" w:hAnsi="Times New Roman" w:cs="Times New Roman"/>
          <w:color w:val="000000"/>
          <w:sz w:val="24"/>
          <w:szCs w:val="24"/>
          <w:lang w:val="ro-RO"/>
        </w:rPr>
        <w:t>asociaților</w:t>
      </w:r>
      <w:r w:rsidRPr="00E27415">
        <w:rPr>
          <w:rStyle w:val="Bodytext20"/>
          <w:rFonts w:ascii="Times New Roman" w:hAnsi="Times New Roman" w:cs="Times New Roman"/>
          <w:color w:val="000000"/>
          <w:sz w:val="24"/>
          <w:szCs w:val="24"/>
          <w:lang w:val="ro-RO"/>
        </w:rPr>
        <w:t xml:space="preserve"> sau (iii) dreptul de a numi cel pu</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in jumătate dintre membrii consiliului de administra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 sau organelor statutare care reprezintă o asemenea persoană (juridică);</w:t>
      </w:r>
    </w:p>
    <w:p w14:paraId="2CCEDEAF" w14:textId="48958D33" w:rsidR="00D239A3" w:rsidRPr="00E27415" w:rsidRDefault="00D239A3" w:rsidP="00156BAC">
      <w:pPr>
        <w:pStyle w:val="Bodytext21"/>
        <w:shd w:val="clear" w:color="auto" w:fill="auto"/>
        <w:tabs>
          <w:tab w:val="left" w:pos="2844"/>
        </w:tabs>
        <w:spacing w:after="0" w:line="240" w:lineRule="auto"/>
        <w:ind w:firstLine="0"/>
        <w:jc w:val="both"/>
        <w:rPr>
          <w:rFonts w:ascii="Times New Roman" w:hAnsi="Times New Roman" w:cs="Times New Roman"/>
          <w:sz w:val="24"/>
          <w:szCs w:val="24"/>
          <w:lang w:val="ro-RO"/>
        </w:rPr>
      </w:pPr>
      <w:r w:rsidRPr="00E27415">
        <w:rPr>
          <w:rStyle w:val="Bodytext2Bold"/>
          <w:rFonts w:ascii="Times New Roman" w:hAnsi="Times New Roman" w:cs="Times New Roman"/>
          <w:bCs/>
          <w:color w:val="000000"/>
          <w:sz w:val="24"/>
          <w:szCs w:val="24"/>
          <w:lang w:val="ro-RO"/>
        </w:rPr>
        <w:t xml:space="preserve">2. </w:t>
      </w:r>
      <w:r w:rsidRPr="00E27415">
        <w:rPr>
          <w:rStyle w:val="Bodytext2Bold"/>
          <w:rFonts w:ascii="Times New Roman" w:hAnsi="Times New Roman" w:cs="Times New Roman"/>
          <w:bCs/>
          <w:sz w:val="24"/>
          <w:szCs w:val="24"/>
          <w:lang w:val="ro-RO"/>
        </w:rPr>
        <w:t xml:space="preserve">”An Contractual” </w:t>
      </w:r>
      <w:r w:rsidRPr="00E27415">
        <w:rPr>
          <w:rStyle w:val="Bodytext20"/>
          <w:rFonts w:ascii="Times New Roman" w:hAnsi="Times New Roman" w:cs="Times New Roman"/>
          <w:sz w:val="24"/>
          <w:szCs w:val="24"/>
          <w:lang w:val="ro-RO"/>
        </w:rPr>
        <w:t xml:space="preserve">înseamnă o perioada de timp începând la Data Începerii Contractului </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i terminându-se la aceea</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i dată a anilor următori, până la data Încetării duratei prezentului Contract;</w:t>
      </w:r>
    </w:p>
    <w:p w14:paraId="1741B96B" w14:textId="78BD5FC3" w:rsidR="00D239A3" w:rsidRPr="00E27415" w:rsidRDefault="00D239A3" w:rsidP="00156BAC">
      <w:pPr>
        <w:pStyle w:val="Bodytext21"/>
        <w:shd w:val="clear" w:color="auto" w:fill="auto"/>
        <w:tabs>
          <w:tab w:val="left" w:pos="2250"/>
        </w:tabs>
        <w:spacing w:after="0" w:line="240" w:lineRule="auto"/>
        <w:ind w:firstLine="0"/>
        <w:jc w:val="both"/>
        <w:rPr>
          <w:rFonts w:ascii="Times New Roman" w:hAnsi="Times New Roman" w:cs="Times New Roman"/>
          <w:sz w:val="24"/>
          <w:szCs w:val="24"/>
          <w:lang w:val="ro-RO"/>
        </w:rPr>
      </w:pPr>
      <w:r w:rsidRPr="00E27415">
        <w:rPr>
          <w:rStyle w:val="Bodytext2Bold"/>
          <w:rFonts w:ascii="Times New Roman" w:hAnsi="Times New Roman" w:cs="Times New Roman"/>
          <w:bCs/>
          <w:color w:val="000000"/>
          <w:sz w:val="24"/>
          <w:szCs w:val="24"/>
          <w:lang w:val="ro-RO"/>
        </w:rPr>
        <w:t xml:space="preserve">3. „Aria Delegării” </w:t>
      </w:r>
      <w:r w:rsidR="004D44D6" w:rsidRPr="00E27415">
        <w:rPr>
          <w:rStyle w:val="Bodytext20"/>
          <w:rFonts w:ascii="Times New Roman" w:hAnsi="Times New Roman" w:cs="Times New Roman"/>
          <w:color w:val="000000"/>
          <w:sz w:val="24"/>
          <w:szCs w:val="24"/>
          <w:lang w:val="ro-RO"/>
        </w:rPr>
        <w:t>înseamnă</w:t>
      </w:r>
      <w:r w:rsidRPr="00E27415">
        <w:rPr>
          <w:rStyle w:val="Bodytext20"/>
          <w:rFonts w:ascii="Times New Roman" w:hAnsi="Times New Roman" w:cs="Times New Roman"/>
          <w:color w:val="000000"/>
          <w:sz w:val="24"/>
          <w:szCs w:val="24"/>
          <w:lang w:val="ro-RO"/>
        </w:rPr>
        <w:t xml:space="preserve"> raza administrativ-teritorială a localită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w:t>
      </w:r>
      <w:r w:rsidR="00277C51">
        <w:rPr>
          <w:rStyle w:val="Bodytext20"/>
          <w:rFonts w:ascii="Times New Roman" w:hAnsi="Times New Roman" w:cs="Times New Roman"/>
          <w:color w:val="000000"/>
          <w:sz w:val="24"/>
          <w:szCs w:val="24"/>
          <w:lang w:val="ro-RO"/>
        </w:rPr>
        <w:t>lor</w:t>
      </w:r>
      <w:r w:rsidRPr="00E27415">
        <w:rPr>
          <w:rStyle w:val="Bodytext20"/>
          <w:rFonts w:ascii="Times New Roman" w:hAnsi="Times New Roman" w:cs="Times New Roman"/>
          <w:color w:val="000000"/>
          <w:sz w:val="24"/>
          <w:szCs w:val="24"/>
          <w:lang w:val="ro-RO"/>
        </w:rPr>
        <w:t xml:space="preserve"> componente ale ZONEI</w:t>
      </w:r>
      <w:r w:rsidR="006042AC" w:rsidRPr="00E27415">
        <w:rPr>
          <w:rStyle w:val="Bodytext20"/>
          <w:rFonts w:ascii="Times New Roman" w:hAnsi="Times New Roman" w:cs="Times New Roman"/>
          <w:color w:val="000000"/>
          <w:sz w:val="24"/>
          <w:szCs w:val="24"/>
          <w:lang w:val="ro-RO"/>
        </w:rPr>
        <w:t xml:space="preserve"> </w:t>
      </w:r>
      <w:r w:rsidR="002D5447">
        <w:rPr>
          <w:rStyle w:val="Bodytext20"/>
          <w:rFonts w:ascii="Times New Roman" w:hAnsi="Times New Roman" w:cs="Times New Roman"/>
          <w:color w:val="000000"/>
          <w:sz w:val="24"/>
          <w:szCs w:val="24"/>
          <w:lang w:val="ro-RO"/>
        </w:rPr>
        <w:t>3</w:t>
      </w:r>
      <w:r w:rsidRPr="00E27415">
        <w:rPr>
          <w:rStyle w:val="Bodytext20"/>
          <w:rFonts w:ascii="Times New Roman" w:hAnsi="Times New Roman" w:cs="Times New Roman"/>
          <w:color w:val="000000"/>
          <w:sz w:val="24"/>
          <w:szCs w:val="24"/>
          <w:lang w:val="ro-RO"/>
        </w:rPr>
        <w:t>.</w:t>
      </w:r>
    </w:p>
    <w:p w14:paraId="4F72E92E" w14:textId="3A1F0CC5" w:rsidR="00D239A3" w:rsidRPr="00E27415" w:rsidRDefault="005D4AD4" w:rsidP="00156BAC">
      <w:pPr>
        <w:pStyle w:val="Bodytext21"/>
        <w:shd w:val="clear" w:color="auto" w:fill="auto"/>
        <w:spacing w:after="0" w:line="240" w:lineRule="auto"/>
        <w:ind w:firstLine="0"/>
        <w:jc w:val="both"/>
        <w:rPr>
          <w:rFonts w:ascii="Times New Roman" w:hAnsi="Times New Roman" w:cs="Times New Roman"/>
          <w:sz w:val="24"/>
          <w:szCs w:val="24"/>
          <w:lang w:val="ro-RO"/>
        </w:rPr>
      </w:pPr>
      <w:r w:rsidRPr="00E27415">
        <w:rPr>
          <w:rStyle w:val="Bodytext2Bold"/>
          <w:rFonts w:ascii="Times New Roman" w:hAnsi="Times New Roman" w:cs="Times New Roman"/>
          <w:bCs/>
          <w:color w:val="000000"/>
          <w:sz w:val="24"/>
          <w:szCs w:val="24"/>
          <w:lang w:val="ro-RO"/>
        </w:rPr>
        <w:t>4. „Asocia</w:t>
      </w:r>
      <w:r w:rsidR="00E27415">
        <w:rPr>
          <w:rStyle w:val="Bodytext2Bold"/>
          <w:rFonts w:ascii="Times New Roman" w:hAnsi="Times New Roman" w:cs="Times New Roman"/>
          <w:bCs/>
          <w:color w:val="000000"/>
          <w:sz w:val="24"/>
          <w:szCs w:val="24"/>
          <w:lang w:val="ro-RO"/>
        </w:rPr>
        <w:t>ț</w:t>
      </w:r>
      <w:r w:rsidRPr="00E27415">
        <w:rPr>
          <w:rStyle w:val="Bodytext2Bold"/>
          <w:rFonts w:ascii="Times New Roman" w:hAnsi="Times New Roman" w:cs="Times New Roman"/>
          <w:bCs/>
          <w:color w:val="000000"/>
          <w:sz w:val="24"/>
          <w:szCs w:val="24"/>
          <w:lang w:val="ro-RO"/>
        </w:rPr>
        <w:t>ia” sau „</w:t>
      </w:r>
      <w:r w:rsidR="0080076E" w:rsidRPr="00E27415">
        <w:rPr>
          <w:rStyle w:val="Bodytext2Bold"/>
          <w:rFonts w:ascii="Times New Roman" w:hAnsi="Times New Roman" w:cs="Times New Roman"/>
          <w:bCs/>
          <w:color w:val="000000"/>
          <w:sz w:val="24"/>
          <w:szCs w:val="24"/>
          <w:lang w:val="ro-RO"/>
        </w:rPr>
        <w:t>ADI ECONEAMT</w:t>
      </w:r>
      <w:r w:rsidR="00D239A3" w:rsidRPr="00E27415">
        <w:rPr>
          <w:rStyle w:val="Bodytext2Bold"/>
          <w:rFonts w:ascii="Times New Roman" w:hAnsi="Times New Roman" w:cs="Times New Roman"/>
          <w:bCs/>
          <w:color w:val="000000"/>
          <w:sz w:val="24"/>
          <w:szCs w:val="24"/>
          <w:lang w:val="ro-RO"/>
        </w:rPr>
        <w:t>”</w:t>
      </w:r>
      <w:r w:rsidR="00D239A3" w:rsidRPr="00E27415">
        <w:rPr>
          <w:rStyle w:val="Bodytext20"/>
          <w:rFonts w:ascii="Times New Roman" w:hAnsi="Times New Roman" w:cs="Times New Roman"/>
          <w:color w:val="000000"/>
          <w:sz w:val="24"/>
          <w:szCs w:val="24"/>
          <w:lang w:val="ro-RO"/>
        </w:rPr>
        <w:t>, înseamnă Asocia</w:t>
      </w:r>
      <w:r w:rsidR="00E27415">
        <w:rPr>
          <w:rStyle w:val="Bodytext20"/>
          <w:rFonts w:ascii="Times New Roman" w:hAnsi="Times New Roman" w:cs="Times New Roman"/>
          <w:color w:val="000000"/>
          <w:sz w:val="24"/>
          <w:szCs w:val="24"/>
          <w:lang w:val="ro-RO"/>
        </w:rPr>
        <w:t>ț</w:t>
      </w:r>
      <w:r w:rsidR="00D239A3" w:rsidRPr="00E27415">
        <w:rPr>
          <w:rStyle w:val="Bodytext20"/>
          <w:rFonts w:ascii="Times New Roman" w:hAnsi="Times New Roman" w:cs="Times New Roman"/>
          <w:color w:val="000000"/>
          <w:sz w:val="24"/>
          <w:szCs w:val="24"/>
          <w:lang w:val="ro-RO"/>
        </w:rPr>
        <w:t xml:space="preserve">ia de Dezvoltare Intercomunitară </w:t>
      </w:r>
      <w:r w:rsidR="00034E84">
        <w:rPr>
          <w:rStyle w:val="Bodytext20"/>
          <w:rFonts w:ascii="Times New Roman" w:hAnsi="Times New Roman" w:cs="Times New Roman"/>
          <w:color w:val="000000"/>
          <w:sz w:val="24"/>
          <w:szCs w:val="24"/>
          <w:lang w:val="ro-RO"/>
        </w:rPr>
        <w:t>ECONEAMȚ</w:t>
      </w:r>
      <w:r w:rsidR="00D239A3" w:rsidRPr="00E27415">
        <w:rPr>
          <w:rStyle w:val="Bodytext20"/>
          <w:rFonts w:ascii="Times New Roman" w:hAnsi="Times New Roman" w:cs="Times New Roman"/>
          <w:color w:val="000000"/>
          <w:sz w:val="24"/>
          <w:szCs w:val="24"/>
          <w:lang w:val="ro-RO"/>
        </w:rPr>
        <w:t>, înregistrată în Registrul Asocia</w:t>
      </w:r>
      <w:r w:rsidR="00E27415">
        <w:rPr>
          <w:rStyle w:val="Bodytext20"/>
          <w:rFonts w:ascii="Times New Roman" w:hAnsi="Times New Roman" w:cs="Times New Roman"/>
          <w:color w:val="000000"/>
          <w:sz w:val="24"/>
          <w:szCs w:val="24"/>
          <w:lang w:val="ro-RO"/>
        </w:rPr>
        <w:t>ț</w:t>
      </w:r>
      <w:r w:rsidR="00D239A3" w:rsidRPr="00E27415">
        <w:rPr>
          <w:rStyle w:val="Bodytext20"/>
          <w:rFonts w:ascii="Times New Roman" w:hAnsi="Times New Roman" w:cs="Times New Roman"/>
          <w:color w:val="000000"/>
          <w:sz w:val="24"/>
          <w:szCs w:val="24"/>
          <w:lang w:val="ro-RO"/>
        </w:rPr>
        <w:t xml:space="preserve">iilor </w:t>
      </w:r>
      <w:r w:rsidR="00E27415">
        <w:rPr>
          <w:rStyle w:val="Bodytext20"/>
          <w:rFonts w:ascii="Times New Roman" w:hAnsi="Times New Roman" w:cs="Times New Roman"/>
          <w:color w:val="000000"/>
          <w:sz w:val="24"/>
          <w:szCs w:val="24"/>
          <w:lang w:val="ro-RO"/>
        </w:rPr>
        <w:t>ș</w:t>
      </w:r>
      <w:r w:rsidR="00D239A3" w:rsidRPr="00E27415">
        <w:rPr>
          <w:rStyle w:val="Bodytext20"/>
          <w:rFonts w:ascii="Times New Roman" w:hAnsi="Times New Roman" w:cs="Times New Roman"/>
          <w:color w:val="000000"/>
          <w:sz w:val="24"/>
          <w:szCs w:val="24"/>
          <w:lang w:val="ro-RO"/>
        </w:rPr>
        <w:t>i Funda</w:t>
      </w:r>
      <w:r w:rsidR="00E27415">
        <w:rPr>
          <w:rStyle w:val="Bodytext20"/>
          <w:rFonts w:ascii="Times New Roman" w:hAnsi="Times New Roman" w:cs="Times New Roman"/>
          <w:color w:val="000000"/>
          <w:sz w:val="24"/>
          <w:szCs w:val="24"/>
          <w:lang w:val="ro-RO"/>
        </w:rPr>
        <w:t>ț</w:t>
      </w:r>
      <w:r w:rsidR="00D239A3" w:rsidRPr="00E27415">
        <w:rPr>
          <w:rStyle w:val="Bodytext20"/>
          <w:rFonts w:ascii="Times New Roman" w:hAnsi="Times New Roman" w:cs="Times New Roman"/>
          <w:color w:val="000000"/>
          <w:sz w:val="24"/>
          <w:szCs w:val="24"/>
          <w:lang w:val="ro-RO"/>
        </w:rPr>
        <w:t xml:space="preserve">iilor de pe lângă Judecătoria </w:t>
      </w:r>
      <w:r w:rsidR="00E27415" w:rsidRPr="00E27415">
        <w:rPr>
          <w:rStyle w:val="Bodytext20"/>
          <w:rFonts w:ascii="Times New Roman" w:hAnsi="Times New Roman" w:cs="Times New Roman"/>
          <w:color w:val="000000"/>
          <w:sz w:val="24"/>
          <w:szCs w:val="24"/>
          <w:lang w:val="ro-RO"/>
        </w:rPr>
        <w:t>Neam</w:t>
      </w:r>
      <w:r w:rsidR="00E27415">
        <w:rPr>
          <w:rStyle w:val="Bodytext20"/>
          <w:rFonts w:ascii="Times New Roman" w:hAnsi="Times New Roman" w:cs="Times New Roman"/>
          <w:color w:val="000000"/>
          <w:sz w:val="24"/>
          <w:szCs w:val="24"/>
          <w:lang w:val="ro-RO"/>
        </w:rPr>
        <w:t>ț</w:t>
      </w:r>
      <w:r w:rsidR="00D239A3" w:rsidRPr="00E27415">
        <w:rPr>
          <w:rStyle w:val="Bodytext20"/>
          <w:rFonts w:ascii="Times New Roman" w:hAnsi="Times New Roman" w:cs="Times New Roman"/>
          <w:color w:val="000000"/>
          <w:sz w:val="24"/>
          <w:szCs w:val="24"/>
          <w:lang w:val="ro-RO"/>
        </w:rPr>
        <w:t xml:space="preserve"> cu numărul </w:t>
      </w:r>
      <w:r w:rsidR="009D3048" w:rsidRPr="00E27415">
        <w:rPr>
          <w:rStyle w:val="Bodytext20"/>
          <w:rFonts w:ascii="Times New Roman" w:hAnsi="Times New Roman" w:cs="Times New Roman"/>
          <w:color w:val="000000"/>
          <w:sz w:val="24"/>
          <w:szCs w:val="24"/>
          <w:lang w:val="ro-RO"/>
        </w:rPr>
        <w:t>5685/279/2008</w:t>
      </w:r>
      <w:r w:rsidR="00D239A3" w:rsidRPr="00E27415">
        <w:rPr>
          <w:rStyle w:val="Bodytext20"/>
          <w:rFonts w:ascii="Times New Roman" w:hAnsi="Times New Roman" w:cs="Times New Roman"/>
          <w:color w:val="000000"/>
          <w:sz w:val="24"/>
          <w:szCs w:val="24"/>
          <w:lang w:val="ro-RO"/>
        </w:rPr>
        <w:t>, care ac</w:t>
      </w:r>
      <w:r w:rsidR="00E27415">
        <w:rPr>
          <w:rStyle w:val="Bodytext20"/>
          <w:rFonts w:ascii="Times New Roman" w:hAnsi="Times New Roman" w:cs="Times New Roman"/>
          <w:color w:val="000000"/>
          <w:sz w:val="24"/>
          <w:szCs w:val="24"/>
          <w:lang w:val="ro-RO"/>
        </w:rPr>
        <w:t>ț</w:t>
      </w:r>
      <w:r w:rsidR="00D239A3" w:rsidRPr="00E27415">
        <w:rPr>
          <w:rStyle w:val="Bodytext20"/>
          <w:rFonts w:ascii="Times New Roman" w:hAnsi="Times New Roman" w:cs="Times New Roman"/>
          <w:color w:val="000000"/>
          <w:sz w:val="24"/>
          <w:szCs w:val="24"/>
          <w:lang w:val="ro-RO"/>
        </w:rPr>
        <w:t xml:space="preserve">ionează în numele </w:t>
      </w:r>
      <w:r w:rsidR="00E27415">
        <w:rPr>
          <w:rStyle w:val="Bodytext20"/>
          <w:rFonts w:ascii="Times New Roman" w:hAnsi="Times New Roman" w:cs="Times New Roman"/>
          <w:color w:val="000000"/>
          <w:sz w:val="24"/>
          <w:szCs w:val="24"/>
          <w:lang w:val="ro-RO"/>
        </w:rPr>
        <w:t>ș</w:t>
      </w:r>
      <w:r w:rsidR="00D239A3" w:rsidRPr="00E27415">
        <w:rPr>
          <w:rStyle w:val="Bodytext20"/>
          <w:rFonts w:ascii="Times New Roman" w:hAnsi="Times New Roman" w:cs="Times New Roman"/>
          <w:color w:val="000000"/>
          <w:sz w:val="24"/>
          <w:szCs w:val="24"/>
          <w:lang w:val="ro-RO"/>
        </w:rPr>
        <w:t>i pe seama unită</w:t>
      </w:r>
      <w:r w:rsidR="00E27415">
        <w:rPr>
          <w:rStyle w:val="Bodytext20"/>
          <w:rFonts w:ascii="Times New Roman" w:hAnsi="Times New Roman" w:cs="Times New Roman"/>
          <w:color w:val="000000"/>
          <w:sz w:val="24"/>
          <w:szCs w:val="24"/>
          <w:lang w:val="ro-RO"/>
        </w:rPr>
        <w:t>ț</w:t>
      </w:r>
      <w:r w:rsidR="00D239A3" w:rsidRPr="00E27415">
        <w:rPr>
          <w:rStyle w:val="Bodytext20"/>
          <w:rFonts w:ascii="Times New Roman" w:hAnsi="Times New Roman" w:cs="Times New Roman"/>
          <w:color w:val="000000"/>
          <w:sz w:val="24"/>
          <w:szCs w:val="24"/>
          <w:lang w:val="ro-RO"/>
        </w:rPr>
        <w:t xml:space="preserve">ilor administrativ-teritoriale </w:t>
      </w:r>
      <w:r w:rsidR="00952F62">
        <w:rPr>
          <w:rStyle w:val="Bodytext20"/>
          <w:rFonts w:ascii="Times New Roman" w:hAnsi="Times New Roman" w:cs="Times New Roman"/>
          <w:color w:val="000000"/>
          <w:sz w:val="24"/>
          <w:szCs w:val="24"/>
          <w:lang w:val="ro-RO"/>
        </w:rPr>
        <w:t xml:space="preserve">din </w:t>
      </w:r>
      <w:r w:rsidR="00BB6B09">
        <w:rPr>
          <w:rStyle w:val="Bodytext20"/>
          <w:rFonts w:ascii="Times New Roman" w:hAnsi="Times New Roman" w:cs="Times New Roman"/>
          <w:color w:val="000000"/>
          <w:sz w:val="24"/>
          <w:szCs w:val="24"/>
          <w:lang w:val="ro-RO"/>
        </w:rPr>
        <w:t>Zona 3</w:t>
      </w:r>
      <w:r w:rsidR="00952F62">
        <w:rPr>
          <w:rStyle w:val="Bodytext20"/>
          <w:rFonts w:ascii="Times New Roman" w:hAnsi="Times New Roman" w:cs="Times New Roman"/>
          <w:color w:val="000000"/>
          <w:sz w:val="24"/>
          <w:szCs w:val="24"/>
          <w:lang w:val="ro-RO"/>
        </w:rPr>
        <w:t xml:space="preserve"> </w:t>
      </w:r>
      <w:r w:rsidR="00D239A3" w:rsidRPr="00E27415">
        <w:rPr>
          <w:rStyle w:val="Bodytext20"/>
          <w:rFonts w:ascii="Times New Roman" w:hAnsi="Times New Roman" w:cs="Times New Roman"/>
          <w:color w:val="000000"/>
          <w:sz w:val="24"/>
          <w:szCs w:val="24"/>
          <w:lang w:val="ro-RO"/>
        </w:rPr>
        <w:t xml:space="preserve">care au împreună calitatea de Delegatar, conform mandatului acordat acesteia prin Actul constitutiv </w:t>
      </w:r>
      <w:r w:rsidR="00E27415">
        <w:rPr>
          <w:rStyle w:val="Bodytext20"/>
          <w:rFonts w:ascii="Times New Roman" w:hAnsi="Times New Roman" w:cs="Times New Roman"/>
          <w:color w:val="000000"/>
          <w:sz w:val="24"/>
          <w:szCs w:val="24"/>
          <w:lang w:val="ro-RO"/>
        </w:rPr>
        <w:t>ș</w:t>
      </w:r>
      <w:r w:rsidR="00D239A3" w:rsidRPr="00E27415">
        <w:rPr>
          <w:rStyle w:val="Bodytext20"/>
          <w:rFonts w:ascii="Times New Roman" w:hAnsi="Times New Roman" w:cs="Times New Roman"/>
          <w:color w:val="000000"/>
          <w:sz w:val="24"/>
          <w:szCs w:val="24"/>
          <w:lang w:val="ro-RO"/>
        </w:rPr>
        <w:t>i Statutul Asocia</w:t>
      </w:r>
      <w:r w:rsidR="00E27415">
        <w:rPr>
          <w:rStyle w:val="Bodytext20"/>
          <w:rFonts w:ascii="Times New Roman" w:hAnsi="Times New Roman" w:cs="Times New Roman"/>
          <w:color w:val="000000"/>
          <w:sz w:val="24"/>
          <w:szCs w:val="24"/>
          <w:lang w:val="ro-RO"/>
        </w:rPr>
        <w:t>ț</w:t>
      </w:r>
      <w:r w:rsidR="00D239A3" w:rsidRPr="00E27415">
        <w:rPr>
          <w:rStyle w:val="Bodytext20"/>
          <w:rFonts w:ascii="Times New Roman" w:hAnsi="Times New Roman" w:cs="Times New Roman"/>
          <w:color w:val="000000"/>
          <w:sz w:val="24"/>
          <w:szCs w:val="24"/>
          <w:lang w:val="ro-RO"/>
        </w:rPr>
        <w:t>iei.</w:t>
      </w:r>
    </w:p>
    <w:p w14:paraId="0668631B" w14:textId="16F45BB1" w:rsidR="00D239A3" w:rsidRPr="00E27415" w:rsidRDefault="00D239A3" w:rsidP="00156BAC">
      <w:pPr>
        <w:pStyle w:val="Bodytext21"/>
        <w:shd w:val="clear" w:color="auto" w:fill="auto"/>
        <w:spacing w:after="0" w:line="240" w:lineRule="auto"/>
        <w:ind w:firstLine="0"/>
        <w:jc w:val="both"/>
        <w:rPr>
          <w:rStyle w:val="Bodytext2Bold"/>
          <w:rFonts w:ascii="Times New Roman" w:hAnsi="Times New Roman" w:cs="Times New Roman"/>
          <w:b w:val="0"/>
          <w:sz w:val="24"/>
          <w:szCs w:val="24"/>
          <w:lang w:val="ro-RO"/>
        </w:rPr>
      </w:pPr>
      <w:r w:rsidRPr="00E27415">
        <w:rPr>
          <w:rStyle w:val="Bodytext2Bold"/>
          <w:rFonts w:ascii="Times New Roman" w:hAnsi="Times New Roman" w:cs="Times New Roman"/>
          <w:bCs/>
          <w:color w:val="000000"/>
          <w:sz w:val="24"/>
          <w:szCs w:val="24"/>
          <w:lang w:val="ro-RO"/>
        </w:rPr>
        <w:t xml:space="preserve">5. </w:t>
      </w:r>
      <w:r w:rsidRPr="00E27415">
        <w:rPr>
          <w:rStyle w:val="Bodytext2Bold"/>
          <w:rFonts w:ascii="Times New Roman" w:hAnsi="Times New Roman" w:cs="Times New Roman"/>
          <w:bCs/>
          <w:sz w:val="24"/>
          <w:szCs w:val="24"/>
          <w:lang w:val="ro-RO"/>
        </w:rPr>
        <w:t xml:space="preserve">„Autoritatea Competenta” </w:t>
      </w:r>
      <w:r w:rsidRPr="00E27415">
        <w:rPr>
          <w:rStyle w:val="Bodytext20"/>
          <w:rFonts w:ascii="Times New Roman" w:hAnsi="Times New Roman" w:cs="Times New Roman"/>
          <w:b/>
          <w:sz w:val="24"/>
          <w:szCs w:val="24"/>
          <w:lang w:val="ro-RO"/>
        </w:rPr>
        <w:t xml:space="preserve">- </w:t>
      </w:r>
      <w:r w:rsidRPr="00E27415">
        <w:rPr>
          <w:rStyle w:val="Bodytext20"/>
          <w:rFonts w:ascii="Times New Roman" w:hAnsi="Times New Roman" w:cs="Times New Roman"/>
          <w:sz w:val="24"/>
          <w:szCs w:val="24"/>
          <w:lang w:val="ro-RO"/>
        </w:rPr>
        <w:t>autorită</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ile publice pentru protec</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 xml:space="preserve">ia mediului, respectiv autoritatea </w:t>
      </w:r>
      <w:r w:rsidRPr="00E27415">
        <w:rPr>
          <w:rStyle w:val="Bodytext20"/>
          <w:rFonts w:ascii="Times New Roman" w:hAnsi="Times New Roman" w:cs="Times New Roman"/>
          <w:sz w:val="24"/>
          <w:szCs w:val="24"/>
          <w:lang w:val="ro-RO"/>
        </w:rPr>
        <w:lastRenderedPageBreak/>
        <w:t>publică centrală pentru protec</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ia mediului, Agen</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ia Na</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ională pentru Protec</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ia Mediului, agen</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iile jude</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ene pentru protec</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 xml:space="preserve">ia mediului, precum </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i alte autorită</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i care potrivit competen</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 xml:space="preserve">elor legale asigură reglementarea </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i controlul activită</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ilor în domeniul gestionării de</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eurilor</w:t>
      </w:r>
      <w:r w:rsidRPr="00E27415">
        <w:rPr>
          <w:rStyle w:val="Bodytext20"/>
          <w:rFonts w:ascii="Times New Roman" w:hAnsi="Times New Roman" w:cs="Times New Roman"/>
          <w:color w:val="000000"/>
          <w:sz w:val="24"/>
          <w:szCs w:val="24"/>
          <w:lang w:val="ro-RO"/>
        </w:rPr>
        <w:t>;</w:t>
      </w:r>
    </w:p>
    <w:p w14:paraId="6DAEAAAB" w14:textId="05D2B13D" w:rsidR="00D239A3" w:rsidRPr="00E27415" w:rsidRDefault="00D239A3" w:rsidP="00156BAC">
      <w:pPr>
        <w:pStyle w:val="Bodytext21"/>
        <w:shd w:val="clear" w:color="auto" w:fill="auto"/>
        <w:tabs>
          <w:tab w:val="left" w:pos="0"/>
        </w:tabs>
        <w:spacing w:after="0" w:line="240" w:lineRule="auto"/>
        <w:ind w:firstLine="0"/>
        <w:jc w:val="both"/>
        <w:rPr>
          <w:rStyle w:val="Bodytext20"/>
          <w:rFonts w:ascii="Times New Roman" w:hAnsi="Times New Roman" w:cs="Times New Roman"/>
          <w:color w:val="000000"/>
          <w:sz w:val="24"/>
          <w:szCs w:val="24"/>
          <w:lang w:val="ro-RO"/>
        </w:rPr>
      </w:pPr>
      <w:r w:rsidRPr="00E27415">
        <w:rPr>
          <w:rStyle w:val="Bodytext2Bold"/>
          <w:rFonts w:ascii="Times New Roman" w:hAnsi="Times New Roman" w:cs="Times New Roman"/>
          <w:bCs/>
          <w:color w:val="000000"/>
          <w:sz w:val="24"/>
          <w:szCs w:val="24"/>
          <w:lang w:val="ro-RO"/>
        </w:rPr>
        <w:t xml:space="preserve">6. </w:t>
      </w:r>
      <w:r w:rsidRPr="00E27415">
        <w:rPr>
          <w:rStyle w:val="Bodytext2Bold"/>
          <w:rFonts w:ascii="Times New Roman" w:hAnsi="Times New Roman" w:cs="Times New Roman"/>
          <w:bCs/>
          <w:sz w:val="24"/>
          <w:szCs w:val="24"/>
          <w:lang w:val="ro-RO"/>
        </w:rPr>
        <w:t>„Autoritatea na</w:t>
      </w:r>
      <w:r w:rsidR="00E27415">
        <w:rPr>
          <w:rStyle w:val="Bodytext2Bold"/>
          <w:rFonts w:ascii="Times New Roman" w:hAnsi="Times New Roman" w:cs="Times New Roman"/>
          <w:bCs/>
          <w:sz w:val="24"/>
          <w:szCs w:val="24"/>
          <w:lang w:val="ro-RO"/>
        </w:rPr>
        <w:t>ț</w:t>
      </w:r>
      <w:r w:rsidRPr="00E27415">
        <w:rPr>
          <w:rStyle w:val="Bodytext2Bold"/>
          <w:rFonts w:ascii="Times New Roman" w:hAnsi="Times New Roman" w:cs="Times New Roman"/>
          <w:bCs/>
          <w:sz w:val="24"/>
          <w:szCs w:val="24"/>
          <w:lang w:val="ro-RO"/>
        </w:rPr>
        <w:t>ională de reglementare competentă”</w:t>
      </w:r>
      <w:r w:rsidRPr="00E27415">
        <w:rPr>
          <w:rFonts w:ascii="Times New Roman" w:hAnsi="Times New Roman" w:cs="Times New Roman"/>
          <w:sz w:val="24"/>
          <w:szCs w:val="24"/>
          <w:shd w:val="clear" w:color="auto" w:fill="FFFFFF"/>
          <w:lang w:val="ro-RO"/>
        </w:rPr>
        <w:t xml:space="preserve"> - </w:t>
      </w:r>
      <w:r w:rsidRPr="00E27415">
        <w:rPr>
          <w:rStyle w:val="Bodytext20"/>
          <w:rFonts w:ascii="Times New Roman" w:hAnsi="Times New Roman" w:cs="Times New Roman"/>
          <w:sz w:val="24"/>
          <w:szCs w:val="24"/>
          <w:lang w:val="ro-RO"/>
        </w:rPr>
        <w:t>Autoritatea Na</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ională de Reglementare pentru Serviciile Comunitare de Utilită</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i Publice, denumită în continuare A.N.R.S.C.;</w:t>
      </w:r>
    </w:p>
    <w:p w14:paraId="60D6543C" w14:textId="41C59528" w:rsidR="00D239A3" w:rsidRPr="00E27415" w:rsidRDefault="00D239A3" w:rsidP="00156BAC">
      <w:pPr>
        <w:pStyle w:val="Bodytext21"/>
        <w:shd w:val="clear" w:color="auto" w:fill="auto"/>
        <w:tabs>
          <w:tab w:val="left" w:pos="0"/>
        </w:tabs>
        <w:spacing w:after="0" w:line="240" w:lineRule="auto"/>
        <w:ind w:firstLine="0"/>
        <w:jc w:val="both"/>
        <w:rPr>
          <w:rFonts w:ascii="Times New Roman" w:hAnsi="Times New Roman" w:cs="Times New Roman"/>
          <w:sz w:val="24"/>
          <w:szCs w:val="24"/>
          <w:lang w:val="ro-RO"/>
        </w:rPr>
      </w:pPr>
      <w:r w:rsidRPr="00E27415">
        <w:rPr>
          <w:rStyle w:val="Bodytext2Bold"/>
          <w:rFonts w:ascii="Times New Roman" w:hAnsi="Times New Roman" w:cs="Times New Roman"/>
          <w:bCs/>
          <w:color w:val="000000"/>
          <w:sz w:val="24"/>
          <w:szCs w:val="24"/>
          <w:lang w:val="ro-RO"/>
        </w:rPr>
        <w:t>7.</w:t>
      </w:r>
      <w:r w:rsidR="00277C51">
        <w:rPr>
          <w:rStyle w:val="Bodytext2Bold"/>
          <w:rFonts w:ascii="Times New Roman" w:hAnsi="Times New Roman" w:cs="Times New Roman"/>
          <w:bCs/>
          <w:color w:val="000000"/>
          <w:sz w:val="24"/>
          <w:szCs w:val="24"/>
          <w:lang w:val="ro-RO"/>
        </w:rPr>
        <w:t xml:space="preserve"> </w:t>
      </w:r>
      <w:r w:rsidRPr="00E27415">
        <w:rPr>
          <w:rStyle w:val="Bodytext2Bold"/>
          <w:rFonts w:ascii="Times New Roman" w:hAnsi="Times New Roman" w:cs="Times New Roman"/>
          <w:bCs/>
          <w:color w:val="000000"/>
          <w:sz w:val="24"/>
          <w:szCs w:val="24"/>
          <w:lang w:val="ro-RO"/>
        </w:rPr>
        <w:t>„Autoriza</w:t>
      </w:r>
      <w:r w:rsidR="00E27415">
        <w:rPr>
          <w:rStyle w:val="Bodytext2Bold"/>
          <w:rFonts w:ascii="Times New Roman" w:hAnsi="Times New Roman" w:cs="Times New Roman"/>
          <w:bCs/>
          <w:color w:val="000000"/>
          <w:sz w:val="24"/>
          <w:szCs w:val="24"/>
          <w:lang w:val="ro-RO"/>
        </w:rPr>
        <w:t>ț</w:t>
      </w:r>
      <w:r w:rsidRPr="00E27415">
        <w:rPr>
          <w:rStyle w:val="Bodytext2Bold"/>
          <w:rFonts w:ascii="Times New Roman" w:hAnsi="Times New Roman" w:cs="Times New Roman"/>
          <w:bCs/>
          <w:color w:val="000000"/>
          <w:sz w:val="24"/>
          <w:szCs w:val="24"/>
          <w:lang w:val="ro-RO"/>
        </w:rPr>
        <w:t xml:space="preserve">ii” </w:t>
      </w:r>
      <w:r w:rsidRPr="00E27415">
        <w:rPr>
          <w:rStyle w:val="Bodytext20"/>
          <w:rFonts w:ascii="Times New Roman" w:hAnsi="Times New Roman" w:cs="Times New Roman"/>
          <w:color w:val="000000"/>
          <w:sz w:val="24"/>
          <w:szCs w:val="24"/>
          <w:lang w:val="ro-RO"/>
        </w:rPr>
        <w:t>înseamnă toate autoriza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iile, licen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ele, permisele, certificatele, avizele, aprobările etc., emise de Autoritatea de Reglementare sau altă Autoritate Competentă, în scopul furnizării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gestiunii Serviciului;</w:t>
      </w:r>
    </w:p>
    <w:p w14:paraId="196A7437" w14:textId="6AC4C794" w:rsidR="00D239A3" w:rsidRPr="00E27415" w:rsidRDefault="00D239A3" w:rsidP="00156BAC">
      <w:pPr>
        <w:pStyle w:val="Bodytext21"/>
        <w:shd w:val="clear" w:color="auto" w:fill="auto"/>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b/>
          <w:bCs/>
          <w:color w:val="000000"/>
          <w:sz w:val="24"/>
          <w:szCs w:val="24"/>
          <w:lang w:val="ro-RO"/>
        </w:rPr>
        <w:t>8.</w:t>
      </w:r>
      <w:r w:rsidR="00277C51">
        <w:rPr>
          <w:rStyle w:val="Bodytext20"/>
          <w:rFonts w:ascii="Times New Roman" w:hAnsi="Times New Roman" w:cs="Times New Roman"/>
          <w:b/>
          <w:bCs/>
          <w:color w:val="000000"/>
          <w:sz w:val="24"/>
          <w:szCs w:val="24"/>
          <w:lang w:val="ro-RO"/>
        </w:rPr>
        <w:t xml:space="preserve"> </w:t>
      </w:r>
      <w:r w:rsidRPr="00E27415">
        <w:rPr>
          <w:rStyle w:val="Bodytext20"/>
          <w:rFonts w:ascii="Times New Roman" w:hAnsi="Times New Roman" w:cs="Times New Roman"/>
          <w:b/>
          <w:bCs/>
          <w:color w:val="000000"/>
          <w:sz w:val="24"/>
          <w:szCs w:val="24"/>
          <w:lang w:val="ro-RO"/>
        </w:rPr>
        <w:t>„</w:t>
      </w:r>
      <w:r w:rsidRPr="00E27415">
        <w:rPr>
          <w:rStyle w:val="Bodytext20"/>
          <w:rFonts w:ascii="Times New Roman" w:hAnsi="Times New Roman" w:cs="Times New Roman"/>
          <w:b/>
          <w:bCs/>
          <w:sz w:val="24"/>
          <w:szCs w:val="24"/>
          <w:lang w:val="ro-RO"/>
        </w:rPr>
        <w:t>Biode</w:t>
      </w:r>
      <w:r w:rsidR="00E27415">
        <w:rPr>
          <w:rStyle w:val="Bodytext20"/>
          <w:rFonts w:ascii="Times New Roman" w:hAnsi="Times New Roman" w:cs="Times New Roman"/>
          <w:b/>
          <w:bCs/>
          <w:sz w:val="24"/>
          <w:szCs w:val="24"/>
          <w:lang w:val="ro-RO"/>
        </w:rPr>
        <w:t>ș</w:t>
      </w:r>
      <w:r w:rsidRPr="00E27415">
        <w:rPr>
          <w:rStyle w:val="Bodytext20"/>
          <w:rFonts w:ascii="Times New Roman" w:hAnsi="Times New Roman" w:cs="Times New Roman"/>
          <w:b/>
          <w:bCs/>
          <w:sz w:val="24"/>
          <w:szCs w:val="24"/>
          <w:lang w:val="ro-RO"/>
        </w:rPr>
        <w:t xml:space="preserve">euri” - </w:t>
      </w:r>
      <w:r w:rsidRPr="00E27415">
        <w:rPr>
          <w:rStyle w:val="Bodytext20"/>
          <w:rFonts w:ascii="Times New Roman" w:hAnsi="Times New Roman" w:cs="Times New Roman"/>
          <w:sz w:val="24"/>
          <w:szCs w:val="24"/>
          <w:lang w:val="ro-RO"/>
        </w:rPr>
        <w:t>de</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 xml:space="preserve">euri biodegradabile provenite din grădini </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i parcuri, de</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 xml:space="preserve">euri alimentare </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 xml:space="preserve">i de bucătărie provenite de la gospodării, birouri, restaurante, depozite angro, cantine, firme de catering sau magazine de vânzare cu amănuntul </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i de</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euri comparabile provenite din uzinele de prelucrare a produselor alimentare;</w:t>
      </w:r>
    </w:p>
    <w:p w14:paraId="23F92378" w14:textId="5439C4C5" w:rsidR="00D239A3" w:rsidRPr="00E27415" w:rsidRDefault="00D239A3" w:rsidP="00156BAC">
      <w:pPr>
        <w:pStyle w:val="Bodytext21"/>
        <w:shd w:val="clear" w:color="auto" w:fill="auto"/>
        <w:spacing w:after="0" w:line="240" w:lineRule="auto"/>
        <w:ind w:firstLine="0"/>
        <w:jc w:val="both"/>
        <w:rPr>
          <w:rFonts w:ascii="Times New Roman" w:hAnsi="Times New Roman" w:cs="Times New Roman"/>
          <w:sz w:val="24"/>
          <w:szCs w:val="24"/>
          <w:lang w:val="ro-RO"/>
        </w:rPr>
      </w:pPr>
      <w:r w:rsidRPr="00E27415">
        <w:rPr>
          <w:rStyle w:val="Bodytext2Bold"/>
          <w:rFonts w:ascii="Times New Roman" w:hAnsi="Times New Roman" w:cs="Times New Roman"/>
          <w:bCs/>
          <w:color w:val="000000"/>
          <w:sz w:val="24"/>
          <w:szCs w:val="24"/>
          <w:lang w:val="ro-RO"/>
        </w:rPr>
        <w:t>9.</w:t>
      </w:r>
      <w:r w:rsidR="00277C51">
        <w:rPr>
          <w:rStyle w:val="Bodytext2Bold"/>
          <w:rFonts w:ascii="Times New Roman" w:hAnsi="Times New Roman" w:cs="Times New Roman"/>
          <w:bCs/>
          <w:color w:val="000000"/>
          <w:sz w:val="24"/>
          <w:szCs w:val="24"/>
          <w:lang w:val="ro-RO"/>
        </w:rPr>
        <w:t xml:space="preserve"> </w:t>
      </w:r>
      <w:r w:rsidRPr="00E27415">
        <w:rPr>
          <w:rStyle w:val="Bodytext2Bold"/>
          <w:rFonts w:ascii="Times New Roman" w:hAnsi="Times New Roman" w:cs="Times New Roman"/>
          <w:bCs/>
          <w:color w:val="000000"/>
          <w:sz w:val="24"/>
          <w:szCs w:val="24"/>
          <w:lang w:val="ro-RO"/>
        </w:rPr>
        <w:t xml:space="preserve">Bune Practici Comerciale” </w:t>
      </w:r>
      <w:r w:rsidRPr="00E27415">
        <w:rPr>
          <w:rStyle w:val="Bodytext20"/>
          <w:rFonts w:ascii="Times New Roman" w:hAnsi="Times New Roman" w:cs="Times New Roman"/>
          <w:color w:val="000000"/>
          <w:sz w:val="24"/>
          <w:szCs w:val="24"/>
          <w:lang w:val="ro-RO"/>
        </w:rPr>
        <w:t>înseamnă toate ac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iunile, faptele, metodele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w:t>
      </w:r>
      <w:r w:rsidRPr="00E27415">
        <w:rPr>
          <w:rFonts w:ascii="Times New Roman" w:hAnsi="Times New Roman" w:cs="Times New Roman"/>
          <w:sz w:val="24"/>
          <w:szCs w:val="24"/>
          <w:lang w:val="ro-RO"/>
        </w:rPr>
        <w:t xml:space="preserve"> </w:t>
      </w:r>
      <w:r w:rsidRPr="00E27415">
        <w:rPr>
          <w:rStyle w:val="Bodytext20"/>
          <w:rFonts w:ascii="Times New Roman" w:hAnsi="Times New Roman" w:cs="Times New Roman"/>
          <w:color w:val="000000"/>
          <w:sz w:val="24"/>
          <w:szCs w:val="24"/>
          <w:lang w:val="ro-RO"/>
        </w:rPr>
        <w:t>practicile relevante aplicabile în general în vederea gestionării De</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eurilor care, la un anumit moment dat, în termeni rezonabili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în condi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iile legii, pot asigura rezultatul dorit pentru gestiunea Serviciului. Pentru scopul Serviciului care face obiectul prezentului Contract, Bunele Practici Comerciale includ:</w:t>
      </w:r>
    </w:p>
    <w:p w14:paraId="27D282FE" w14:textId="70E004DF" w:rsidR="00D239A3" w:rsidRPr="00E27415" w:rsidRDefault="00D239A3" w:rsidP="00BB6B09">
      <w:pPr>
        <w:pStyle w:val="Bodytext21"/>
        <w:numPr>
          <w:ilvl w:val="0"/>
          <w:numId w:val="1"/>
        </w:numPr>
        <w:shd w:val="clear" w:color="auto" w:fill="auto"/>
        <w:tabs>
          <w:tab w:val="left" w:pos="284"/>
          <w:tab w:val="left" w:pos="450"/>
        </w:tabs>
        <w:spacing w:after="0" w:line="240" w:lineRule="auto"/>
        <w:ind w:left="720" w:firstLine="36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disponibilitatea necesarului de echipamente, utilaje, vehicule, materiale, instala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sta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resursele adecvate, inclusiv a utilită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ilor necesare astfel încât aceste elemente ante-men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ionate să func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ioneze la capacitate maxima atât în condi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 normale de operare, cât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în condi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excep</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ionale de operare ce pot fi prevăzute în limite rezonabile;</w:t>
      </w:r>
    </w:p>
    <w:p w14:paraId="51F8204A" w14:textId="4D54E1E5" w:rsidR="00D239A3" w:rsidRPr="00E27415" w:rsidRDefault="00D239A3" w:rsidP="00BB6B09">
      <w:pPr>
        <w:pStyle w:val="Bodytext21"/>
        <w:numPr>
          <w:ilvl w:val="0"/>
          <w:numId w:val="1"/>
        </w:numPr>
        <w:shd w:val="clear" w:color="auto" w:fill="auto"/>
        <w:tabs>
          <w:tab w:val="left" w:pos="426"/>
        </w:tabs>
        <w:spacing w:after="0" w:line="240" w:lineRule="auto"/>
        <w:ind w:left="720" w:firstLine="360"/>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suficient personal de exploatare cu experien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a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instruirea adecvate în operarea corectă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eficientă a elementelor men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ionate la litera (A) de mai sus, </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inând cont de specifica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iile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normele de fabrica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ie; totodată, acest personal trebuie să fie capabil să lucreze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în condi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neobi</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nuite ce pot fi prevăzute în limite rezonabile;</w:t>
      </w:r>
    </w:p>
    <w:p w14:paraId="36FBA4CE" w14:textId="3029417A" w:rsidR="00D239A3" w:rsidRPr="00E27415" w:rsidRDefault="00D239A3" w:rsidP="00BB6B09">
      <w:pPr>
        <w:pStyle w:val="Bodytext21"/>
        <w:numPr>
          <w:ilvl w:val="0"/>
          <w:numId w:val="1"/>
        </w:numPr>
        <w:shd w:val="clear" w:color="auto" w:fill="auto"/>
        <w:tabs>
          <w:tab w:val="left" w:pos="426"/>
        </w:tabs>
        <w:spacing w:after="0" w:line="240" w:lineRule="auto"/>
        <w:ind w:left="720" w:firstLine="36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opera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iile de Între</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inere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repara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 preventive ori de rutină, executate într-un mod care asigură exploatarea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operarea în siguran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ă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pe termen lung, </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inând cont de recomandările fabricantului; de asemenea, opera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iunile de Între</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inere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repara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ante-men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ionate vor fi executate de personal instruit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cu experien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ă, care de</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ine know-how- ul, tehnica, uneltele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echipamentele adecvate;</w:t>
      </w:r>
    </w:p>
    <w:p w14:paraId="6EEE3838" w14:textId="337D882E" w:rsidR="00D239A3" w:rsidRPr="00E27415" w:rsidRDefault="00D239A3" w:rsidP="00BB6B09">
      <w:pPr>
        <w:pStyle w:val="Bodytext21"/>
        <w:numPr>
          <w:ilvl w:val="0"/>
          <w:numId w:val="1"/>
        </w:numPr>
        <w:shd w:val="clear" w:color="auto" w:fill="auto"/>
        <w:tabs>
          <w:tab w:val="left" w:pos="426"/>
        </w:tabs>
        <w:spacing w:after="0" w:line="240" w:lineRule="auto"/>
        <w:ind w:left="720" w:firstLine="36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verificări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controale inopinate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adecvate pentru a asigura func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ionarea la parametri optimi a echipamentelor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utilajelor folosite în gestiunea Serviciului conform, atât în condi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 normale, cât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în condi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neobi</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nuite (ce pot fi prevăzute în limite rezonabile);</w:t>
      </w:r>
    </w:p>
    <w:p w14:paraId="43EF9DD3" w14:textId="473EA64A" w:rsidR="00D239A3" w:rsidRPr="00E27415" w:rsidRDefault="00D239A3" w:rsidP="00BB6B09">
      <w:pPr>
        <w:pStyle w:val="Bodytext21"/>
        <w:numPr>
          <w:ilvl w:val="0"/>
          <w:numId w:val="1"/>
        </w:numPr>
        <w:shd w:val="clear" w:color="auto" w:fill="auto"/>
        <w:tabs>
          <w:tab w:val="left" w:pos="426"/>
        </w:tabs>
        <w:spacing w:after="0" w:line="240" w:lineRule="auto"/>
        <w:ind w:left="720" w:firstLine="36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operarea echipamentelor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utilajelor folosite în gestiunea Serviciului în condi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de siguran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ă deplină pentru personalul manevrant, al</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 angaja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 popula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ie, mediul </w:t>
      </w:r>
      <w:r w:rsidR="0054614B" w:rsidRPr="00E27415">
        <w:rPr>
          <w:rStyle w:val="Bodytext20"/>
          <w:rFonts w:ascii="Times New Roman" w:hAnsi="Times New Roman" w:cs="Times New Roman"/>
          <w:color w:val="000000"/>
          <w:sz w:val="24"/>
          <w:szCs w:val="24"/>
          <w:lang w:val="ro-RO"/>
        </w:rPr>
        <w:t>înconjurător</w:t>
      </w:r>
      <w:r w:rsidRPr="00E27415">
        <w:rPr>
          <w:rStyle w:val="Bodytext20"/>
          <w:rFonts w:ascii="Times New Roman" w:hAnsi="Times New Roman" w:cs="Times New Roman"/>
          <w:color w:val="000000"/>
          <w:sz w:val="24"/>
          <w:szCs w:val="24"/>
          <w:lang w:val="ro-RO"/>
        </w:rPr>
        <w:t xml:space="preserve">, precum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pentru alte instala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conexe;</w:t>
      </w:r>
    </w:p>
    <w:p w14:paraId="5A868DA1" w14:textId="587000AB" w:rsidR="00D239A3" w:rsidRPr="00E27415" w:rsidRDefault="00D239A3" w:rsidP="00156BAC">
      <w:pPr>
        <w:pStyle w:val="Bodytext21"/>
        <w:shd w:val="clear" w:color="auto" w:fill="auto"/>
        <w:spacing w:after="0" w:line="240" w:lineRule="auto"/>
        <w:ind w:firstLine="0"/>
        <w:jc w:val="both"/>
        <w:rPr>
          <w:rStyle w:val="Bodytext20"/>
          <w:rFonts w:ascii="Times New Roman" w:hAnsi="Times New Roman" w:cs="Times New Roman"/>
          <w:color w:val="000000"/>
          <w:sz w:val="24"/>
          <w:szCs w:val="24"/>
          <w:lang w:val="ro-RO"/>
        </w:rPr>
      </w:pPr>
      <w:r w:rsidRPr="00E27415">
        <w:rPr>
          <w:rStyle w:val="Bodytext20"/>
          <w:rFonts w:ascii="Times New Roman" w:hAnsi="Times New Roman" w:cs="Times New Roman"/>
          <w:b/>
          <w:bCs/>
          <w:color w:val="000000"/>
          <w:sz w:val="24"/>
          <w:szCs w:val="24"/>
          <w:lang w:val="ro-RO"/>
        </w:rPr>
        <w:t>10.</w:t>
      </w:r>
      <w:r w:rsidR="0054614B">
        <w:rPr>
          <w:rStyle w:val="Bodytext20"/>
          <w:rFonts w:ascii="Times New Roman" w:hAnsi="Times New Roman" w:cs="Times New Roman"/>
          <w:b/>
          <w:bCs/>
          <w:color w:val="000000"/>
          <w:sz w:val="24"/>
          <w:szCs w:val="24"/>
          <w:lang w:val="ro-RO"/>
        </w:rPr>
        <w:t xml:space="preserve"> </w:t>
      </w:r>
      <w:r w:rsidRPr="00E27415">
        <w:rPr>
          <w:rStyle w:val="Bodytext20"/>
          <w:rFonts w:ascii="Times New Roman" w:hAnsi="Times New Roman" w:cs="Times New Roman"/>
          <w:b/>
          <w:bCs/>
          <w:color w:val="000000"/>
          <w:sz w:val="24"/>
          <w:szCs w:val="24"/>
          <w:lang w:val="ro-RO"/>
        </w:rPr>
        <w:t xml:space="preserve">„Bunuri de preluare” </w:t>
      </w:r>
      <w:r w:rsidRPr="00E27415">
        <w:rPr>
          <w:rStyle w:val="Bodytext20"/>
          <w:rFonts w:ascii="Times New Roman" w:hAnsi="Times New Roman" w:cs="Times New Roman"/>
          <w:color w:val="000000"/>
          <w:sz w:val="24"/>
          <w:szCs w:val="24"/>
          <w:lang w:val="ro-RO"/>
        </w:rPr>
        <w:t>înseamnă acele bunuri care la Data Încetării Contractului pot reveni Delegatarului, în măsura în care acesta din urma î</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manifestă inten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ia de a prelua bunurile respective în schimbul plă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unei compensa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în condi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iile Legii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ale prezentului Contract;</w:t>
      </w:r>
    </w:p>
    <w:p w14:paraId="76F43B7E" w14:textId="497E2DDD" w:rsidR="00D239A3" w:rsidRPr="00E27415" w:rsidRDefault="00D239A3" w:rsidP="00156BAC">
      <w:pPr>
        <w:pStyle w:val="Bodytext21"/>
        <w:shd w:val="clear" w:color="auto" w:fill="auto"/>
        <w:spacing w:after="0" w:line="240" w:lineRule="auto"/>
        <w:ind w:firstLine="0"/>
        <w:jc w:val="both"/>
        <w:rPr>
          <w:rFonts w:ascii="Times New Roman" w:hAnsi="Times New Roman" w:cs="Times New Roman"/>
          <w:sz w:val="24"/>
          <w:szCs w:val="24"/>
          <w:lang w:val="ro-RO"/>
        </w:rPr>
      </w:pPr>
      <w:r w:rsidRPr="00E27415">
        <w:rPr>
          <w:rStyle w:val="Bodytext2Bold"/>
          <w:rFonts w:ascii="Times New Roman" w:hAnsi="Times New Roman" w:cs="Times New Roman"/>
          <w:bCs/>
          <w:color w:val="000000"/>
          <w:sz w:val="24"/>
          <w:szCs w:val="24"/>
          <w:lang w:val="ro-RO"/>
        </w:rPr>
        <w:t>11.</w:t>
      </w:r>
      <w:r w:rsidR="0078136B">
        <w:rPr>
          <w:rStyle w:val="Bodytext2Bold"/>
          <w:rFonts w:ascii="Times New Roman" w:hAnsi="Times New Roman" w:cs="Times New Roman"/>
          <w:bCs/>
          <w:color w:val="000000"/>
          <w:sz w:val="24"/>
          <w:szCs w:val="24"/>
          <w:lang w:val="ro-RO"/>
        </w:rPr>
        <w:t xml:space="preserve"> „</w:t>
      </w:r>
      <w:r w:rsidRPr="00E27415">
        <w:rPr>
          <w:rStyle w:val="Bodytext2Bold"/>
          <w:rFonts w:ascii="Times New Roman" w:hAnsi="Times New Roman" w:cs="Times New Roman"/>
          <w:bCs/>
          <w:color w:val="000000"/>
          <w:sz w:val="24"/>
          <w:szCs w:val="24"/>
          <w:lang w:val="ro-RO"/>
        </w:rPr>
        <w:t xml:space="preserve">Bunuri de Retur” </w:t>
      </w:r>
      <w:r w:rsidRPr="00E27415">
        <w:rPr>
          <w:rStyle w:val="Bodytext20"/>
          <w:rFonts w:ascii="Times New Roman" w:hAnsi="Times New Roman" w:cs="Times New Roman"/>
          <w:color w:val="000000"/>
          <w:sz w:val="24"/>
          <w:szCs w:val="24"/>
          <w:lang w:val="ro-RO"/>
        </w:rPr>
        <w:t>înseamnă acele bunuri care, la Data Încetării Contractului, revin sau intră în proprietatea Delegatarului, de plin drept, în principiu gratuit (cu excep</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ia cazurilor prevăzute de prezentul Contract), în bună stare, exploatabile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libere de orice sarcini, ipoteci, gajuri sau garan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ori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similare;</w:t>
      </w:r>
    </w:p>
    <w:p w14:paraId="129B4118" w14:textId="08B24DFB" w:rsidR="00D239A3" w:rsidRPr="00E27415" w:rsidRDefault="00D239A3" w:rsidP="00156BAC">
      <w:pPr>
        <w:pStyle w:val="Bodytext21"/>
        <w:shd w:val="clear" w:color="auto" w:fill="auto"/>
        <w:tabs>
          <w:tab w:val="left" w:pos="2819"/>
        </w:tabs>
        <w:spacing w:after="0" w:line="240" w:lineRule="auto"/>
        <w:ind w:firstLine="0"/>
        <w:jc w:val="both"/>
        <w:rPr>
          <w:rFonts w:ascii="Times New Roman" w:hAnsi="Times New Roman" w:cs="Times New Roman"/>
          <w:sz w:val="24"/>
          <w:szCs w:val="24"/>
          <w:lang w:val="ro-RO"/>
        </w:rPr>
      </w:pPr>
      <w:r w:rsidRPr="00E27415">
        <w:rPr>
          <w:rStyle w:val="Bodytext2Bold"/>
          <w:rFonts w:ascii="Times New Roman" w:hAnsi="Times New Roman" w:cs="Times New Roman"/>
          <w:bCs/>
          <w:color w:val="000000"/>
          <w:sz w:val="24"/>
          <w:szCs w:val="24"/>
          <w:lang w:val="ro-RO"/>
        </w:rPr>
        <w:t>12.</w:t>
      </w:r>
      <w:r w:rsidR="0078136B">
        <w:rPr>
          <w:rStyle w:val="Bodytext2Bold"/>
          <w:rFonts w:ascii="Times New Roman" w:hAnsi="Times New Roman" w:cs="Times New Roman"/>
          <w:bCs/>
          <w:color w:val="000000"/>
          <w:sz w:val="24"/>
          <w:szCs w:val="24"/>
          <w:lang w:val="ro-RO"/>
        </w:rPr>
        <w:t xml:space="preserve"> „</w:t>
      </w:r>
      <w:r w:rsidRPr="00E27415">
        <w:rPr>
          <w:rStyle w:val="Bodytext2Bold"/>
          <w:rFonts w:ascii="Times New Roman" w:hAnsi="Times New Roman" w:cs="Times New Roman"/>
          <w:bCs/>
          <w:color w:val="000000"/>
          <w:sz w:val="24"/>
          <w:szCs w:val="24"/>
          <w:lang w:val="ro-RO"/>
        </w:rPr>
        <w:t xml:space="preserve">Bunuri Proprii” </w:t>
      </w:r>
      <w:r w:rsidRPr="00E27415">
        <w:rPr>
          <w:rStyle w:val="Bodytext20"/>
          <w:rFonts w:ascii="Times New Roman" w:hAnsi="Times New Roman" w:cs="Times New Roman"/>
          <w:color w:val="000000"/>
          <w:sz w:val="24"/>
          <w:szCs w:val="24"/>
          <w:lang w:val="ro-RO"/>
        </w:rPr>
        <w:t>înseamnă acele bunuri care apar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in Delegatului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care rămân în proprietatea sa după Data Încetării Contractului;</w:t>
      </w:r>
    </w:p>
    <w:p w14:paraId="691CF3FB" w14:textId="3B664FBB" w:rsidR="00D239A3" w:rsidRPr="00E27415" w:rsidRDefault="00D239A3" w:rsidP="00156BAC">
      <w:pPr>
        <w:pStyle w:val="Bodytext21"/>
        <w:shd w:val="clear" w:color="auto" w:fill="auto"/>
        <w:spacing w:after="0" w:line="240" w:lineRule="auto"/>
        <w:ind w:firstLine="0"/>
        <w:jc w:val="both"/>
        <w:rPr>
          <w:rStyle w:val="Bodytext20"/>
          <w:rFonts w:ascii="Times New Roman" w:hAnsi="Times New Roman" w:cs="Times New Roman"/>
          <w:sz w:val="24"/>
          <w:szCs w:val="24"/>
          <w:lang w:val="ro-RO"/>
        </w:rPr>
      </w:pPr>
      <w:r w:rsidRPr="00E27415">
        <w:rPr>
          <w:rStyle w:val="Bodytext2Bold"/>
          <w:rFonts w:ascii="Times New Roman" w:hAnsi="Times New Roman" w:cs="Times New Roman"/>
          <w:bCs/>
          <w:sz w:val="24"/>
          <w:szCs w:val="24"/>
          <w:lang w:val="ro-RO"/>
        </w:rPr>
        <w:t>13.</w:t>
      </w:r>
      <w:r w:rsidR="0078136B">
        <w:rPr>
          <w:rStyle w:val="Bodytext2Bold"/>
          <w:rFonts w:ascii="Times New Roman" w:hAnsi="Times New Roman" w:cs="Times New Roman"/>
          <w:bCs/>
          <w:sz w:val="24"/>
          <w:szCs w:val="24"/>
          <w:lang w:val="ro-RO"/>
        </w:rPr>
        <w:t xml:space="preserve"> „</w:t>
      </w:r>
      <w:r w:rsidRPr="00E27415">
        <w:rPr>
          <w:rStyle w:val="Bodytext2Bold"/>
          <w:rFonts w:ascii="Times New Roman" w:hAnsi="Times New Roman" w:cs="Times New Roman"/>
          <w:bCs/>
          <w:sz w:val="24"/>
          <w:szCs w:val="24"/>
          <w:lang w:val="ro-RO"/>
        </w:rPr>
        <w:t xml:space="preserve">Colectarea Separată” - </w:t>
      </w:r>
      <w:r w:rsidRPr="00E27415">
        <w:rPr>
          <w:rStyle w:val="Bodytext20"/>
          <w:rFonts w:ascii="Times New Roman" w:hAnsi="Times New Roman" w:cs="Times New Roman"/>
          <w:sz w:val="24"/>
          <w:szCs w:val="24"/>
          <w:lang w:val="ro-RO"/>
        </w:rPr>
        <w:t>colectarea în cadrul căreia un flux de de</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euri este păstrat separat în func</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 xml:space="preserve">ie de tipul </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i natura de</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eurilor, cu scopul de a facilita tratarea specifică a acestora;</w:t>
      </w:r>
    </w:p>
    <w:p w14:paraId="16C8E237" w14:textId="16291454" w:rsidR="00D239A3" w:rsidRPr="00E27415" w:rsidRDefault="00D239A3" w:rsidP="00156BAC">
      <w:pPr>
        <w:pStyle w:val="Bodytext21"/>
        <w:shd w:val="clear" w:color="auto" w:fill="auto"/>
        <w:tabs>
          <w:tab w:val="left" w:pos="2819"/>
        </w:tabs>
        <w:spacing w:after="0" w:line="240" w:lineRule="auto"/>
        <w:ind w:firstLine="0"/>
        <w:jc w:val="both"/>
        <w:rPr>
          <w:rStyle w:val="Bodytext20"/>
          <w:rFonts w:ascii="Times New Roman" w:hAnsi="Times New Roman" w:cs="Times New Roman"/>
          <w:color w:val="000000"/>
          <w:sz w:val="24"/>
          <w:szCs w:val="24"/>
          <w:lang w:val="ro-RO"/>
        </w:rPr>
      </w:pPr>
      <w:r w:rsidRPr="00E27415">
        <w:rPr>
          <w:rStyle w:val="Bodytext2Bold"/>
          <w:rFonts w:ascii="Times New Roman" w:hAnsi="Times New Roman" w:cs="Times New Roman"/>
          <w:bCs/>
          <w:color w:val="000000"/>
          <w:sz w:val="24"/>
          <w:szCs w:val="24"/>
          <w:lang w:val="ro-RO"/>
        </w:rPr>
        <w:t>14.</w:t>
      </w:r>
      <w:r w:rsidR="0078136B">
        <w:rPr>
          <w:rStyle w:val="Bodytext2Bold"/>
          <w:rFonts w:ascii="Times New Roman" w:hAnsi="Times New Roman" w:cs="Times New Roman"/>
          <w:bCs/>
          <w:color w:val="000000"/>
          <w:sz w:val="24"/>
          <w:szCs w:val="24"/>
          <w:lang w:val="ro-RO"/>
        </w:rPr>
        <w:t xml:space="preserve"> „</w:t>
      </w:r>
      <w:r w:rsidRPr="00E27415">
        <w:rPr>
          <w:rStyle w:val="Bodytext2Bold"/>
          <w:rFonts w:ascii="Times New Roman" w:hAnsi="Times New Roman" w:cs="Times New Roman"/>
          <w:bCs/>
          <w:color w:val="000000"/>
          <w:sz w:val="24"/>
          <w:szCs w:val="24"/>
          <w:lang w:val="ro-RO"/>
        </w:rPr>
        <w:t xml:space="preserve">Contract” </w:t>
      </w:r>
      <w:r w:rsidRPr="00E27415">
        <w:rPr>
          <w:rStyle w:val="Bodytext20"/>
          <w:rFonts w:ascii="Times New Roman" w:hAnsi="Times New Roman" w:cs="Times New Roman"/>
          <w:color w:val="000000"/>
          <w:sz w:val="24"/>
          <w:szCs w:val="24"/>
          <w:lang w:val="ro-RO"/>
        </w:rPr>
        <w:t>înseamnă prezentul Contract de delegare a gestiunii unor activită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 componente ale Serviciului de salubrizare, împreună cu toate Anexele sale, </w:t>
      </w:r>
      <w:r w:rsidR="00AC6C55" w:rsidRPr="00E27415">
        <w:rPr>
          <w:rStyle w:val="Bodytext20"/>
          <w:rFonts w:ascii="Times New Roman" w:hAnsi="Times New Roman" w:cs="Times New Roman"/>
          <w:color w:val="000000"/>
          <w:sz w:val="24"/>
          <w:szCs w:val="24"/>
          <w:lang w:val="ro-RO"/>
        </w:rPr>
        <w:t>așa</w:t>
      </w:r>
      <w:r w:rsidRPr="00E27415">
        <w:rPr>
          <w:rStyle w:val="Bodytext20"/>
          <w:rFonts w:ascii="Times New Roman" w:hAnsi="Times New Roman" w:cs="Times New Roman"/>
          <w:color w:val="000000"/>
          <w:sz w:val="24"/>
          <w:szCs w:val="24"/>
          <w:lang w:val="ro-RO"/>
        </w:rPr>
        <w:t xml:space="preserve"> cum pot fi modificate acestea sau Contractul la un moment dat cu acordul </w:t>
      </w:r>
      <w:r w:rsidR="00AC6C55" w:rsidRPr="00E27415">
        <w:rPr>
          <w:rStyle w:val="Bodytext20"/>
          <w:rFonts w:ascii="Times New Roman" w:hAnsi="Times New Roman" w:cs="Times New Roman"/>
          <w:color w:val="000000"/>
          <w:sz w:val="24"/>
          <w:szCs w:val="24"/>
          <w:lang w:val="ro-RO"/>
        </w:rPr>
        <w:t>Parților</w:t>
      </w:r>
      <w:r w:rsidRPr="00E27415">
        <w:rPr>
          <w:rStyle w:val="Bodytext20"/>
          <w:rFonts w:ascii="Times New Roman" w:hAnsi="Times New Roman" w:cs="Times New Roman"/>
          <w:color w:val="000000"/>
          <w:sz w:val="24"/>
          <w:szCs w:val="24"/>
          <w:lang w:val="ro-RO"/>
        </w:rPr>
        <w:t xml:space="preserve"> prin acte adi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ionale;</w:t>
      </w:r>
    </w:p>
    <w:p w14:paraId="339B1F63" w14:textId="5B5F6DE2" w:rsidR="00D239A3" w:rsidRPr="00E27415" w:rsidRDefault="00D239A3" w:rsidP="00156BAC">
      <w:pPr>
        <w:pStyle w:val="Bodytext21"/>
        <w:shd w:val="clear" w:color="auto" w:fill="auto"/>
        <w:spacing w:after="0" w:line="240" w:lineRule="auto"/>
        <w:ind w:firstLine="0"/>
        <w:jc w:val="both"/>
        <w:rPr>
          <w:rFonts w:ascii="Times New Roman" w:hAnsi="Times New Roman" w:cs="Times New Roman"/>
          <w:sz w:val="24"/>
          <w:szCs w:val="24"/>
          <w:lang w:val="ro-RO"/>
        </w:rPr>
      </w:pPr>
      <w:r w:rsidRPr="00E27415">
        <w:rPr>
          <w:rStyle w:val="Bodytext2Bold"/>
          <w:rFonts w:ascii="Times New Roman" w:hAnsi="Times New Roman" w:cs="Times New Roman"/>
          <w:bCs/>
          <w:color w:val="000000"/>
          <w:sz w:val="24"/>
          <w:szCs w:val="24"/>
          <w:lang w:val="ro-RO"/>
        </w:rPr>
        <w:t>15.</w:t>
      </w:r>
      <w:r w:rsidR="00D156EF">
        <w:rPr>
          <w:rStyle w:val="Bodytext2Bold"/>
          <w:rFonts w:ascii="Times New Roman" w:hAnsi="Times New Roman" w:cs="Times New Roman"/>
          <w:bCs/>
          <w:color w:val="000000"/>
          <w:sz w:val="24"/>
          <w:szCs w:val="24"/>
          <w:lang w:val="ro-RO"/>
        </w:rPr>
        <w:t xml:space="preserve"> „</w:t>
      </w:r>
      <w:r w:rsidRPr="00E27415">
        <w:rPr>
          <w:rStyle w:val="Bodytext2Bold"/>
          <w:rFonts w:ascii="Times New Roman" w:hAnsi="Times New Roman" w:cs="Times New Roman"/>
          <w:bCs/>
          <w:color w:val="000000"/>
          <w:sz w:val="24"/>
          <w:szCs w:val="24"/>
          <w:lang w:val="ro-RO"/>
        </w:rPr>
        <w:t>Data de Începere (a Contractului)”</w:t>
      </w:r>
      <w:r w:rsidRPr="00E27415">
        <w:rPr>
          <w:rFonts w:ascii="Times New Roman" w:hAnsi="Times New Roman" w:cs="Times New Roman"/>
          <w:sz w:val="24"/>
          <w:szCs w:val="24"/>
          <w:lang w:val="ro-RO"/>
        </w:rPr>
        <w:t xml:space="preserve"> </w:t>
      </w:r>
      <w:r w:rsidRPr="00E27415">
        <w:rPr>
          <w:rStyle w:val="Bodytext20"/>
          <w:rFonts w:ascii="Times New Roman" w:hAnsi="Times New Roman" w:cs="Times New Roman"/>
          <w:color w:val="000000"/>
          <w:sz w:val="24"/>
          <w:szCs w:val="24"/>
          <w:lang w:val="ro-RO"/>
        </w:rPr>
        <w:t>înseamnă data emiterii Ordinului de Începere a contractului după îndeplinirea cerin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elor prevăzute la Articolul 3 (“Durata Contractului, Perioada de Mobilizare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Data de Începere”) din prezentul Contract pentru Perioada de Mobilizare;</w:t>
      </w:r>
    </w:p>
    <w:p w14:paraId="610FF6C6" w14:textId="77075642" w:rsidR="00D239A3" w:rsidRPr="00E27415" w:rsidRDefault="00D239A3" w:rsidP="00156BAC">
      <w:pPr>
        <w:pStyle w:val="Bodytext21"/>
        <w:shd w:val="clear" w:color="auto" w:fill="auto"/>
        <w:spacing w:after="0" w:line="240" w:lineRule="auto"/>
        <w:ind w:firstLine="0"/>
        <w:jc w:val="both"/>
        <w:rPr>
          <w:rFonts w:ascii="Times New Roman" w:hAnsi="Times New Roman" w:cs="Times New Roman"/>
          <w:sz w:val="24"/>
          <w:szCs w:val="24"/>
          <w:lang w:val="ro-RO"/>
        </w:rPr>
      </w:pPr>
      <w:r w:rsidRPr="00E27415">
        <w:rPr>
          <w:rStyle w:val="Bodytext2Bold"/>
          <w:rFonts w:ascii="Times New Roman" w:hAnsi="Times New Roman" w:cs="Times New Roman"/>
          <w:bCs/>
          <w:color w:val="000000"/>
          <w:sz w:val="24"/>
          <w:szCs w:val="24"/>
          <w:lang w:val="ro-RO"/>
        </w:rPr>
        <w:t>16.</w:t>
      </w:r>
      <w:r w:rsidR="0070349D">
        <w:rPr>
          <w:rStyle w:val="Bodytext2Bold"/>
          <w:rFonts w:ascii="Times New Roman" w:hAnsi="Times New Roman" w:cs="Times New Roman"/>
          <w:bCs/>
          <w:color w:val="000000"/>
          <w:sz w:val="24"/>
          <w:szCs w:val="24"/>
          <w:lang w:val="ro-RO"/>
        </w:rPr>
        <w:t xml:space="preserve"> „</w:t>
      </w:r>
      <w:r w:rsidRPr="00E27415">
        <w:rPr>
          <w:rStyle w:val="Bodytext2Bold"/>
          <w:rFonts w:ascii="Times New Roman" w:hAnsi="Times New Roman" w:cs="Times New Roman"/>
          <w:bCs/>
          <w:color w:val="000000"/>
          <w:sz w:val="24"/>
          <w:szCs w:val="24"/>
          <w:lang w:val="ro-RO"/>
        </w:rPr>
        <w:t xml:space="preserve">Data Intrării in Vigoare” </w:t>
      </w:r>
      <w:r w:rsidRPr="00E27415">
        <w:rPr>
          <w:rStyle w:val="Bodytext20"/>
          <w:rFonts w:ascii="Times New Roman" w:hAnsi="Times New Roman" w:cs="Times New Roman"/>
          <w:color w:val="000000"/>
          <w:sz w:val="24"/>
          <w:szCs w:val="24"/>
          <w:lang w:val="ro-RO"/>
        </w:rPr>
        <w:t>înseamnă Data Semnării Contractului, mai jos definită, dată la care Contractul va intra în vigoare.</w:t>
      </w:r>
    </w:p>
    <w:p w14:paraId="3C7AF3A7" w14:textId="6F85160A" w:rsidR="00D239A3" w:rsidRPr="00E27415" w:rsidRDefault="00D239A3" w:rsidP="00156BAC">
      <w:pPr>
        <w:pStyle w:val="Bodytext21"/>
        <w:shd w:val="clear" w:color="auto" w:fill="auto"/>
        <w:spacing w:after="0" w:line="240" w:lineRule="auto"/>
        <w:ind w:firstLine="0"/>
        <w:jc w:val="both"/>
        <w:rPr>
          <w:rFonts w:ascii="Times New Roman" w:hAnsi="Times New Roman" w:cs="Times New Roman"/>
          <w:sz w:val="24"/>
          <w:szCs w:val="24"/>
          <w:lang w:val="ro-RO"/>
        </w:rPr>
      </w:pPr>
      <w:r w:rsidRPr="00E27415">
        <w:rPr>
          <w:rStyle w:val="Bodytext2Bold"/>
          <w:rFonts w:ascii="Times New Roman" w:hAnsi="Times New Roman" w:cs="Times New Roman"/>
          <w:bCs/>
          <w:color w:val="000000"/>
          <w:sz w:val="24"/>
          <w:szCs w:val="24"/>
          <w:lang w:val="ro-RO"/>
        </w:rPr>
        <w:lastRenderedPageBreak/>
        <w:t>17.</w:t>
      </w:r>
      <w:r w:rsidR="0070349D">
        <w:rPr>
          <w:rStyle w:val="Bodytext2Bold"/>
          <w:rFonts w:ascii="Times New Roman" w:hAnsi="Times New Roman" w:cs="Times New Roman"/>
          <w:bCs/>
          <w:color w:val="000000"/>
          <w:sz w:val="24"/>
          <w:szCs w:val="24"/>
          <w:lang w:val="ro-RO"/>
        </w:rPr>
        <w:t xml:space="preserve"> „</w:t>
      </w:r>
      <w:r w:rsidRPr="00E27415">
        <w:rPr>
          <w:rStyle w:val="Bodytext2Bold"/>
          <w:rFonts w:ascii="Times New Roman" w:hAnsi="Times New Roman" w:cs="Times New Roman"/>
          <w:bCs/>
          <w:color w:val="000000"/>
          <w:sz w:val="24"/>
          <w:szCs w:val="24"/>
          <w:lang w:val="ro-RO"/>
        </w:rPr>
        <w:t xml:space="preserve">Data Încetării (Contractului)” </w:t>
      </w:r>
      <w:r w:rsidRPr="00E27415">
        <w:rPr>
          <w:rStyle w:val="Bodytext20"/>
          <w:rFonts w:ascii="Times New Roman" w:hAnsi="Times New Roman" w:cs="Times New Roman"/>
          <w:color w:val="000000"/>
          <w:sz w:val="24"/>
          <w:szCs w:val="24"/>
          <w:lang w:val="ro-RO"/>
        </w:rPr>
        <w:t>înseamnă data la care Contractul î</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încetează efectele între Păr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 fără a aduce atingere excep</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iilor stipulate la Articolul 51 (“Men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inerea unor prevederi după Data Încetării”) din prezentul Contract;</w:t>
      </w:r>
    </w:p>
    <w:p w14:paraId="53E232D2" w14:textId="4D5E36A6" w:rsidR="00D239A3" w:rsidRPr="00E27415" w:rsidRDefault="00D239A3" w:rsidP="00156BAC">
      <w:pPr>
        <w:pStyle w:val="Bodytext21"/>
        <w:shd w:val="clear" w:color="auto" w:fill="auto"/>
        <w:spacing w:after="0" w:line="240" w:lineRule="auto"/>
        <w:ind w:firstLine="0"/>
        <w:jc w:val="both"/>
        <w:rPr>
          <w:rStyle w:val="Bodytext2Bold"/>
          <w:rFonts w:ascii="Times New Roman" w:hAnsi="Times New Roman" w:cs="Times New Roman"/>
          <w:b w:val="0"/>
          <w:sz w:val="24"/>
          <w:szCs w:val="24"/>
          <w:lang w:val="ro-RO"/>
        </w:rPr>
      </w:pPr>
      <w:r w:rsidRPr="00E27415">
        <w:rPr>
          <w:rStyle w:val="Bodytext2Bold"/>
          <w:rFonts w:ascii="Times New Roman" w:hAnsi="Times New Roman" w:cs="Times New Roman"/>
          <w:bCs/>
          <w:color w:val="000000"/>
          <w:sz w:val="24"/>
          <w:szCs w:val="24"/>
          <w:lang w:val="ro-RO"/>
        </w:rPr>
        <w:t>18.</w:t>
      </w:r>
      <w:r w:rsidR="005407AA">
        <w:rPr>
          <w:rStyle w:val="Bodytext2Bold"/>
          <w:rFonts w:ascii="Times New Roman" w:hAnsi="Times New Roman" w:cs="Times New Roman"/>
          <w:bCs/>
          <w:color w:val="000000"/>
          <w:sz w:val="24"/>
          <w:szCs w:val="24"/>
          <w:lang w:val="ro-RO"/>
        </w:rPr>
        <w:t xml:space="preserve"> „</w:t>
      </w:r>
      <w:r w:rsidRPr="00E27415">
        <w:rPr>
          <w:rStyle w:val="Bodytext2Bold"/>
          <w:rFonts w:ascii="Times New Roman" w:hAnsi="Times New Roman" w:cs="Times New Roman"/>
          <w:bCs/>
          <w:color w:val="000000"/>
          <w:sz w:val="24"/>
          <w:szCs w:val="24"/>
          <w:lang w:val="ro-RO"/>
        </w:rPr>
        <w:t>Data Semnării (Contractului)</w:t>
      </w:r>
      <w:r w:rsidRPr="00E27415">
        <w:rPr>
          <w:rStyle w:val="Bodytext20"/>
          <w:rFonts w:ascii="Times New Roman" w:hAnsi="Times New Roman" w:cs="Times New Roman"/>
          <w:color w:val="000000"/>
          <w:sz w:val="24"/>
          <w:szCs w:val="24"/>
          <w:lang w:val="ro-RO"/>
        </w:rPr>
        <w:t>” înseamnă data când Contractul a fost semnat de către repre</w:t>
      </w:r>
      <w:r w:rsidR="00AA2428" w:rsidRPr="00E27415">
        <w:rPr>
          <w:rStyle w:val="Bodytext20"/>
          <w:rFonts w:ascii="Times New Roman" w:hAnsi="Times New Roman" w:cs="Times New Roman"/>
          <w:color w:val="000000"/>
          <w:sz w:val="24"/>
          <w:szCs w:val="24"/>
          <w:lang w:val="ro-RO"/>
        </w:rPr>
        <w:t>zentan</w:t>
      </w:r>
      <w:r w:rsidR="00E27415">
        <w:rPr>
          <w:rStyle w:val="Bodytext20"/>
          <w:rFonts w:ascii="Times New Roman" w:hAnsi="Times New Roman" w:cs="Times New Roman"/>
          <w:color w:val="000000"/>
          <w:sz w:val="24"/>
          <w:szCs w:val="24"/>
          <w:lang w:val="ro-RO"/>
        </w:rPr>
        <w:t>ț</w:t>
      </w:r>
      <w:r w:rsidR="00AA2428" w:rsidRPr="00E27415">
        <w:rPr>
          <w:rStyle w:val="Bodytext20"/>
          <w:rFonts w:ascii="Times New Roman" w:hAnsi="Times New Roman" w:cs="Times New Roman"/>
          <w:color w:val="000000"/>
          <w:sz w:val="24"/>
          <w:szCs w:val="24"/>
          <w:lang w:val="ro-RO"/>
        </w:rPr>
        <w:t xml:space="preserve">ii Delegatului </w:t>
      </w:r>
      <w:r w:rsidR="00E27415">
        <w:rPr>
          <w:rStyle w:val="Bodytext20"/>
          <w:rFonts w:ascii="Times New Roman" w:hAnsi="Times New Roman" w:cs="Times New Roman"/>
          <w:color w:val="000000"/>
          <w:sz w:val="24"/>
          <w:szCs w:val="24"/>
          <w:lang w:val="ro-RO"/>
        </w:rPr>
        <w:t>ș</w:t>
      </w:r>
      <w:r w:rsidR="00AA2428" w:rsidRPr="00E27415">
        <w:rPr>
          <w:rStyle w:val="Bodytext20"/>
          <w:rFonts w:ascii="Times New Roman" w:hAnsi="Times New Roman" w:cs="Times New Roman"/>
          <w:color w:val="000000"/>
          <w:sz w:val="24"/>
          <w:szCs w:val="24"/>
          <w:lang w:val="ro-RO"/>
        </w:rPr>
        <w:t xml:space="preserve">i ai </w:t>
      </w:r>
      <w:r w:rsidR="0080076E" w:rsidRPr="00E27415">
        <w:rPr>
          <w:rStyle w:val="Bodytext20"/>
          <w:rFonts w:ascii="Times New Roman" w:hAnsi="Times New Roman" w:cs="Times New Roman"/>
          <w:color w:val="000000"/>
          <w:sz w:val="24"/>
          <w:szCs w:val="24"/>
          <w:lang w:val="ro-RO"/>
        </w:rPr>
        <w:t>ADI ECONEAMT</w:t>
      </w:r>
      <w:r w:rsidRPr="00E27415">
        <w:rPr>
          <w:rStyle w:val="Bodytext20"/>
          <w:rFonts w:ascii="Times New Roman" w:hAnsi="Times New Roman" w:cs="Times New Roman"/>
          <w:color w:val="000000"/>
          <w:sz w:val="24"/>
          <w:szCs w:val="24"/>
          <w:lang w:val="ro-RO"/>
        </w:rPr>
        <w:t xml:space="preserve">  în numele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pe seama Delegatarului sau de către ultimul dintre ace</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tia în cazul în care Contractul nu este semnat în aceea</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zi de ambele </w:t>
      </w:r>
      <w:r w:rsidR="00153948" w:rsidRPr="00E27415">
        <w:rPr>
          <w:rStyle w:val="Bodytext20"/>
          <w:rFonts w:ascii="Times New Roman" w:hAnsi="Times New Roman" w:cs="Times New Roman"/>
          <w:color w:val="000000"/>
          <w:sz w:val="24"/>
          <w:szCs w:val="24"/>
          <w:lang w:val="ro-RO"/>
        </w:rPr>
        <w:t>Părți</w:t>
      </w:r>
      <w:r w:rsidRPr="00E27415">
        <w:rPr>
          <w:rStyle w:val="Bodytext20"/>
          <w:rFonts w:ascii="Times New Roman" w:hAnsi="Times New Roman" w:cs="Times New Roman"/>
          <w:color w:val="000000"/>
          <w:sz w:val="24"/>
          <w:szCs w:val="24"/>
          <w:lang w:val="ro-RO"/>
        </w:rPr>
        <w:t>;</w:t>
      </w:r>
    </w:p>
    <w:p w14:paraId="27C4845F" w14:textId="29502892" w:rsidR="00D239A3" w:rsidRPr="00E27415" w:rsidRDefault="00D239A3" w:rsidP="00156BAC">
      <w:pPr>
        <w:pStyle w:val="Bodytext21"/>
        <w:shd w:val="clear" w:color="auto" w:fill="auto"/>
        <w:tabs>
          <w:tab w:val="left" w:pos="0"/>
        </w:tabs>
        <w:spacing w:after="0" w:line="240" w:lineRule="auto"/>
        <w:ind w:firstLine="0"/>
        <w:jc w:val="both"/>
        <w:rPr>
          <w:rFonts w:ascii="Times New Roman" w:hAnsi="Times New Roman" w:cs="Times New Roman"/>
          <w:b/>
          <w:bCs/>
          <w:color w:val="000000"/>
          <w:sz w:val="24"/>
          <w:szCs w:val="24"/>
          <w:lang w:val="ro-RO"/>
        </w:rPr>
      </w:pPr>
      <w:r w:rsidRPr="00E27415">
        <w:rPr>
          <w:rStyle w:val="Bodytext2Bold"/>
          <w:rFonts w:ascii="Times New Roman" w:hAnsi="Times New Roman" w:cs="Times New Roman"/>
          <w:bCs/>
          <w:color w:val="000000"/>
          <w:sz w:val="24"/>
          <w:szCs w:val="24"/>
          <w:lang w:val="ro-RO"/>
        </w:rPr>
        <w:t>19.</w:t>
      </w:r>
      <w:r w:rsidR="005407AA">
        <w:rPr>
          <w:rStyle w:val="Bodytext2Bold"/>
          <w:rFonts w:ascii="Times New Roman" w:hAnsi="Times New Roman" w:cs="Times New Roman"/>
          <w:bCs/>
          <w:color w:val="000000"/>
          <w:sz w:val="24"/>
          <w:szCs w:val="24"/>
          <w:lang w:val="ro-RO"/>
        </w:rPr>
        <w:t xml:space="preserve"> „</w:t>
      </w:r>
      <w:r w:rsidRPr="00E27415">
        <w:rPr>
          <w:rStyle w:val="Bodytext2Bold"/>
          <w:rFonts w:ascii="Times New Roman" w:hAnsi="Times New Roman" w:cs="Times New Roman"/>
          <w:bCs/>
          <w:color w:val="000000"/>
          <w:sz w:val="24"/>
          <w:szCs w:val="24"/>
          <w:lang w:val="ro-RO"/>
        </w:rPr>
        <w:t>Daun</w:t>
      </w:r>
      <w:r w:rsidR="00153948">
        <w:rPr>
          <w:rStyle w:val="Bodytext2Bold"/>
          <w:rFonts w:ascii="Times New Roman" w:hAnsi="Times New Roman" w:cs="Times New Roman"/>
          <w:bCs/>
          <w:color w:val="000000"/>
          <w:sz w:val="24"/>
          <w:szCs w:val="24"/>
          <w:lang w:val="ro-RO"/>
        </w:rPr>
        <w:t>ă</w:t>
      </w:r>
      <w:r w:rsidRPr="00E27415">
        <w:rPr>
          <w:rStyle w:val="Bodytext2Bold"/>
          <w:rFonts w:ascii="Times New Roman" w:hAnsi="Times New Roman" w:cs="Times New Roman"/>
          <w:bCs/>
          <w:color w:val="000000"/>
          <w:sz w:val="24"/>
          <w:szCs w:val="24"/>
          <w:lang w:val="ro-RO"/>
        </w:rPr>
        <w:t xml:space="preserve">” </w:t>
      </w:r>
      <w:r w:rsidRPr="00E27415">
        <w:rPr>
          <w:rStyle w:val="Bodytext20"/>
          <w:rFonts w:ascii="Times New Roman" w:hAnsi="Times New Roman" w:cs="Times New Roman"/>
          <w:color w:val="000000"/>
          <w:sz w:val="24"/>
          <w:szCs w:val="24"/>
          <w:lang w:val="ro-RO"/>
        </w:rPr>
        <w:t>înseamnă orice prejudiciu, direct sau indirect, constând în pierderea efectivă suferită de creditorul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iei neîndeplinite de cealaltă Parte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beneficiul de care acesta este lipsit, la stabilirea prejudiciului </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inându-se cont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de cheltuielile pe care Partea prejudiciată le-a realizat pentru limitarea sau evitarea prejudiciului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orice alte costuri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cheltuieli de orice natură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tip, angajate în vederea restabilirii situa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iei care ar fi trebuit să existe în lipsa respectivului prejudiciu;</w:t>
      </w:r>
    </w:p>
    <w:p w14:paraId="3917016F" w14:textId="03313253" w:rsidR="00D239A3" w:rsidRPr="00E27415" w:rsidRDefault="00D239A3" w:rsidP="00156BAC">
      <w:pPr>
        <w:pStyle w:val="Bodytext21"/>
        <w:shd w:val="clear" w:color="auto" w:fill="auto"/>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b/>
          <w:bCs/>
          <w:color w:val="000000"/>
          <w:sz w:val="24"/>
          <w:szCs w:val="24"/>
          <w:lang w:val="ro-RO"/>
        </w:rPr>
        <w:t>20.</w:t>
      </w:r>
      <w:r w:rsidR="00153948">
        <w:rPr>
          <w:rStyle w:val="Bodytext20"/>
          <w:rFonts w:ascii="Times New Roman" w:hAnsi="Times New Roman" w:cs="Times New Roman"/>
          <w:b/>
          <w:bCs/>
          <w:color w:val="000000"/>
          <w:sz w:val="24"/>
          <w:szCs w:val="24"/>
          <w:lang w:val="ro-RO"/>
        </w:rPr>
        <w:t xml:space="preserve"> </w:t>
      </w:r>
      <w:r w:rsidRPr="00E27415">
        <w:rPr>
          <w:rStyle w:val="Bodytext20"/>
          <w:rFonts w:ascii="Times New Roman" w:hAnsi="Times New Roman" w:cs="Times New Roman"/>
          <w:b/>
          <w:bCs/>
          <w:color w:val="000000"/>
          <w:sz w:val="24"/>
          <w:szCs w:val="24"/>
          <w:lang w:val="ro-RO"/>
        </w:rPr>
        <w:t xml:space="preserve">„Delegat” </w:t>
      </w:r>
      <w:r w:rsidRPr="00E27415">
        <w:rPr>
          <w:rStyle w:val="Bodytext20"/>
          <w:rFonts w:ascii="Times New Roman" w:hAnsi="Times New Roman" w:cs="Times New Roman"/>
          <w:color w:val="000000"/>
          <w:sz w:val="24"/>
          <w:szCs w:val="24"/>
          <w:lang w:val="ro-RO"/>
        </w:rPr>
        <w:t>înseamnă societatea/asocierea de societă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 </w:t>
      </w:r>
      <w:r w:rsidR="00153948" w:rsidRPr="00E27415">
        <w:rPr>
          <w:rStyle w:val="Bodytext20"/>
          <w:rFonts w:ascii="Times New Roman" w:hAnsi="Times New Roman" w:cs="Times New Roman"/>
          <w:color w:val="000000"/>
          <w:sz w:val="24"/>
          <w:szCs w:val="24"/>
          <w:lang w:val="ro-RO"/>
        </w:rPr>
        <w:t>căreia</w:t>
      </w:r>
      <w:r w:rsidRPr="00E27415">
        <w:rPr>
          <w:rStyle w:val="Bodytext20"/>
          <w:rFonts w:ascii="Times New Roman" w:hAnsi="Times New Roman" w:cs="Times New Roman"/>
          <w:color w:val="000000"/>
          <w:sz w:val="24"/>
          <w:szCs w:val="24"/>
          <w:lang w:val="ro-RO"/>
        </w:rPr>
        <w:t xml:space="preserve"> i-a fost atribuit în urma procedurii de negociere prezentul Contract;</w:t>
      </w:r>
    </w:p>
    <w:p w14:paraId="429EDFC2" w14:textId="5203D2D8" w:rsidR="00D239A3" w:rsidRPr="00E27415" w:rsidRDefault="00D239A3" w:rsidP="00156BAC">
      <w:pPr>
        <w:pStyle w:val="Bodytext21"/>
        <w:shd w:val="clear" w:color="auto" w:fill="auto"/>
        <w:spacing w:after="0" w:line="240" w:lineRule="auto"/>
        <w:ind w:firstLine="0"/>
        <w:jc w:val="both"/>
        <w:rPr>
          <w:rStyle w:val="Bodytext3"/>
          <w:rFonts w:ascii="Times New Roman" w:hAnsi="Times New Roman" w:cs="Times New Roman"/>
          <w:b w:val="0"/>
          <w:sz w:val="24"/>
          <w:szCs w:val="24"/>
          <w:lang w:val="ro-RO"/>
        </w:rPr>
      </w:pPr>
      <w:r w:rsidRPr="00E27415">
        <w:rPr>
          <w:rStyle w:val="Bodytext20"/>
          <w:rFonts w:ascii="Times New Roman" w:hAnsi="Times New Roman" w:cs="Times New Roman"/>
          <w:b/>
          <w:color w:val="000000"/>
          <w:sz w:val="24"/>
          <w:szCs w:val="24"/>
          <w:lang w:val="ro-RO"/>
        </w:rPr>
        <w:t>21.</w:t>
      </w:r>
      <w:r w:rsidR="00153948">
        <w:rPr>
          <w:rStyle w:val="Bodytext20"/>
          <w:rFonts w:ascii="Times New Roman" w:hAnsi="Times New Roman" w:cs="Times New Roman"/>
          <w:b/>
          <w:color w:val="000000"/>
          <w:sz w:val="24"/>
          <w:szCs w:val="24"/>
          <w:lang w:val="ro-RO"/>
        </w:rPr>
        <w:t xml:space="preserve"> </w:t>
      </w:r>
      <w:r w:rsidRPr="00E27415">
        <w:rPr>
          <w:rStyle w:val="Bodytext3"/>
          <w:rFonts w:ascii="Times New Roman" w:hAnsi="Times New Roman" w:cs="Times New Roman"/>
          <w:b w:val="0"/>
          <w:bCs/>
          <w:sz w:val="24"/>
          <w:szCs w:val="24"/>
          <w:lang w:val="ro-RO"/>
        </w:rPr>
        <w:t>„</w:t>
      </w:r>
      <w:r w:rsidRPr="00E27415">
        <w:rPr>
          <w:rStyle w:val="Bodytext3"/>
          <w:rFonts w:ascii="Times New Roman" w:hAnsi="Times New Roman" w:cs="Times New Roman"/>
          <w:bCs/>
          <w:sz w:val="24"/>
          <w:szCs w:val="24"/>
          <w:lang w:val="ro-RO"/>
        </w:rPr>
        <w:t>Delegatar”</w:t>
      </w:r>
      <w:r w:rsidRPr="00E27415">
        <w:rPr>
          <w:rStyle w:val="Bodytext3"/>
          <w:rFonts w:ascii="Times New Roman" w:hAnsi="Times New Roman" w:cs="Times New Roman"/>
          <w:b w:val="0"/>
          <w:sz w:val="24"/>
          <w:szCs w:val="24"/>
          <w:lang w:val="ro-RO"/>
        </w:rPr>
        <w:t xml:space="preserve"> înseamnă: unită</w:t>
      </w:r>
      <w:r w:rsidR="00E27415">
        <w:rPr>
          <w:rStyle w:val="Bodytext3"/>
          <w:rFonts w:ascii="Times New Roman" w:hAnsi="Times New Roman" w:cs="Times New Roman"/>
          <w:b w:val="0"/>
          <w:sz w:val="24"/>
          <w:szCs w:val="24"/>
          <w:lang w:val="ro-RO"/>
        </w:rPr>
        <w:t>ț</w:t>
      </w:r>
      <w:r w:rsidRPr="00E27415">
        <w:rPr>
          <w:rStyle w:val="Bodytext3"/>
          <w:rFonts w:ascii="Times New Roman" w:hAnsi="Times New Roman" w:cs="Times New Roman"/>
          <w:b w:val="0"/>
          <w:sz w:val="24"/>
          <w:szCs w:val="24"/>
          <w:lang w:val="ro-RO"/>
        </w:rPr>
        <w:t>ile administrati</w:t>
      </w:r>
      <w:r w:rsidR="00D807E5" w:rsidRPr="00E27415">
        <w:rPr>
          <w:rStyle w:val="Bodytext3"/>
          <w:rFonts w:ascii="Times New Roman" w:hAnsi="Times New Roman" w:cs="Times New Roman"/>
          <w:b w:val="0"/>
          <w:sz w:val="24"/>
          <w:szCs w:val="24"/>
          <w:lang w:val="ro-RO"/>
        </w:rPr>
        <w:t>v teritoriale apar</w:t>
      </w:r>
      <w:r w:rsidR="00E27415">
        <w:rPr>
          <w:rStyle w:val="Bodytext3"/>
          <w:rFonts w:ascii="Times New Roman" w:hAnsi="Times New Roman" w:cs="Times New Roman"/>
          <w:b w:val="0"/>
          <w:sz w:val="24"/>
          <w:szCs w:val="24"/>
          <w:lang w:val="ro-RO"/>
        </w:rPr>
        <w:t>ț</w:t>
      </w:r>
      <w:r w:rsidR="00D807E5" w:rsidRPr="00E27415">
        <w:rPr>
          <w:rStyle w:val="Bodytext3"/>
          <w:rFonts w:ascii="Times New Roman" w:hAnsi="Times New Roman" w:cs="Times New Roman"/>
          <w:b w:val="0"/>
          <w:sz w:val="24"/>
          <w:szCs w:val="24"/>
          <w:lang w:val="ro-RO"/>
        </w:rPr>
        <w:t xml:space="preserve">inând zonei </w:t>
      </w:r>
      <w:r w:rsidR="002D5447">
        <w:rPr>
          <w:rStyle w:val="Bodytext3"/>
          <w:rFonts w:ascii="Times New Roman" w:hAnsi="Times New Roman" w:cs="Times New Roman"/>
          <w:b w:val="0"/>
          <w:sz w:val="24"/>
          <w:szCs w:val="24"/>
          <w:lang w:val="ro-RO"/>
        </w:rPr>
        <w:t>3</w:t>
      </w:r>
      <w:r w:rsidRPr="00E27415">
        <w:rPr>
          <w:rStyle w:val="Bodytext3"/>
          <w:rFonts w:ascii="Times New Roman" w:hAnsi="Times New Roman" w:cs="Times New Roman"/>
          <w:b w:val="0"/>
          <w:sz w:val="24"/>
          <w:szCs w:val="24"/>
          <w:lang w:val="ro-RO"/>
        </w:rPr>
        <w:t>, identificate în preambulul contractului, reprezentate prin</w:t>
      </w:r>
      <w:r w:rsidR="00AA2428" w:rsidRPr="00E27415">
        <w:rPr>
          <w:rStyle w:val="Bodytext3"/>
          <w:rFonts w:ascii="Times New Roman" w:hAnsi="Times New Roman" w:cs="Times New Roman"/>
          <w:b w:val="0"/>
          <w:sz w:val="24"/>
          <w:szCs w:val="24"/>
          <w:lang w:val="ro-RO"/>
        </w:rPr>
        <w:t xml:space="preserve"> </w:t>
      </w:r>
      <w:r w:rsidR="0080076E" w:rsidRPr="00E27415">
        <w:rPr>
          <w:rStyle w:val="Bodytext3"/>
          <w:rFonts w:ascii="Times New Roman" w:hAnsi="Times New Roman" w:cs="Times New Roman"/>
          <w:b w:val="0"/>
          <w:sz w:val="24"/>
          <w:szCs w:val="24"/>
          <w:lang w:val="ro-RO"/>
        </w:rPr>
        <w:t>ADI ECONEAMT</w:t>
      </w:r>
      <w:r w:rsidRPr="00E27415">
        <w:rPr>
          <w:rStyle w:val="Bodytext3"/>
          <w:rFonts w:ascii="Times New Roman" w:hAnsi="Times New Roman" w:cs="Times New Roman"/>
          <w:b w:val="0"/>
          <w:sz w:val="24"/>
          <w:szCs w:val="24"/>
          <w:lang w:val="ro-RO"/>
        </w:rPr>
        <w:t>;</w:t>
      </w:r>
    </w:p>
    <w:p w14:paraId="63FAE68C" w14:textId="4DF7C2B3" w:rsidR="00D239A3" w:rsidRPr="000654B8" w:rsidRDefault="00D239A3" w:rsidP="00156BAC">
      <w:pPr>
        <w:pStyle w:val="Bodytext21"/>
        <w:shd w:val="clear" w:color="auto" w:fill="auto"/>
        <w:spacing w:after="0" w:line="240" w:lineRule="auto"/>
        <w:ind w:firstLine="0"/>
        <w:jc w:val="both"/>
        <w:rPr>
          <w:rStyle w:val="Bodytext22"/>
          <w:rFonts w:ascii="Times New Roman" w:hAnsi="Times New Roman" w:cs="Times New Roman"/>
          <w:b/>
          <w:bCs/>
          <w:sz w:val="24"/>
          <w:szCs w:val="24"/>
          <w:lang w:val="ro-RO"/>
        </w:rPr>
      </w:pPr>
      <w:r w:rsidRPr="00E27415">
        <w:rPr>
          <w:rStyle w:val="Bodytext2Bold6"/>
          <w:rFonts w:ascii="Times New Roman" w:hAnsi="Times New Roman" w:cs="Times New Roman"/>
          <w:bCs/>
          <w:color w:val="000000"/>
          <w:sz w:val="24"/>
          <w:szCs w:val="24"/>
          <w:lang w:val="ro-RO"/>
        </w:rPr>
        <w:t>22.</w:t>
      </w:r>
      <w:r w:rsidR="00B714AD">
        <w:rPr>
          <w:rStyle w:val="Bodytext2Bold6"/>
          <w:rFonts w:ascii="Times New Roman" w:hAnsi="Times New Roman" w:cs="Times New Roman"/>
          <w:bCs/>
          <w:color w:val="000000"/>
          <w:sz w:val="24"/>
          <w:szCs w:val="24"/>
          <w:lang w:val="ro-RO"/>
        </w:rPr>
        <w:t xml:space="preserve"> </w:t>
      </w:r>
      <w:r w:rsidRPr="00E27415">
        <w:rPr>
          <w:rStyle w:val="Bodytext2Bold6"/>
          <w:rFonts w:ascii="Times New Roman" w:hAnsi="Times New Roman" w:cs="Times New Roman"/>
          <w:bCs/>
          <w:color w:val="000000"/>
          <w:sz w:val="24"/>
          <w:szCs w:val="24"/>
          <w:lang w:val="ro-RO"/>
        </w:rPr>
        <w:t>„Depozit” înseamnă rampa pentru depozitarea De</w:t>
      </w:r>
      <w:r w:rsidR="00E27415">
        <w:rPr>
          <w:rStyle w:val="Bodytext2Bold6"/>
          <w:rFonts w:ascii="Times New Roman" w:hAnsi="Times New Roman" w:cs="Times New Roman"/>
          <w:bCs/>
          <w:color w:val="000000"/>
          <w:sz w:val="24"/>
          <w:szCs w:val="24"/>
          <w:lang w:val="ro-RO"/>
        </w:rPr>
        <w:t>ș</w:t>
      </w:r>
      <w:r w:rsidRPr="00E27415">
        <w:rPr>
          <w:rStyle w:val="Bodytext2Bold6"/>
          <w:rFonts w:ascii="Times New Roman" w:hAnsi="Times New Roman" w:cs="Times New Roman"/>
          <w:bCs/>
          <w:color w:val="000000"/>
          <w:sz w:val="24"/>
          <w:szCs w:val="24"/>
          <w:lang w:val="ro-RO"/>
        </w:rPr>
        <w:t>eurilor, la suprafa</w:t>
      </w:r>
      <w:r w:rsidR="00E27415">
        <w:rPr>
          <w:rStyle w:val="Bodytext2Bold6"/>
          <w:rFonts w:ascii="Times New Roman" w:hAnsi="Times New Roman" w:cs="Times New Roman"/>
          <w:bCs/>
          <w:color w:val="000000"/>
          <w:sz w:val="24"/>
          <w:szCs w:val="24"/>
          <w:lang w:val="ro-RO"/>
        </w:rPr>
        <w:t>ț</w:t>
      </w:r>
      <w:r w:rsidRPr="00E27415">
        <w:rPr>
          <w:rStyle w:val="Bodytext2Bold6"/>
          <w:rFonts w:ascii="Times New Roman" w:hAnsi="Times New Roman" w:cs="Times New Roman"/>
          <w:bCs/>
          <w:color w:val="000000"/>
          <w:sz w:val="24"/>
          <w:szCs w:val="24"/>
          <w:lang w:val="ro-RO"/>
        </w:rPr>
        <w:t xml:space="preserve">ă sau subteran, pentru scopul prezentului contract, </w:t>
      </w:r>
      <w:r w:rsidRPr="00E27415">
        <w:rPr>
          <w:rStyle w:val="Bodytext2Bold6"/>
          <w:rFonts w:ascii="Times New Roman" w:hAnsi="Times New Roman" w:cs="Times New Roman"/>
          <w:b w:val="0"/>
          <w:color w:val="000000"/>
          <w:sz w:val="24"/>
          <w:szCs w:val="24"/>
          <w:lang w:val="ro-RO"/>
        </w:rPr>
        <w:t>aceasta referindu-se la</w:t>
      </w:r>
      <w:r w:rsidRPr="00E27415">
        <w:rPr>
          <w:rStyle w:val="Bodytext2Bold6"/>
          <w:rFonts w:ascii="Times New Roman" w:hAnsi="Times New Roman" w:cs="Times New Roman"/>
          <w:bCs/>
          <w:color w:val="000000"/>
          <w:sz w:val="24"/>
          <w:szCs w:val="24"/>
          <w:lang w:val="ro-RO"/>
        </w:rPr>
        <w:t xml:space="preserve"> </w:t>
      </w:r>
      <w:r w:rsidRPr="00E27415">
        <w:rPr>
          <w:rStyle w:val="Bodytext2Bold6"/>
          <w:rFonts w:ascii="Times New Roman" w:hAnsi="Times New Roman" w:cs="Times New Roman"/>
          <w:b w:val="0"/>
          <w:color w:val="000000"/>
          <w:sz w:val="24"/>
          <w:szCs w:val="24"/>
          <w:lang w:val="ro-RO"/>
        </w:rPr>
        <w:t>Depozitul conform jude</w:t>
      </w:r>
      <w:r w:rsidR="00E27415">
        <w:rPr>
          <w:rStyle w:val="Bodytext2Bold6"/>
          <w:rFonts w:ascii="Times New Roman" w:hAnsi="Times New Roman" w:cs="Times New Roman"/>
          <w:b w:val="0"/>
          <w:color w:val="000000"/>
          <w:sz w:val="24"/>
          <w:szCs w:val="24"/>
          <w:lang w:val="ro-RO"/>
        </w:rPr>
        <w:t>ț</w:t>
      </w:r>
      <w:r w:rsidRPr="00E27415">
        <w:rPr>
          <w:rStyle w:val="Bodytext2Bold6"/>
          <w:rFonts w:ascii="Times New Roman" w:hAnsi="Times New Roman" w:cs="Times New Roman"/>
          <w:b w:val="0"/>
          <w:color w:val="000000"/>
          <w:sz w:val="24"/>
          <w:szCs w:val="24"/>
          <w:lang w:val="ro-RO"/>
        </w:rPr>
        <w:t xml:space="preserve">ean/regional situat în localitatea </w:t>
      </w:r>
      <w:r w:rsidR="009D3048" w:rsidRPr="000654B8">
        <w:rPr>
          <w:rStyle w:val="Bodytext2Bold6"/>
          <w:rFonts w:ascii="Times New Roman" w:hAnsi="Times New Roman" w:cs="Times New Roman"/>
          <w:b w:val="0"/>
          <w:sz w:val="24"/>
          <w:szCs w:val="24"/>
          <w:lang w:val="ro-RO"/>
        </w:rPr>
        <w:t>Girov</w:t>
      </w:r>
      <w:r w:rsidRPr="000654B8">
        <w:rPr>
          <w:rStyle w:val="Bodytext2Bold6"/>
          <w:rFonts w:ascii="Times New Roman" w:hAnsi="Times New Roman" w:cs="Times New Roman"/>
          <w:b w:val="0"/>
          <w:sz w:val="24"/>
          <w:szCs w:val="24"/>
          <w:lang w:val="ro-RO"/>
        </w:rPr>
        <w:t>, jude</w:t>
      </w:r>
      <w:r w:rsidR="00E27415" w:rsidRPr="000654B8">
        <w:rPr>
          <w:rStyle w:val="Bodytext2Bold6"/>
          <w:rFonts w:ascii="Times New Roman" w:hAnsi="Times New Roman" w:cs="Times New Roman"/>
          <w:b w:val="0"/>
          <w:sz w:val="24"/>
          <w:szCs w:val="24"/>
          <w:lang w:val="ro-RO"/>
        </w:rPr>
        <w:t>ț</w:t>
      </w:r>
      <w:r w:rsidRPr="000654B8">
        <w:rPr>
          <w:rStyle w:val="Bodytext2Bold6"/>
          <w:rFonts w:ascii="Times New Roman" w:hAnsi="Times New Roman" w:cs="Times New Roman"/>
          <w:b w:val="0"/>
          <w:sz w:val="24"/>
          <w:szCs w:val="24"/>
          <w:lang w:val="ro-RO"/>
        </w:rPr>
        <w:t xml:space="preserve">ul </w:t>
      </w:r>
      <w:r w:rsidR="00E27415" w:rsidRPr="000654B8">
        <w:rPr>
          <w:rStyle w:val="Bodytext2Bold6"/>
          <w:rFonts w:ascii="Times New Roman" w:hAnsi="Times New Roman" w:cs="Times New Roman"/>
          <w:b w:val="0"/>
          <w:sz w:val="24"/>
          <w:szCs w:val="24"/>
          <w:lang w:val="ro-RO"/>
        </w:rPr>
        <w:t>Neamț</w:t>
      </w:r>
      <w:r w:rsidRPr="000654B8">
        <w:rPr>
          <w:rStyle w:val="Bodytext2Bold6"/>
          <w:rFonts w:ascii="Times New Roman" w:hAnsi="Times New Roman" w:cs="Times New Roman"/>
          <w:b w:val="0"/>
          <w:sz w:val="24"/>
          <w:szCs w:val="24"/>
          <w:lang w:val="ro-RO"/>
        </w:rPr>
        <w:t xml:space="preserve">, operat de </w:t>
      </w:r>
      <w:r w:rsidR="009D3048" w:rsidRPr="000654B8">
        <w:rPr>
          <w:rStyle w:val="Bodytext2Bold6"/>
          <w:rFonts w:ascii="Times New Roman" w:hAnsi="Times New Roman" w:cs="Times New Roman"/>
          <w:b w:val="0"/>
          <w:sz w:val="24"/>
          <w:szCs w:val="24"/>
          <w:lang w:val="ro-RO"/>
        </w:rPr>
        <w:t>SC ECO SUD SA</w:t>
      </w:r>
      <w:r w:rsidRPr="000654B8">
        <w:rPr>
          <w:rStyle w:val="Bodytext22"/>
          <w:rFonts w:ascii="Times New Roman" w:hAnsi="Times New Roman" w:cs="Times New Roman"/>
          <w:b/>
          <w:bCs/>
          <w:sz w:val="24"/>
          <w:szCs w:val="24"/>
          <w:lang w:val="ro-RO"/>
        </w:rPr>
        <w:t>;</w:t>
      </w:r>
    </w:p>
    <w:p w14:paraId="2B6B773B" w14:textId="70A5BD5D" w:rsidR="00D239A3" w:rsidRPr="00E27415" w:rsidRDefault="00D239A3" w:rsidP="00156BAC">
      <w:pPr>
        <w:pStyle w:val="Bodytext21"/>
        <w:shd w:val="clear" w:color="auto" w:fill="auto"/>
        <w:spacing w:after="0" w:line="240" w:lineRule="auto"/>
        <w:ind w:firstLine="0"/>
        <w:jc w:val="both"/>
        <w:rPr>
          <w:rStyle w:val="Bodytext22"/>
          <w:rFonts w:ascii="Times New Roman" w:hAnsi="Times New Roman" w:cs="Times New Roman"/>
          <w:b/>
          <w:bCs/>
          <w:color w:val="000000"/>
          <w:sz w:val="24"/>
          <w:szCs w:val="24"/>
          <w:lang w:val="ro-RO"/>
        </w:rPr>
      </w:pPr>
      <w:r w:rsidRPr="00E27415">
        <w:rPr>
          <w:rStyle w:val="Bodytext2Bold6"/>
          <w:rFonts w:ascii="Times New Roman" w:hAnsi="Times New Roman" w:cs="Times New Roman"/>
          <w:bCs/>
          <w:color w:val="000000"/>
          <w:sz w:val="24"/>
          <w:szCs w:val="24"/>
          <w:lang w:val="ro-RO"/>
        </w:rPr>
        <w:t>23.</w:t>
      </w:r>
      <w:r w:rsidR="00B714AD">
        <w:rPr>
          <w:rStyle w:val="Bodytext2Bold6"/>
          <w:rFonts w:ascii="Times New Roman" w:hAnsi="Times New Roman" w:cs="Times New Roman"/>
          <w:bCs/>
          <w:color w:val="000000"/>
          <w:sz w:val="24"/>
          <w:szCs w:val="24"/>
          <w:lang w:val="ro-RO"/>
        </w:rPr>
        <w:t xml:space="preserve"> </w:t>
      </w:r>
      <w:r w:rsidRPr="00E27415">
        <w:rPr>
          <w:rStyle w:val="Bodytext2Bold6"/>
          <w:rFonts w:ascii="Times New Roman" w:hAnsi="Times New Roman" w:cs="Times New Roman"/>
          <w:bCs/>
          <w:color w:val="000000"/>
          <w:sz w:val="24"/>
          <w:szCs w:val="24"/>
          <w:lang w:val="ro-RO"/>
        </w:rPr>
        <w:t>„De</w:t>
      </w:r>
      <w:r w:rsidR="00E27415">
        <w:rPr>
          <w:rStyle w:val="Bodytext2Bold6"/>
          <w:rFonts w:ascii="Times New Roman" w:hAnsi="Times New Roman" w:cs="Times New Roman"/>
          <w:bCs/>
          <w:color w:val="000000"/>
          <w:sz w:val="24"/>
          <w:szCs w:val="24"/>
          <w:lang w:val="ro-RO"/>
        </w:rPr>
        <w:t>ș</w:t>
      </w:r>
      <w:r w:rsidRPr="00E27415">
        <w:rPr>
          <w:rStyle w:val="Bodytext2Bold6"/>
          <w:rFonts w:ascii="Times New Roman" w:hAnsi="Times New Roman" w:cs="Times New Roman"/>
          <w:bCs/>
          <w:color w:val="000000"/>
          <w:sz w:val="24"/>
          <w:szCs w:val="24"/>
          <w:lang w:val="ro-RO"/>
        </w:rPr>
        <w:t xml:space="preserve">eu(uri)” </w:t>
      </w:r>
      <w:r w:rsidRPr="00E27415">
        <w:rPr>
          <w:rStyle w:val="Bodytext22"/>
          <w:rFonts w:ascii="Times New Roman" w:hAnsi="Times New Roman" w:cs="Times New Roman"/>
          <w:sz w:val="24"/>
          <w:szCs w:val="24"/>
          <w:lang w:val="ro-RO"/>
        </w:rPr>
        <w:t>înseamnă orice substan</w:t>
      </w:r>
      <w:r w:rsidR="00E27415">
        <w:rPr>
          <w:rStyle w:val="Bodytext22"/>
          <w:rFonts w:ascii="Times New Roman" w:hAnsi="Times New Roman" w:cs="Times New Roman"/>
          <w:sz w:val="24"/>
          <w:szCs w:val="24"/>
          <w:lang w:val="ro-RO"/>
        </w:rPr>
        <w:t>ț</w:t>
      </w:r>
      <w:r w:rsidRPr="00E27415">
        <w:rPr>
          <w:rStyle w:val="Bodytext22"/>
          <w:rFonts w:ascii="Times New Roman" w:hAnsi="Times New Roman" w:cs="Times New Roman"/>
          <w:sz w:val="24"/>
          <w:szCs w:val="24"/>
          <w:lang w:val="ro-RO"/>
        </w:rPr>
        <w:t>ă sau obiect pe care de</w:t>
      </w:r>
      <w:r w:rsidR="00E27415">
        <w:rPr>
          <w:rStyle w:val="Bodytext22"/>
          <w:rFonts w:ascii="Times New Roman" w:hAnsi="Times New Roman" w:cs="Times New Roman"/>
          <w:sz w:val="24"/>
          <w:szCs w:val="24"/>
          <w:lang w:val="ro-RO"/>
        </w:rPr>
        <w:t>ț</w:t>
      </w:r>
      <w:r w:rsidRPr="00E27415">
        <w:rPr>
          <w:rStyle w:val="Bodytext22"/>
          <w:rFonts w:ascii="Times New Roman" w:hAnsi="Times New Roman" w:cs="Times New Roman"/>
          <w:sz w:val="24"/>
          <w:szCs w:val="24"/>
          <w:lang w:val="ro-RO"/>
        </w:rPr>
        <w:t>inătorul îl aruncă ori are inten</w:t>
      </w:r>
      <w:r w:rsidR="00E27415">
        <w:rPr>
          <w:rStyle w:val="Bodytext22"/>
          <w:rFonts w:ascii="Times New Roman" w:hAnsi="Times New Roman" w:cs="Times New Roman"/>
          <w:sz w:val="24"/>
          <w:szCs w:val="24"/>
          <w:lang w:val="ro-RO"/>
        </w:rPr>
        <w:t>ț</w:t>
      </w:r>
      <w:r w:rsidRPr="00E27415">
        <w:rPr>
          <w:rStyle w:val="Bodytext22"/>
          <w:rFonts w:ascii="Times New Roman" w:hAnsi="Times New Roman" w:cs="Times New Roman"/>
          <w:sz w:val="24"/>
          <w:szCs w:val="24"/>
          <w:lang w:val="ro-RO"/>
        </w:rPr>
        <w:t>ia sau obliga</w:t>
      </w:r>
      <w:r w:rsidR="00E27415">
        <w:rPr>
          <w:rStyle w:val="Bodytext22"/>
          <w:rFonts w:ascii="Times New Roman" w:hAnsi="Times New Roman" w:cs="Times New Roman"/>
          <w:sz w:val="24"/>
          <w:szCs w:val="24"/>
          <w:lang w:val="ro-RO"/>
        </w:rPr>
        <w:t>ț</w:t>
      </w:r>
      <w:r w:rsidRPr="00E27415">
        <w:rPr>
          <w:rStyle w:val="Bodytext22"/>
          <w:rFonts w:ascii="Times New Roman" w:hAnsi="Times New Roman" w:cs="Times New Roman"/>
          <w:sz w:val="24"/>
          <w:szCs w:val="24"/>
          <w:lang w:val="ro-RO"/>
        </w:rPr>
        <w:t>ia să îl arunce;</w:t>
      </w:r>
    </w:p>
    <w:p w14:paraId="54C9DB43" w14:textId="3CACFB23" w:rsidR="00D239A3" w:rsidRPr="00E27415" w:rsidRDefault="00D239A3" w:rsidP="00156BAC">
      <w:pPr>
        <w:pStyle w:val="Bodytext21"/>
        <w:shd w:val="clear" w:color="auto" w:fill="auto"/>
        <w:spacing w:after="0" w:line="240" w:lineRule="auto"/>
        <w:ind w:firstLine="0"/>
        <w:jc w:val="both"/>
        <w:rPr>
          <w:rStyle w:val="Bodytext20"/>
          <w:rFonts w:ascii="Times New Roman" w:hAnsi="Times New Roman" w:cs="Times New Roman"/>
          <w:color w:val="000000"/>
          <w:sz w:val="24"/>
          <w:szCs w:val="24"/>
          <w:lang w:val="ro-RO"/>
        </w:rPr>
      </w:pPr>
      <w:r w:rsidRPr="00E27415">
        <w:rPr>
          <w:rStyle w:val="Bodytext2Bold"/>
          <w:rFonts w:ascii="Times New Roman" w:hAnsi="Times New Roman" w:cs="Times New Roman"/>
          <w:bCs/>
          <w:color w:val="000000"/>
          <w:sz w:val="24"/>
          <w:szCs w:val="24"/>
          <w:lang w:val="ro-RO"/>
        </w:rPr>
        <w:t>24.</w:t>
      </w:r>
      <w:r w:rsidR="00B714AD">
        <w:rPr>
          <w:rStyle w:val="Bodytext2Bold"/>
          <w:rFonts w:ascii="Times New Roman" w:hAnsi="Times New Roman" w:cs="Times New Roman"/>
          <w:bCs/>
          <w:color w:val="000000"/>
          <w:sz w:val="24"/>
          <w:szCs w:val="24"/>
          <w:lang w:val="ro-RO"/>
        </w:rPr>
        <w:t xml:space="preserve"> </w:t>
      </w:r>
      <w:r w:rsidRPr="00E27415">
        <w:rPr>
          <w:rStyle w:val="Bodytext2Bold"/>
          <w:rFonts w:ascii="Times New Roman" w:hAnsi="Times New Roman" w:cs="Times New Roman"/>
          <w:bCs/>
          <w:color w:val="000000"/>
          <w:sz w:val="24"/>
          <w:szCs w:val="24"/>
          <w:lang w:val="ro-RO"/>
        </w:rPr>
        <w:t>„De</w:t>
      </w:r>
      <w:r w:rsidR="00E27415">
        <w:rPr>
          <w:rStyle w:val="Bodytext2Bold"/>
          <w:rFonts w:ascii="Times New Roman" w:hAnsi="Times New Roman" w:cs="Times New Roman"/>
          <w:bCs/>
          <w:color w:val="000000"/>
          <w:sz w:val="24"/>
          <w:szCs w:val="24"/>
          <w:lang w:val="ro-RO"/>
        </w:rPr>
        <w:t>ș</w:t>
      </w:r>
      <w:r w:rsidRPr="00E27415">
        <w:rPr>
          <w:rStyle w:val="Bodytext2Bold"/>
          <w:rFonts w:ascii="Times New Roman" w:hAnsi="Times New Roman" w:cs="Times New Roman"/>
          <w:bCs/>
          <w:color w:val="000000"/>
          <w:sz w:val="24"/>
          <w:szCs w:val="24"/>
          <w:lang w:val="ro-RO"/>
        </w:rPr>
        <w:t xml:space="preserve">euri biodegradabile” </w:t>
      </w:r>
      <w:r w:rsidR="004D44D6" w:rsidRPr="00E27415">
        <w:rPr>
          <w:rStyle w:val="Bodytext20"/>
          <w:rFonts w:ascii="Times New Roman" w:hAnsi="Times New Roman" w:cs="Times New Roman"/>
          <w:color w:val="000000"/>
          <w:sz w:val="24"/>
          <w:szCs w:val="24"/>
          <w:lang w:val="ro-RO"/>
        </w:rPr>
        <w:t>înseamnă</w:t>
      </w:r>
      <w:r w:rsidRPr="00E27415">
        <w:rPr>
          <w:rStyle w:val="Bodytext20"/>
          <w:rFonts w:ascii="Times New Roman" w:hAnsi="Times New Roman" w:cs="Times New Roman"/>
          <w:color w:val="000000"/>
          <w:sz w:val="24"/>
          <w:szCs w:val="24"/>
          <w:lang w:val="ro-RO"/>
        </w:rPr>
        <w:t xml:space="preserve"> </w:t>
      </w:r>
      <w:r w:rsidR="00B714AD" w:rsidRPr="00E27415">
        <w:rPr>
          <w:rStyle w:val="Bodytext20"/>
          <w:rFonts w:ascii="Times New Roman" w:hAnsi="Times New Roman" w:cs="Times New Roman"/>
          <w:color w:val="000000"/>
          <w:sz w:val="24"/>
          <w:szCs w:val="24"/>
          <w:lang w:val="ro-RO"/>
        </w:rPr>
        <w:t>Deșeurile</w:t>
      </w:r>
      <w:r w:rsidRPr="00E27415">
        <w:rPr>
          <w:rStyle w:val="Bodytext20"/>
          <w:rFonts w:ascii="Times New Roman" w:hAnsi="Times New Roman" w:cs="Times New Roman"/>
          <w:color w:val="000000"/>
          <w:sz w:val="24"/>
          <w:szCs w:val="24"/>
          <w:lang w:val="ro-RO"/>
        </w:rPr>
        <w:t xml:space="preserve"> care pot suferi descompuneri anaerobe sau aerobe, cum ar fi de</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eurile alimentare, de</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eurile de grădină, hârtia sau cartonul;</w:t>
      </w:r>
    </w:p>
    <w:p w14:paraId="5EED8875" w14:textId="4078AC55" w:rsidR="00D239A3" w:rsidRPr="00E27415" w:rsidRDefault="00D239A3" w:rsidP="00156BAC">
      <w:pPr>
        <w:pStyle w:val="Tablecaption0"/>
        <w:shd w:val="clear" w:color="auto" w:fill="auto"/>
        <w:spacing w:after="0" w:line="240" w:lineRule="auto"/>
        <w:jc w:val="both"/>
        <w:rPr>
          <w:rStyle w:val="Bodytext2Bold6"/>
          <w:rFonts w:ascii="Times New Roman" w:hAnsi="Times New Roman" w:cs="Times New Roman"/>
          <w:bCs/>
          <w:color w:val="000000"/>
          <w:sz w:val="24"/>
          <w:szCs w:val="24"/>
          <w:lang w:val="ro-RO"/>
        </w:rPr>
      </w:pPr>
      <w:r w:rsidRPr="00E27415">
        <w:rPr>
          <w:rStyle w:val="TablecaptionBold"/>
          <w:rFonts w:ascii="Times New Roman" w:hAnsi="Times New Roman" w:cs="Times New Roman"/>
          <w:bCs/>
          <w:color w:val="000000"/>
          <w:sz w:val="24"/>
          <w:szCs w:val="24"/>
          <w:lang w:val="ro-RO"/>
        </w:rPr>
        <w:t>25.</w:t>
      </w:r>
      <w:r w:rsidR="00B714AD">
        <w:rPr>
          <w:rStyle w:val="TablecaptionBold"/>
          <w:rFonts w:ascii="Times New Roman" w:hAnsi="Times New Roman" w:cs="Times New Roman"/>
          <w:bCs/>
          <w:color w:val="000000"/>
          <w:sz w:val="24"/>
          <w:szCs w:val="24"/>
          <w:lang w:val="ro-RO"/>
        </w:rPr>
        <w:t xml:space="preserve"> </w:t>
      </w:r>
      <w:r w:rsidR="007472FB">
        <w:rPr>
          <w:rStyle w:val="TablecaptionBold"/>
          <w:rFonts w:ascii="Times New Roman" w:hAnsi="Times New Roman" w:cs="Times New Roman"/>
          <w:bCs/>
          <w:color w:val="000000"/>
          <w:sz w:val="24"/>
          <w:szCs w:val="24"/>
          <w:lang w:val="ro-RO"/>
        </w:rPr>
        <w:t>„</w:t>
      </w:r>
      <w:r w:rsidRPr="00E27415">
        <w:rPr>
          <w:rStyle w:val="TablecaptionBold"/>
          <w:rFonts w:ascii="Times New Roman" w:hAnsi="Times New Roman" w:cs="Times New Roman"/>
          <w:bCs/>
          <w:color w:val="000000"/>
          <w:sz w:val="24"/>
          <w:szCs w:val="24"/>
          <w:lang w:val="ro-RO"/>
        </w:rPr>
        <w:t>De</w:t>
      </w:r>
      <w:r w:rsidR="00E27415">
        <w:rPr>
          <w:rStyle w:val="TablecaptionBold"/>
          <w:rFonts w:ascii="Times New Roman" w:hAnsi="Times New Roman" w:cs="Times New Roman"/>
          <w:bCs/>
          <w:color w:val="000000"/>
          <w:sz w:val="24"/>
          <w:szCs w:val="24"/>
          <w:lang w:val="ro-RO"/>
        </w:rPr>
        <w:t>ș</w:t>
      </w:r>
      <w:r w:rsidRPr="00E27415">
        <w:rPr>
          <w:rStyle w:val="TablecaptionBold"/>
          <w:rFonts w:ascii="Times New Roman" w:hAnsi="Times New Roman" w:cs="Times New Roman"/>
          <w:bCs/>
          <w:color w:val="000000"/>
          <w:sz w:val="24"/>
          <w:szCs w:val="24"/>
          <w:lang w:val="ro-RO"/>
        </w:rPr>
        <w:t xml:space="preserve">euri din ambalaje” </w:t>
      </w:r>
      <w:r w:rsidRPr="00E27415">
        <w:rPr>
          <w:rStyle w:val="Tablecaption"/>
          <w:rFonts w:ascii="Times New Roman" w:hAnsi="Times New Roman" w:cs="Times New Roman"/>
          <w:color w:val="000000"/>
          <w:sz w:val="24"/>
          <w:szCs w:val="24"/>
          <w:lang w:val="ro-RO"/>
        </w:rPr>
        <w:t>înseamnă orice ambalaje sau materiale de ambalare care satisfac cerin</w:t>
      </w:r>
      <w:r w:rsidR="00E27415">
        <w:rPr>
          <w:rStyle w:val="Tablecaption"/>
          <w:rFonts w:ascii="Times New Roman" w:hAnsi="Times New Roman" w:cs="Times New Roman"/>
          <w:color w:val="000000"/>
          <w:sz w:val="24"/>
          <w:szCs w:val="24"/>
          <w:lang w:val="ro-RO"/>
        </w:rPr>
        <w:t>ț</w:t>
      </w:r>
      <w:r w:rsidRPr="00E27415">
        <w:rPr>
          <w:rStyle w:val="Tablecaption"/>
          <w:rFonts w:ascii="Times New Roman" w:hAnsi="Times New Roman" w:cs="Times New Roman"/>
          <w:color w:val="000000"/>
          <w:sz w:val="24"/>
          <w:szCs w:val="24"/>
          <w:lang w:val="ro-RO"/>
        </w:rPr>
        <w:t>ele defini</w:t>
      </w:r>
      <w:r w:rsidR="00E27415">
        <w:rPr>
          <w:rStyle w:val="Tablecaption"/>
          <w:rFonts w:ascii="Times New Roman" w:hAnsi="Times New Roman" w:cs="Times New Roman"/>
          <w:color w:val="000000"/>
          <w:sz w:val="24"/>
          <w:szCs w:val="24"/>
          <w:lang w:val="ro-RO"/>
        </w:rPr>
        <w:t>ț</w:t>
      </w:r>
      <w:r w:rsidRPr="00E27415">
        <w:rPr>
          <w:rStyle w:val="Tablecaption"/>
          <w:rFonts w:ascii="Times New Roman" w:hAnsi="Times New Roman" w:cs="Times New Roman"/>
          <w:color w:val="000000"/>
          <w:sz w:val="24"/>
          <w:szCs w:val="24"/>
          <w:lang w:val="ro-RO"/>
        </w:rPr>
        <w:t>iei de de</w:t>
      </w:r>
      <w:r w:rsidR="00E27415">
        <w:rPr>
          <w:rStyle w:val="Tablecaption"/>
          <w:rFonts w:ascii="Times New Roman" w:hAnsi="Times New Roman" w:cs="Times New Roman"/>
          <w:color w:val="000000"/>
          <w:sz w:val="24"/>
          <w:szCs w:val="24"/>
          <w:lang w:val="ro-RO"/>
        </w:rPr>
        <w:t>ș</w:t>
      </w:r>
      <w:r w:rsidRPr="00E27415">
        <w:rPr>
          <w:rStyle w:val="Tablecaption"/>
          <w:rFonts w:ascii="Times New Roman" w:hAnsi="Times New Roman" w:cs="Times New Roman"/>
          <w:color w:val="000000"/>
          <w:sz w:val="24"/>
          <w:szCs w:val="24"/>
          <w:lang w:val="ro-RO"/>
        </w:rPr>
        <w:t>eu din Anexa nr.</w:t>
      </w:r>
      <w:r w:rsidR="000654B8">
        <w:rPr>
          <w:rStyle w:val="Tablecaption"/>
          <w:rFonts w:ascii="Times New Roman" w:hAnsi="Times New Roman" w:cs="Times New Roman"/>
          <w:color w:val="000000"/>
          <w:sz w:val="24"/>
          <w:szCs w:val="24"/>
          <w:lang w:val="ro-RO"/>
        </w:rPr>
        <w:t xml:space="preserve"> </w:t>
      </w:r>
      <w:r w:rsidRPr="00E27415">
        <w:rPr>
          <w:rStyle w:val="Tablecaption"/>
          <w:rFonts w:ascii="Times New Roman" w:hAnsi="Times New Roman" w:cs="Times New Roman"/>
          <w:color w:val="000000"/>
          <w:sz w:val="24"/>
          <w:szCs w:val="24"/>
          <w:lang w:val="ro-RO"/>
        </w:rPr>
        <w:t xml:space="preserve">1 la </w:t>
      </w:r>
      <w:r w:rsidR="00221ED0">
        <w:rPr>
          <w:rStyle w:val="Tablecaption"/>
          <w:rFonts w:ascii="Times New Roman" w:hAnsi="Times New Roman" w:cs="Times New Roman"/>
          <w:color w:val="000000"/>
          <w:sz w:val="24"/>
          <w:szCs w:val="24"/>
          <w:lang w:val="ro-RO"/>
        </w:rPr>
        <w:t>O.U.G. nr. 92/2021</w:t>
      </w:r>
      <w:r w:rsidR="00566936">
        <w:rPr>
          <w:rStyle w:val="Tablecaption"/>
          <w:rFonts w:ascii="Times New Roman" w:hAnsi="Times New Roman" w:cs="Times New Roman"/>
          <w:color w:val="000000"/>
          <w:sz w:val="24"/>
          <w:szCs w:val="24"/>
          <w:lang w:val="ro-RO"/>
        </w:rPr>
        <w:t xml:space="preserve"> privind regimul deșeurilor</w:t>
      </w:r>
      <w:r w:rsidRPr="00E27415">
        <w:rPr>
          <w:rStyle w:val="Tablecaption"/>
          <w:rFonts w:ascii="Times New Roman" w:hAnsi="Times New Roman" w:cs="Times New Roman"/>
          <w:color w:val="000000"/>
          <w:sz w:val="24"/>
          <w:szCs w:val="24"/>
          <w:lang w:val="ro-RO"/>
        </w:rPr>
        <w:t xml:space="preserve">, cu modificările </w:t>
      </w:r>
      <w:r w:rsidR="00E27415">
        <w:rPr>
          <w:rStyle w:val="Tablecaption"/>
          <w:rFonts w:ascii="Times New Roman" w:hAnsi="Times New Roman" w:cs="Times New Roman"/>
          <w:color w:val="000000"/>
          <w:sz w:val="24"/>
          <w:szCs w:val="24"/>
          <w:lang w:val="ro-RO"/>
        </w:rPr>
        <w:t>ș</w:t>
      </w:r>
      <w:r w:rsidRPr="00E27415">
        <w:rPr>
          <w:rStyle w:val="Tablecaption"/>
          <w:rFonts w:ascii="Times New Roman" w:hAnsi="Times New Roman" w:cs="Times New Roman"/>
          <w:color w:val="000000"/>
          <w:sz w:val="24"/>
          <w:szCs w:val="24"/>
          <w:lang w:val="ro-RO"/>
        </w:rPr>
        <w:t>i completările ulterioare, exclusiv reziduurile de produc</w:t>
      </w:r>
      <w:r w:rsidR="00E27415">
        <w:rPr>
          <w:rStyle w:val="Tablecaption"/>
          <w:rFonts w:ascii="Times New Roman" w:hAnsi="Times New Roman" w:cs="Times New Roman"/>
          <w:color w:val="000000"/>
          <w:sz w:val="24"/>
          <w:szCs w:val="24"/>
          <w:lang w:val="ro-RO"/>
        </w:rPr>
        <w:t>ț</w:t>
      </w:r>
      <w:r w:rsidRPr="00E27415">
        <w:rPr>
          <w:rStyle w:val="Tablecaption"/>
          <w:rFonts w:ascii="Times New Roman" w:hAnsi="Times New Roman" w:cs="Times New Roman"/>
          <w:color w:val="000000"/>
          <w:sz w:val="24"/>
          <w:szCs w:val="24"/>
          <w:lang w:val="ro-RO"/>
        </w:rPr>
        <w:t>ie”.</w:t>
      </w:r>
    </w:p>
    <w:p w14:paraId="5998D8A7" w14:textId="70781723" w:rsidR="00D239A3" w:rsidRPr="00E27415" w:rsidRDefault="00D239A3" w:rsidP="00156BAC">
      <w:pPr>
        <w:pStyle w:val="Tablecaption0"/>
        <w:shd w:val="clear" w:color="auto" w:fill="auto"/>
        <w:spacing w:after="0" w:line="240" w:lineRule="auto"/>
        <w:jc w:val="both"/>
        <w:rPr>
          <w:rStyle w:val="Bodytext22"/>
          <w:rFonts w:ascii="Times New Roman" w:hAnsi="Times New Roman" w:cs="Times New Roman"/>
          <w:color w:val="000000"/>
          <w:sz w:val="24"/>
          <w:szCs w:val="24"/>
          <w:lang w:val="ro-RO"/>
        </w:rPr>
      </w:pPr>
      <w:r w:rsidRPr="00E27415">
        <w:rPr>
          <w:rStyle w:val="Bodytext2Bold6"/>
          <w:rFonts w:ascii="Times New Roman" w:hAnsi="Times New Roman" w:cs="Times New Roman"/>
          <w:bCs/>
          <w:color w:val="000000"/>
          <w:sz w:val="24"/>
          <w:szCs w:val="24"/>
          <w:lang w:val="ro-RO"/>
        </w:rPr>
        <w:t>26.</w:t>
      </w:r>
      <w:r w:rsidR="007472FB">
        <w:rPr>
          <w:rStyle w:val="Bodytext2Bold6"/>
          <w:rFonts w:ascii="Times New Roman" w:hAnsi="Times New Roman" w:cs="Times New Roman"/>
          <w:bCs/>
          <w:color w:val="000000"/>
          <w:sz w:val="24"/>
          <w:szCs w:val="24"/>
          <w:lang w:val="ro-RO"/>
        </w:rPr>
        <w:t xml:space="preserve"> „</w:t>
      </w:r>
      <w:r w:rsidRPr="00E27415">
        <w:rPr>
          <w:rStyle w:val="Bodytext2Bold6"/>
          <w:rFonts w:ascii="Times New Roman" w:hAnsi="Times New Roman" w:cs="Times New Roman"/>
          <w:bCs/>
          <w:color w:val="000000"/>
          <w:sz w:val="24"/>
          <w:szCs w:val="24"/>
          <w:lang w:val="ro-RO"/>
        </w:rPr>
        <w:t>De</w:t>
      </w:r>
      <w:r w:rsidR="00E27415">
        <w:rPr>
          <w:rStyle w:val="Bodytext2Bold6"/>
          <w:rFonts w:ascii="Times New Roman" w:hAnsi="Times New Roman" w:cs="Times New Roman"/>
          <w:bCs/>
          <w:color w:val="000000"/>
          <w:sz w:val="24"/>
          <w:szCs w:val="24"/>
          <w:lang w:val="ro-RO"/>
        </w:rPr>
        <w:t>ș</w:t>
      </w:r>
      <w:r w:rsidRPr="00E27415">
        <w:rPr>
          <w:rStyle w:val="Bodytext2Bold6"/>
          <w:rFonts w:ascii="Times New Roman" w:hAnsi="Times New Roman" w:cs="Times New Roman"/>
          <w:bCs/>
          <w:color w:val="000000"/>
          <w:sz w:val="24"/>
          <w:szCs w:val="24"/>
          <w:lang w:val="ro-RO"/>
        </w:rPr>
        <w:t xml:space="preserve">euri Menajere” </w:t>
      </w:r>
      <w:r w:rsidRPr="00E27415">
        <w:rPr>
          <w:rStyle w:val="Bodytext22"/>
          <w:rFonts w:ascii="Times New Roman" w:hAnsi="Times New Roman" w:cs="Times New Roman"/>
          <w:color w:val="000000"/>
          <w:sz w:val="24"/>
          <w:szCs w:val="24"/>
          <w:lang w:val="ro-RO"/>
        </w:rPr>
        <w:t>înseamnă De</w:t>
      </w:r>
      <w:r w:rsidR="00E27415">
        <w:rPr>
          <w:rStyle w:val="Bodytext22"/>
          <w:rFonts w:ascii="Times New Roman" w:hAnsi="Times New Roman" w:cs="Times New Roman"/>
          <w:color w:val="000000"/>
          <w:sz w:val="24"/>
          <w:szCs w:val="24"/>
          <w:lang w:val="ro-RO"/>
        </w:rPr>
        <w:t>ș</w:t>
      </w:r>
      <w:r w:rsidRPr="00E27415">
        <w:rPr>
          <w:rStyle w:val="Bodytext22"/>
          <w:rFonts w:ascii="Times New Roman" w:hAnsi="Times New Roman" w:cs="Times New Roman"/>
          <w:color w:val="000000"/>
          <w:sz w:val="24"/>
          <w:szCs w:val="24"/>
          <w:lang w:val="ro-RO"/>
        </w:rPr>
        <w:t>eurile provenite de la Utilizatorii Casnici, astfel cum sunt defini</w:t>
      </w:r>
      <w:r w:rsidR="00E27415">
        <w:rPr>
          <w:rStyle w:val="Bodytext22"/>
          <w:rFonts w:ascii="Times New Roman" w:hAnsi="Times New Roman" w:cs="Times New Roman"/>
          <w:color w:val="000000"/>
          <w:sz w:val="24"/>
          <w:szCs w:val="24"/>
          <w:lang w:val="ro-RO"/>
        </w:rPr>
        <w:t>ț</w:t>
      </w:r>
      <w:r w:rsidRPr="00E27415">
        <w:rPr>
          <w:rStyle w:val="Bodytext22"/>
          <w:rFonts w:ascii="Times New Roman" w:hAnsi="Times New Roman" w:cs="Times New Roman"/>
          <w:color w:val="000000"/>
          <w:sz w:val="24"/>
          <w:szCs w:val="24"/>
          <w:lang w:val="ro-RO"/>
        </w:rPr>
        <w:t>i de prezentul Articol;</w:t>
      </w:r>
    </w:p>
    <w:p w14:paraId="57BC6AF0" w14:textId="4A1C86E3" w:rsidR="00D239A3" w:rsidRPr="00E27415" w:rsidRDefault="00D239A3" w:rsidP="00156BAC">
      <w:pPr>
        <w:pStyle w:val="Tablecaption0"/>
        <w:shd w:val="clear" w:color="auto" w:fill="auto"/>
        <w:spacing w:after="0" w:line="240" w:lineRule="auto"/>
        <w:jc w:val="both"/>
        <w:rPr>
          <w:rStyle w:val="Bodytext22"/>
          <w:rFonts w:ascii="Times New Roman" w:hAnsi="Times New Roman" w:cs="Times New Roman"/>
          <w:color w:val="000000"/>
          <w:sz w:val="24"/>
          <w:szCs w:val="24"/>
          <w:lang w:val="ro-RO"/>
        </w:rPr>
      </w:pPr>
      <w:r w:rsidRPr="00E27415">
        <w:rPr>
          <w:rStyle w:val="Bodytext22"/>
          <w:rFonts w:ascii="Times New Roman" w:hAnsi="Times New Roman" w:cs="Times New Roman"/>
          <w:b/>
          <w:color w:val="000000"/>
          <w:sz w:val="24"/>
          <w:szCs w:val="24"/>
          <w:lang w:val="ro-RO"/>
        </w:rPr>
        <w:t>27.</w:t>
      </w:r>
      <w:r w:rsidR="007472FB">
        <w:rPr>
          <w:rStyle w:val="Bodytext22"/>
          <w:rFonts w:ascii="Times New Roman" w:hAnsi="Times New Roman" w:cs="Times New Roman"/>
          <w:b/>
          <w:color w:val="000000"/>
          <w:sz w:val="24"/>
          <w:szCs w:val="24"/>
          <w:lang w:val="ro-RO"/>
        </w:rPr>
        <w:t xml:space="preserve"> „</w:t>
      </w:r>
      <w:r w:rsidRPr="00E27415">
        <w:rPr>
          <w:rStyle w:val="Bodytext22"/>
          <w:rFonts w:ascii="Times New Roman" w:hAnsi="Times New Roman" w:cs="Times New Roman"/>
          <w:b/>
          <w:color w:val="000000"/>
          <w:sz w:val="24"/>
          <w:szCs w:val="24"/>
          <w:lang w:val="ro-RO"/>
        </w:rPr>
        <w:t>De</w:t>
      </w:r>
      <w:r w:rsidR="00E27415">
        <w:rPr>
          <w:rStyle w:val="Bodytext22"/>
          <w:rFonts w:ascii="Times New Roman" w:hAnsi="Times New Roman" w:cs="Times New Roman"/>
          <w:b/>
          <w:color w:val="000000"/>
          <w:sz w:val="24"/>
          <w:szCs w:val="24"/>
          <w:lang w:val="ro-RO"/>
        </w:rPr>
        <w:t>ș</w:t>
      </w:r>
      <w:r w:rsidRPr="00E27415">
        <w:rPr>
          <w:rStyle w:val="Bodytext22"/>
          <w:rFonts w:ascii="Times New Roman" w:hAnsi="Times New Roman" w:cs="Times New Roman"/>
          <w:b/>
          <w:color w:val="000000"/>
          <w:sz w:val="24"/>
          <w:szCs w:val="24"/>
          <w:lang w:val="ro-RO"/>
        </w:rPr>
        <w:t>euri Municipale</w:t>
      </w:r>
      <w:r w:rsidRPr="00E27415">
        <w:rPr>
          <w:rStyle w:val="Bodytext22"/>
          <w:rFonts w:ascii="Times New Roman" w:hAnsi="Times New Roman" w:cs="Times New Roman"/>
          <w:color w:val="000000"/>
          <w:sz w:val="24"/>
          <w:szCs w:val="24"/>
          <w:lang w:val="ro-RO"/>
        </w:rPr>
        <w:t>” înseamnă:</w:t>
      </w:r>
    </w:p>
    <w:p w14:paraId="725F6515" w14:textId="73667E3A" w:rsidR="00D239A3" w:rsidRPr="00E27415" w:rsidRDefault="00D239A3" w:rsidP="00156BAC">
      <w:pPr>
        <w:pStyle w:val="Tablecaption0"/>
        <w:spacing w:after="0" w:line="240" w:lineRule="auto"/>
        <w:jc w:val="both"/>
        <w:rPr>
          <w:rStyle w:val="Bodytext22"/>
          <w:rFonts w:ascii="Times New Roman" w:hAnsi="Times New Roman" w:cs="Times New Roman"/>
          <w:sz w:val="24"/>
          <w:szCs w:val="24"/>
          <w:lang w:val="ro-RO"/>
        </w:rPr>
      </w:pPr>
      <w:r w:rsidRPr="00E27415">
        <w:rPr>
          <w:rStyle w:val="Bodytext22"/>
          <w:rFonts w:ascii="Times New Roman" w:hAnsi="Times New Roman" w:cs="Times New Roman"/>
          <w:color w:val="000000"/>
          <w:sz w:val="24"/>
          <w:szCs w:val="24"/>
          <w:lang w:val="ro-RO"/>
        </w:rPr>
        <w:tab/>
      </w:r>
      <w:r w:rsidRPr="00E27415">
        <w:rPr>
          <w:rStyle w:val="Bodytext22"/>
          <w:rFonts w:ascii="Times New Roman" w:hAnsi="Times New Roman" w:cs="Times New Roman"/>
          <w:sz w:val="24"/>
          <w:szCs w:val="24"/>
          <w:lang w:val="ro-RO"/>
        </w:rPr>
        <w:t>a) de</w:t>
      </w:r>
      <w:r w:rsidR="00E27415">
        <w:rPr>
          <w:rStyle w:val="Bodytext22"/>
          <w:rFonts w:ascii="Times New Roman" w:hAnsi="Times New Roman" w:cs="Times New Roman"/>
          <w:sz w:val="24"/>
          <w:szCs w:val="24"/>
          <w:lang w:val="ro-RO"/>
        </w:rPr>
        <w:t>ș</w:t>
      </w:r>
      <w:r w:rsidRPr="00E27415">
        <w:rPr>
          <w:rStyle w:val="Bodytext22"/>
          <w:rFonts w:ascii="Times New Roman" w:hAnsi="Times New Roman" w:cs="Times New Roman"/>
          <w:sz w:val="24"/>
          <w:szCs w:val="24"/>
          <w:lang w:val="ro-RO"/>
        </w:rPr>
        <w:t xml:space="preserve">euri amestecate </w:t>
      </w:r>
      <w:r w:rsidR="00E27415">
        <w:rPr>
          <w:rStyle w:val="Bodytext22"/>
          <w:rFonts w:ascii="Times New Roman" w:hAnsi="Times New Roman" w:cs="Times New Roman"/>
          <w:sz w:val="24"/>
          <w:szCs w:val="24"/>
          <w:lang w:val="ro-RO"/>
        </w:rPr>
        <w:t>ș</w:t>
      </w:r>
      <w:r w:rsidRPr="00E27415">
        <w:rPr>
          <w:rStyle w:val="Bodytext22"/>
          <w:rFonts w:ascii="Times New Roman" w:hAnsi="Times New Roman" w:cs="Times New Roman"/>
          <w:sz w:val="24"/>
          <w:szCs w:val="24"/>
          <w:lang w:val="ro-RO"/>
        </w:rPr>
        <w:t>i de</w:t>
      </w:r>
      <w:r w:rsidR="00E27415">
        <w:rPr>
          <w:rStyle w:val="Bodytext22"/>
          <w:rFonts w:ascii="Times New Roman" w:hAnsi="Times New Roman" w:cs="Times New Roman"/>
          <w:sz w:val="24"/>
          <w:szCs w:val="24"/>
          <w:lang w:val="ro-RO"/>
        </w:rPr>
        <w:t>ș</w:t>
      </w:r>
      <w:r w:rsidRPr="00E27415">
        <w:rPr>
          <w:rStyle w:val="Bodytext22"/>
          <w:rFonts w:ascii="Times New Roman" w:hAnsi="Times New Roman" w:cs="Times New Roman"/>
          <w:sz w:val="24"/>
          <w:szCs w:val="24"/>
          <w:lang w:val="ro-RO"/>
        </w:rPr>
        <w:t xml:space="preserve">euri colectate separat de la gospodării, inclusiv hârtia </w:t>
      </w:r>
      <w:r w:rsidR="00E27415">
        <w:rPr>
          <w:rStyle w:val="Bodytext22"/>
          <w:rFonts w:ascii="Times New Roman" w:hAnsi="Times New Roman" w:cs="Times New Roman"/>
          <w:sz w:val="24"/>
          <w:szCs w:val="24"/>
          <w:lang w:val="ro-RO"/>
        </w:rPr>
        <w:t>ș</w:t>
      </w:r>
      <w:r w:rsidRPr="00E27415">
        <w:rPr>
          <w:rStyle w:val="Bodytext22"/>
          <w:rFonts w:ascii="Times New Roman" w:hAnsi="Times New Roman" w:cs="Times New Roman"/>
          <w:sz w:val="24"/>
          <w:szCs w:val="24"/>
          <w:lang w:val="ro-RO"/>
        </w:rPr>
        <w:t>i cartonul, sticla, metalele, materialele plastice, biode</w:t>
      </w:r>
      <w:r w:rsidR="00E27415">
        <w:rPr>
          <w:rStyle w:val="Bodytext22"/>
          <w:rFonts w:ascii="Times New Roman" w:hAnsi="Times New Roman" w:cs="Times New Roman"/>
          <w:sz w:val="24"/>
          <w:szCs w:val="24"/>
          <w:lang w:val="ro-RO"/>
        </w:rPr>
        <w:t>ș</w:t>
      </w:r>
      <w:r w:rsidRPr="00E27415">
        <w:rPr>
          <w:rStyle w:val="Bodytext22"/>
          <w:rFonts w:ascii="Times New Roman" w:hAnsi="Times New Roman" w:cs="Times New Roman"/>
          <w:sz w:val="24"/>
          <w:szCs w:val="24"/>
          <w:lang w:val="ro-RO"/>
        </w:rPr>
        <w:t>eurile, lemnul, textilele, ambalajele, de</w:t>
      </w:r>
      <w:r w:rsidR="00E27415">
        <w:rPr>
          <w:rStyle w:val="Bodytext22"/>
          <w:rFonts w:ascii="Times New Roman" w:hAnsi="Times New Roman" w:cs="Times New Roman"/>
          <w:sz w:val="24"/>
          <w:szCs w:val="24"/>
          <w:lang w:val="ro-RO"/>
        </w:rPr>
        <w:t>ș</w:t>
      </w:r>
      <w:r w:rsidRPr="00E27415">
        <w:rPr>
          <w:rStyle w:val="Bodytext22"/>
          <w:rFonts w:ascii="Times New Roman" w:hAnsi="Times New Roman" w:cs="Times New Roman"/>
          <w:sz w:val="24"/>
          <w:szCs w:val="24"/>
          <w:lang w:val="ro-RO"/>
        </w:rPr>
        <w:t xml:space="preserve">eurile de echipamente electrice </w:t>
      </w:r>
      <w:r w:rsidR="00E27415">
        <w:rPr>
          <w:rStyle w:val="Bodytext22"/>
          <w:rFonts w:ascii="Times New Roman" w:hAnsi="Times New Roman" w:cs="Times New Roman"/>
          <w:sz w:val="24"/>
          <w:szCs w:val="24"/>
          <w:lang w:val="ro-RO"/>
        </w:rPr>
        <w:t>ș</w:t>
      </w:r>
      <w:r w:rsidRPr="00E27415">
        <w:rPr>
          <w:rStyle w:val="Bodytext22"/>
          <w:rFonts w:ascii="Times New Roman" w:hAnsi="Times New Roman" w:cs="Times New Roman"/>
          <w:sz w:val="24"/>
          <w:szCs w:val="24"/>
          <w:lang w:val="ro-RO"/>
        </w:rPr>
        <w:t>i electronice, de</w:t>
      </w:r>
      <w:r w:rsidR="00E27415">
        <w:rPr>
          <w:rStyle w:val="Bodytext22"/>
          <w:rFonts w:ascii="Times New Roman" w:hAnsi="Times New Roman" w:cs="Times New Roman"/>
          <w:sz w:val="24"/>
          <w:szCs w:val="24"/>
          <w:lang w:val="ro-RO"/>
        </w:rPr>
        <w:t>ș</w:t>
      </w:r>
      <w:r w:rsidRPr="00E27415">
        <w:rPr>
          <w:rStyle w:val="Bodytext22"/>
          <w:rFonts w:ascii="Times New Roman" w:hAnsi="Times New Roman" w:cs="Times New Roman"/>
          <w:sz w:val="24"/>
          <w:szCs w:val="24"/>
          <w:lang w:val="ro-RO"/>
        </w:rPr>
        <w:t xml:space="preserve">eurile de baterii </w:t>
      </w:r>
      <w:r w:rsidR="00E27415">
        <w:rPr>
          <w:rStyle w:val="Bodytext22"/>
          <w:rFonts w:ascii="Times New Roman" w:hAnsi="Times New Roman" w:cs="Times New Roman"/>
          <w:sz w:val="24"/>
          <w:szCs w:val="24"/>
          <w:lang w:val="ro-RO"/>
        </w:rPr>
        <w:t>ș</w:t>
      </w:r>
      <w:r w:rsidRPr="00E27415">
        <w:rPr>
          <w:rStyle w:val="Bodytext22"/>
          <w:rFonts w:ascii="Times New Roman" w:hAnsi="Times New Roman" w:cs="Times New Roman"/>
          <w:sz w:val="24"/>
          <w:szCs w:val="24"/>
          <w:lang w:val="ro-RO"/>
        </w:rPr>
        <w:t xml:space="preserve">i acumulatori </w:t>
      </w:r>
      <w:r w:rsidR="00E27415">
        <w:rPr>
          <w:rStyle w:val="Bodytext22"/>
          <w:rFonts w:ascii="Times New Roman" w:hAnsi="Times New Roman" w:cs="Times New Roman"/>
          <w:sz w:val="24"/>
          <w:szCs w:val="24"/>
          <w:lang w:val="ro-RO"/>
        </w:rPr>
        <w:t>ș</w:t>
      </w:r>
      <w:r w:rsidRPr="00E27415">
        <w:rPr>
          <w:rStyle w:val="Bodytext22"/>
          <w:rFonts w:ascii="Times New Roman" w:hAnsi="Times New Roman" w:cs="Times New Roman"/>
          <w:sz w:val="24"/>
          <w:szCs w:val="24"/>
          <w:lang w:val="ro-RO"/>
        </w:rPr>
        <w:t>i de</w:t>
      </w:r>
      <w:r w:rsidR="00E27415">
        <w:rPr>
          <w:rStyle w:val="Bodytext22"/>
          <w:rFonts w:ascii="Times New Roman" w:hAnsi="Times New Roman" w:cs="Times New Roman"/>
          <w:sz w:val="24"/>
          <w:szCs w:val="24"/>
          <w:lang w:val="ro-RO"/>
        </w:rPr>
        <w:t>ș</w:t>
      </w:r>
      <w:r w:rsidRPr="00E27415">
        <w:rPr>
          <w:rStyle w:val="Bodytext22"/>
          <w:rFonts w:ascii="Times New Roman" w:hAnsi="Times New Roman" w:cs="Times New Roman"/>
          <w:sz w:val="24"/>
          <w:szCs w:val="24"/>
          <w:lang w:val="ro-RO"/>
        </w:rPr>
        <w:t xml:space="preserve">eurile voluminoase, inclusiv saltelele </w:t>
      </w:r>
      <w:r w:rsidR="00E27415">
        <w:rPr>
          <w:rStyle w:val="Bodytext22"/>
          <w:rFonts w:ascii="Times New Roman" w:hAnsi="Times New Roman" w:cs="Times New Roman"/>
          <w:sz w:val="24"/>
          <w:szCs w:val="24"/>
          <w:lang w:val="ro-RO"/>
        </w:rPr>
        <w:t>ș</w:t>
      </w:r>
      <w:r w:rsidRPr="00E27415">
        <w:rPr>
          <w:rStyle w:val="Bodytext22"/>
          <w:rFonts w:ascii="Times New Roman" w:hAnsi="Times New Roman" w:cs="Times New Roman"/>
          <w:sz w:val="24"/>
          <w:szCs w:val="24"/>
          <w:lang w:val="ro-RO"/>
        </w:rPr>
        <w:t>i mobila;</w:t>
      </w:r>
    </w:p>
    <w:p w14:paraId="258AC674" w14:textId="77777777" w:rsidR="00BB6B09" w:rsidRDefault="00D239A3" w:rsidP="00156BAC">
      <w:pPr>
        <w:pStyle w:val="Tablecaption0"/>
        <w:spacing w:after="0" w:line="240" w:lineRule="auto"/>
        <w:jc w:val="both"/>
        <w:rPr>
          <w:rStyle w:val="Bodytext22"/>
          <w:rFonts w:ascii="Times New Roman" w:hAnsi="Times New Roman" w:cs="Times New Roman"/>
          <w:sz w:val="24"/>
          <w:szCs w:val="24"/>
          <w:lang w:val="ro-RO"/>
        </w:rPr>
      </w:pPr>
      <w:r w:rsidRPr="00E27415">
        <w:rPr>
          <w:rStyle w:val="Bodytext22"/>
          <w:rFonts w:ascii="Times New Roman" w:hAnsi="Times New Roman" w:cs="Times New Roman"/>
          <w:sz w:val="24"/>
          <w:szCs w:val="24"/>
          <w:lang w:val="ro-RO"/>
        </w:rPr>
        <w:t> </w:t>
      </w:r>
      <w:r w:rsidRPr="00E27415">
        <w:rPr>
          <w:rStyle w:val="Bodytext22"/>
          <w:rFonts w:ascii="Times New Roman" w:hAnsi="Times New Roman" w:cs="Times New Roman"/>
          <w:sz w:val="24"/>
          <w:szCs w:val="24"/>
          <w:lang w:val="ro-RO"/>
        </w:rPr>
        <w:t> </w:t>
      </w:r>
      <w:r w:rsidRPr="00E27415">
        <w:rPr>
          <w:rStyle w:val="Bodytext22"/>
          <w:rFonts w:ascii="Times New Roman" w:hAnsi="Times New Roman" w:cs="Times New Roman"/>
          <w:sz w:val="24"/>
          <w:szCs w:val="24"/>
          <w:lang w:val="ro-RO"/>
        </w:rPr>
        <w:t xml:space="preserve">   b) de</w:t>
      </w:r>
      <w:r w:rsidR="00E27415">
        <w:rPr>
          <w:rStyle w:val="Bodytext22"/>
          <w:rFonts w:ascii="Times New Roman" w:hAnsi="Times New Roman" w:cs="Times New Roman"/>
          <w:sz w:val="24"/>
          <w:szCs w:val="24"/>
          <w:lang w:val="ro-RO"/>
        </w:rPr>
        <w:t>ș</w:t>
      </w:r>
      <w:r w:rsidRPr="00E27415">
        <w:rPr>
          <w:rStyle w:val="Bodytext22"/>
          <w:rFonts w:ascii="Times New Roman" w:hAnsi="Times New Roman" w:cs="Times New Roman"/>
          <w:sz w:val="24"/>
          <w:szCs w:val="24"/>
          <w:lang w:val="ro-RO"/>
        </w:rPr>
        <w:t xml:space="preserve">euri amestecate </w:t>
      </w:r>
      <w:r w:rsidR="00E27415">
        <w:rPr>
          <w:rStyle w:val="Bodytext22"/>
          <w:rFonts w:ascii="Times New Roman" w:hAnsi="Times New Roman" w:cs="Times New Roman"/>
          <w:sz w:val="24"/>
          <w:szCs w:val="24"/>
          <w:lang w:val="ro-RO"/>
        </w:rPr>
        <w:t>ș</w:t>
      </w:r>
      <w:r w:rsidRPr="00E27415">
        <w:rPr>
          <w:rStyle w:val="Bodytext22"/>
          <w:rFonts w:ascii="Times New Roman" w:hAnsi="Times New Roman" w:cs="Times New Roman"/>
          <w:sz w:val="24"/>
          <w:szCs w:val="24"/>
          <w:lang w:val="ro-RO"/>
        </w:rPr>
        <w:t>i de</w:t>
      </w:r>
      <w:r w:rsidR="00E27415">
        <w:rPr>
          <w:rStyle w:val="Bodytext22"/>
          <w:rFonts w:ascii="Times New Roman" w:hAnsi="Times New Roman" w:cs="Times New Roman"/>
          <w:sz w:val="24"/>
          <w:szCs w:val="24"/>
          <w:lang w:val="ro-RO"/>
        </w:rPr>
        <w:t>ș</w:t>
      </w:r>
      <w:r w:rsidRPr="00E27415">
        <w:rPr>
          <w:rStyle w:val="Bodytext22"/>
          <w:rFonts w:ascii="Times New Roman" w:hAnsi="Times New Roman" w:cs="Times New Roman"/>
          <w:sz w:val="24"/>
          <w:szCs w:val="24"/>
          <w:lang w:val="ro-RO"/>
        </w:rPr>
        <w:t>euri colectate separat din alte surse, în cazul în care de</w:t>
      </w:r>
      <w:r w:rsidR="00E27415">
        <w:rPr>
          <w:rStyle w:val="Bodytext22"/>
          <w:rFonts w:ascii="Times New Roman" w:hAnsi="Times New Roman" w:cs="Times New Roman"/>
          <w:sz w:val="24"/>
          <w:szCs w:val="24"/>
          <w:lang w:val="ro-RO"/>
        </w:rPr>
        <w:t>ș</w:t>
      </w:r>
      <w:r w:rsidRPr="00E27415">
        <w:rPr>
          <w:rStyle w:val="Bodytext22"/>
          <w:rFonts w:ascii="Times New Roman" w:hAnsi="Times New Roman" w:cs="Times New Roman"/>
          <w:sz w:val="24"/>
          <w:szCs w:val="24"/>
          <w:lang w:val="ro-RO"/>
        </w:rPr>
        <w:t xml:space="preserve">eurile respective sunt similare ca natură </w:t>
      </w:r>
      <w:r w:rsidR="00E27415">
        <w:rPr>
          <w:rStyle w:val="Bodytext22"/>
          <w:rFonts w:ascii="Times New Roman" w:hAnsi="Times New Roman" w:cs="Times New Roman"/>
          <w:sz w:val="24"/>
          <w:szCs w:val="24"/>
          <w:lang w:val="ro-RO"/>
        </w:rPr>
        <w:t>ș</w:t>
      </w:r>
      <w:r w:rsidRPr="00E27415">
        <w:rPr>
          <w:rStyle w:val="Bodytext22"/>
          <w:rFonts w:ascii="Times New Roman" w:hAnsi="Times New Roman" w:cs="Times New Roman"/>
          <w:sz w:val="24"/>
          <w:szCs w:val="24"/>
          <w:lang w:val="ro-RO"/>
        </w:rPr>
        <w:t>i compozi</w:t>
      </w:r>
      <w:r w:rsidR="00E27415">
        <w:rPr>
          <w:rStyle w:val="Bodytext22"/>
          <w:rFonts w:ascii="Times New Roman" w:hAnsi="Times New Roman" w:cs="Times New Roman"/>
          <w:sz w:val="24"/>
          <w:szCs w:val="24"/>
          <w:lang w:val="ro-RO"/>
        </w:rPr>
        <w:t>ț</w:t>
      </w:r>
      <w:r w:rsidRPr="00E27415">
        <w:rPr>
          <w:rStyle w:val="Bodytext22"/>
          <w:rFonts w:ascii="Times New Roman" w:hAnsi="Times New Roman" w:cs="Times New Roman"/>
          <w:sz w:val="24"/>
          <w:szCs w:val="24"/>
          <w:lang w:val="ro-RO"/>
        </w:rPr>
        <w:t>ie cu de</w:t>
      </w:r>
      <w:r w:rsidR="00E27415">
        <w:rPr>
          <w:rStyle w:val="Bodytext22"/>
          <w:rFonts w:ascii="Times New Roman" w:hAnsi="Times New Roman" w:cs="Times New Roman"/>
          <w:sz w:val="24"/>
          <w:szCs w:val="24"/>
          <w:lang w:val="ro-RO"/>
        </w:rPr>
        <w:t>ș</w:t>
      </w:r>
      <w:r w:rsidRPr="00E27415">
        <w:rPr>
          <w:rStyle w:val="Bodytext22"/>
          <w:rFonts w:ascii="Times New Roman" w:hAnsi="Times New Roman" w:cs="Times New Roman"/>
          <w:sz w:val="24"/>
          <w:szCs w:val="24"/>
          <w:lang w:val="ro-RO"/>
        </w:rPr>
        <w:t>eurile menajere.</w:t>
      </w:r>
    </w:p>
    <w:p w14:paraId="50B5C60C" w14:textId="57EC10A7" w:rsidR="00D239A3" w:rsidRPr="00E27415" w:rsidRDefault="00D239A3" w:rsidP="00156BAC">
      <w:pPr>
        <w:pStyle w:val="Tablecaption0"/>
        <w:spacing w:after="0" w:line="240" w:lineRule="auto"/>
        <w:jc w:val="both"/>
        <w:rPr>
          <w:rStyle w:val="Bodytext22"/>
          <w:rFonts w:ascii="Times New Roman" w:hAnsi="Times New Roman" w:cs="Times New Roman"/>
          <w:sz w:val="24"/>
          <w:szCs w:val="24"/>
          <w:lang w:val="ro-RO"/>
        </w:rPr>
      </w:pPr>
      <w:r w:rsidRPr="00E27415">
        <w:rPr>
          <w:rStyle w:val="Bodytext22"/>
          <w:rFonts w:ascii="Times New Roman" w:hAnsi="Times New Roman" w:cs="Times New Roman"/>
          <w:sz w:val="24"/>
          <w:szCs w:val="24"/>
          <w:lang w:val="ro-RO"/>
        </w:rPr>
        <w:t> </w:t>
      </w:r>
      <w:r w:rsidRPr="00E27415">
        <w:rPr>
          <w:rStyle w:val="Bodytext22"/>
          <w:rFonts w:ascii="Times New Roman" w:hAnsi="Times New Roman" w:cs="Times New Roman"/>
          <w:sz w:val="24"/>
          <w:szCs w:val="24"/>
          <w:lang w:val="ro-RO"/>
        </w:rPr>
        <w:t> </w:t>
      </w:r>
      <w:r w:rsidRPr="00E27415">
        <w:rPr>
          <w:rStyle w:val="Bodytext22"/>
          <w:rFonts w:ascii="Times New Roman" w:hAnsi="Times New Roman" w:cs="Times New Roman"/>
          <w:sz w:val="24"/>
          <w:szCs w:val="24"/>
          <w:lang w:val="ro-RO"/>
        </w:rPr>
        <w:t>De</w:t>
      </w:r>
      <w:r w:rsidR="00E27415">
        <w:rPr>
          <w:rStyle w:val="Bodytext22"/>
          <w:rFonts w:ascii="Times New Roman" w:hAnsi="Times New Roman" w:cs="Times New Roman"/>
          <w:sz w:val="24"/>
          <w:szCs w:val="24"/>
          <w:lang w:val="ro-RO"/>
        </w:rPr>
        <w:t>ș</w:t>
      </w:r>
      <w:r w:rsidRPr="00E27415">
        <w:rPr>
          <w:rStyle w:val="Bodytext22"/>
          <w:rFonts w:ascii="Times New Roman" w:hAnsi="Times New Roman" w:cs="Times New Roman"/>
          <w:sz w:val="24"/>
          <w:szCs w:val="24"/>
          <w:lang w:val="ro-RO"/>
        </w:rPr>
        <w:t>eurile municipale nu includ de</w:t>
      </w:r>
      <w:r w:rsidR="00E27415">
        <w:rPr>
          <w:rStyle w:val="Bodytext22"/>
          <w:rFonts w:ascii="Times New Roman" w:hAnsi="Times New Roman" w:cs="Times New Roman"/>
          <w:sz w:val="24"/>
          <w:szCs w:val="24"/>
          <w:lang w:val="ro-RO"/>
        </w:rPr>
        <w:t>ș</w:t>
      </w:r>
      <w:r w:rsidRPr="00E27415">
        <w:rPr>
          <w:rStyle w:val="Bodytext22"/>
          <w:rFonts w:ascii="Times New Roman" w:hAnsi="Times New Roman" w:cs="Times New Roman"/>
          <w:sz w:val="24"/>
          <w:szCs w:val="24"/>
          <w:lang w:val="ro-RO"/>
        </w:rPr>
        <w:t>eurile provenite din produc</w:t>
      </w:r>
      <w:r w:rsidR="00E27415">
        <w:rPr>
          <w:rStyle w:val="Bodytext22"/>
          <w:rFonts w:ascii="Times New Roman" w:hAnsi="Times New Roman" w:cs="Times New Roman"/>
          <w:sz w:val="24"/>
          <w:szCs w:val="24"/>
          <w:lang w:val="ro-RO"/>
        </w:rPr>
        <w:t>ț</w:t>
      </w:r>
      <w:r w:rsidRPr="00E27415">
        <w:rPr>
          <w:rStyle w:val="Bodytext22"/>
          <w:rFonts w:ascii="Times New Roman" w:hAnsi="Times New Roman" w:cs="Times New Roman"/>
          <w:sz w:val="24"/>
          <w:szCs w:val="24"/>
          <w:lang w:val="ro-RO"/>
        </w:rPr>
        <w:t xml:space="preserve">ie, agricultură, silvicultură, pescuit, fose septice </w:t>
      </w:r>
      <w:r w:rsidR="00E27415">
        <w:rPr>
          <w:rStyle w:val="Bodytext22"/>
          <w:rFonts w:ascii="Times New Roman" w:hAnsi="Times New Roman" w:cs="Times New Roman"/>
          <w:sz w:val="24"/>
          <w:szCs w:val="24"/>
          <w:lang w:val="ro-RO"/>
        </w:rPr>
        <w:t>ș</w:t>
      </w:r>
      <w:r w:rsidRPr="00E27415">
        <w:rPr>
          <w:rStyle w:val="Bodytext22"/>
          <w:rFonts w:ascii="Times New Roman" w:hAnsi="Times New Roman" w:cs="Times New Roman"/>
          <w:sz w:val="24"/>
          <w:szCs w:val="24"/>
          <w:lang w:val="ro-RO"/>
        </w:rPr>
        <w:t>i re</w:t>
      </w:r>
      <w:r w:rsidR="00E27415">
        <w:rPr>
          <w:rStyle w:val="Bodytext22"/>
          <w:rFonts w:ascii="Times New Roman" w:hAnsi="Times New Roman" w:cs="Times New Roman"/>
          <w:sz w:val="24"/>
          <w:szCs w:val="24"/>
          <w:lang w:val="ro-RO"/>
        </w:rPr>
        <w:t>ț</w:t>
      </w:r>
      <w:r w:rsidRPr="00E27415">
        <w:rPr>
          <w:rStyle w:val="Bodytext22"/>
          <w:rFonts w:ascii="Times New Roman" w:hAnsi="Times New Roman" w:cs="Times New Roman"/>
          <w:sz w:val="24"/>
          <w:szCs w:val="24"/>
          <w:lang w:val="ro-RO"/>
        </w:rPr>
        <w:t xml:space="preserve">eaua de canalizare </w:t>
      </w:r>
      <w:r w:rsidR="00E27415">
        <w:rPr>
          <w:rStyle w:val="Bodytext22"/>
          <w:rFonts w:ascii="Times New Roman" w:hAnsi="Times New Roman" w:cs="Times New Roman"/>
          <w:sz w:val="24"/>
          <w:szCs w:val="24"/>
          <w:lang w:val="ro-RO"/>
        </w:rPr>
        <w:t>ș</w:t>
      </w:r>
      <w:r w:rsidRPr="00E27415">
        <w:rPr>
          <w:rStyle w:val="Bodytext22"/>
          <w:rFonts w:ascii="Times New Roman" w:hAnsi="Times New Roman" w:cs="Times New Roman"/>
          <w:sz w:val="24"/>
          <w:szCs w:val="24"/>
          <w:lang w:val="ro-RO"/>
        </w:rPr>
        <w:t>i tratare, inclusiv nămolul de epurare, vehiculele scoase din uz sau de</w:t>
      </w:r>
      <w:r w:rsidR="00E27415">
        <w:rPr>
          <w:rStyle w:val="Bodytext22"/>
          <w:rFonts w:ascii="Times New Roman" w:hAnsi="Times New Roman" w:cs="Times New Roman"/>
          <w:sz w:val="24"/>
          <w:szCs w:val="24"/>
          <w:lang w:val="ro-RO"/>
        </w:rPr>
        <w:t>ș</w:t>
      </w:r>
      <w:r w:rsidRPr="00E27415">
        <w:rPr>
          <w:rStyle w:val="Bodytext22"/>
          <w:rFonts w:ascii="Times New Roman" w:hAnsi="Times New Roman" w:cs="Times New Roman"/>
          <w:sz w:val="24"/>
          <w:szCs w:val="24"/>
          <w:lang w:val="ro-RO"/>
        </w:rPr>
        <w:t>eurile provenite din activită</w:t>
      </w:r>
      <w:r w:rsidR="00E27415">
        <w:rPr>
          <w:rStyle w:val="Bodytext22"/>
          <w:rFonts w:ascii="Times New Roman" w:hAnsi="Times New Roman" w:cs="Times New Roman"/>
          <w:sz w:val="24"/>
          <w:szCs w:val="24"/>
          <w:lang w:val="ro-RO"/>
        </w:rPr>
        <w:t>ț</w:t>
      </w:r>
      <w:r w:rsidRPr="00E27415">
        <w:rPr>
          <w:rStyle w:val="Bodytext22"/>
          <w:rFonts w:ascii="Times New Roman" w:hAnsi="Times New Roman" w:cs="Times New Roman"/>
          <w:sz w:val="24"/>
          <w:szCs w:val="24"/>
          <w:lang w:val="ro-RO"/>
        </w:rPr>
        <w:t>i de construc</w:t>
      </w:r>
      <w:r w:rsidR="00E27415">
        <w:rPr>
          <w:rStyle w:val="Bodytext22"/>
          <w:rFonts w:ascii="Times New Roman" w:hAnsi="Times New Roman" w:cs="Times New Roman"/>
          <w:sz w:val="24"/>
          <w:szCs w:val="24"/>
          <w:lang w:val="ro-RO"/>
        </w:rPr>
        <w:t>ț</w:t>
      </w:r>
      <w:r w:rsidRPr="00E27415">
        <w:rPr>
          <w:rStyle w:val="Bodytext22"/>
          <w:rFonts w:ascii="Times New Roman" w:hAnsi="Times New Roman" w:cs="Times New Roman"/>
          <w:sz w:val="24"/>
          <w:szCs w:val="24"/>
          <w:lang w:val="ro-RO"/>
        </w:rPr>
        <w:t xml:space="preserve">ie </w:t>
      </w:r>
      <w:r w:rsidR="00E27415">
        <w:rPr>
          <w:rStyle w:val="Bodytext22"/>
          <w:rFonts w:ascii="Times New Roman" w:hAnsi="Times New Roman" w:cs="Times New Roman"/>
          <w:sz w:val="24"/>
          <w:szCs w:val="24"/>
          <w:lang w:val="ro-RO"/>
        </w:rPr>
        <w:t>ș</w:t>
      </w:r>
      <w:r w:rsidRPr="00E27415">
        <w:rPr>
          <w:rStyle w:val="Bodytext22"/>
          <w:rFonts w:ascii="Times New Roman" w:hAnsi="Times New Roman" w:cs="Times New Roman"/>
          <w:sz w:val="24"/>
          <w:szCs w:val="24"/>
          <w:lang w:val="ro-RO"/>
        </w:rPr>
        <w:t>i desfiin</w:t>
      </w:r>
      <w:r w:rsidR="00E27415">
        <w:rPr>
          <w:rStyle w:val="Bodytext22"/>
          <w:rFonts w:ascii="Times New Roman" w:hAnsi="Times New Roman" w:cs="Times New Roman"/>
          <w:sz w:val="24"/>
          <w:szCs w:val="24"/>
          <w:lang w:val="ro-RO"/>
        </w:rPr>
        <w:t>ț</w:t>
      </w:r>
      <w:r w:rsidRPr="00E27415">
        <w:rPr>
          <w:rStyle w:val="Bodytext22"/>
          <w:rFonts w:ascii="Times New Roman" w:hAnsi="Times New Roman" w:cs="Times New Roman"/>
          <w:sz w:val="24"/>
          <w:szCs w:val="24"/>
          <w:lang w:val="ro-RO"/>
        </w:rPr>
        <w:t>ări.</w:t>
      </w:r>
    </w:p>
    <w:p w14:paraId="687B9818" w14:textId="63C77FCA" w:rsidR="00D239A3" w:rsidRPr="00E27415" w:rsidRDefault="00D239A3" w:rsidP="00156BAC">
      <w:pPr>
        <w:pStyle w:val="Tablecaption0"/>
        <w:spacing w:after="0" w:line="240" w:lineRule="auto"/>
        <w:jc w:val="both"/>
        <w:rPr>
          <w:rStyle w:val="Bodytext22"/>
          <w:rFonts w:ascii="Times New Roman" w:hAnsi="Times New Roman" w:cs="Times New Roman"/>
          <w:sz w:val="24"/>
          <w:szCs w:val="24"/>
          <w:lang w:val="ro-RO"/>
        </w:rPr>
      </w:pPr>
      <w:r w:rsidRPr="00E27415">
        <w:rPr>
          <w:rStyle w:val="Bodytext22"/>
          <w:rFonts w:ascii="Times New Roman" w:hAnsi="Times New Roman" w:cs="Times New Roman"/>
          <w:sz w:val="24"/>
          <w:szCs w:val="24"/>
          <w:lang w:val="ro-RO"/>
        </w:rPr>
        <w:t> </w:t>
      </w:r>
      <w:r w:rsidRPr="00E27415">
        <w:rPr>
          <w:rStyle w:val="Bodytext22"/>
          <w:rFonts w:ascii="Times New Roman" w:hAnsi="Times New Roman" w:cs="Times New Roman"/>
          <w:sz w:val="24"/>
          <w:szCs w:val="24"/>
          <w:lang w:val="ro-RO"/>
        </w:rPr>
        <w:t> </w:t>
      </w:r>
      <w:r w:rsidRPr="00E27415">
        <w:rPr>
          <w:rStyle w:val="Bodytext22"/>
          <w:rFonts w:ascii="Times New Roman" w:hAnsi="Times New Roman" w:cs="Times New Roman"/>
          <w:sz w:val="24"/>
          <w:szCs w:val="24"/>
          <w:lang w:val="ro-RO"/>
        </w:rPr>
        <w:t>Această defini</w:t>
      </w:r>
      <w:r w:rsidR="00E27415">
        <w:rPr>
          <w:rStyle w:val="Bodytext22"/>
          <w:rFonts w:ascii="Times New Roman" w:hAnsi="Times New Roman" w:cs="Times New Roman"/>
          <w:sz w:val="24"/>
          <w:szCs w:val="24"/>
          <w:lang w:val="ro-RO"/>
        </w:rPr>
        <w:t>ț</w:t>
      </w:r>
      <w:r w:rsidRPr="00E27415">
        <w:rPr>
          <w:rStyle w:val="Bodytext22"/>
          <w:rFonts w:ascii="Times New Roman" w:hAnsi="Times New Roman" w:cs="Times New Roman"/>
          <w:sz w:val="24"/>
          <w:szCs w:val="24"/>
          <w:lang w:val="ro-RO"/>
        </w:rPr>
        <w:t xml:space="preserve">ie se aplică </w:t>
      </w:r>
      <w:r w:rsidR="00E27415">
        <w:rPr>
          <w:rStyle w:val="Bodytext22"/>
          <w:rFonts w:ascii="Times New Roman" w:hAnsi="Times New Roman" w:cs="Times New Roman"/>
          <w:sz w:val="24"/>
          <w:szCs w:val="24"/>
          <w:lang w:val="ro-RO"/>
        </w:rPr>
        <w:t>ș</w:t>
      </w:r>
      <w:r w:rsidRPr="00E27415">
        <w:rPr>
          <w:rStyle w:val="Bodytext22"/>
          <w:rFonts w:ascii="Times New Roman" w:hAnsi="Times New Roman" w:cs="Times New Roman"/>
          <w:sz w:val="24"/>
          <w:szCs w:val="24"/>
          <w:lang w:val="ro-RO"/>
        </w:rPr>
        <w:t>i în cazul în care responsabilită</w:t>
      </w:r>
      <w:r w:rsidR="00E27415">
        <w:rPr>
          <w:rStyle w:val="Bodytext22"/>
          <w:rFonts w:ascii="Times New Roman" w:hAnsi="Times New Roman" w:cs="Times New Roman"/>
          <w:sz w:val="24"/>
          <w:szCs w:val="24"/>
          <w:lang w:val="ro-RO"/>
        </w:rPr>
        <w:t>ț</w:t>
      </w:r>
      <w:r w:rsidRPr="00E27415">
        <w:rPr>
          <w:rStyle w:val="Bodytext22"/>
          <w:rFonts w:ascii="Times New Roman" w:hAnsi="Times New Roman" w:cs="Times New Roman"/>
          <w:sz w:val="24"/>
          <w:szCs w:val="24"/>
          <w:lang w:val="ro-RO"/>
        </w:rPr>
        <w:t>ile de gestionare a de</w:t>
      </w:r>
      <w:r w:rsidR="00E27415">
        <w:rPr>
          <w:rStyle w:val="Bodytext22"/>
          <w:rFonts w:ascii="Times New Roman" w:hAnsi="Times New Roman" w:cs="Times New Roman"/>
          <w:sz w:val="24"/>
          <w:szCs w:val="24"/>
          <w:lang w:val="ro-RO"/>
        </w:rPr>
        <w:t>ș</w:t>
      </w:r>
      <w:r w:rsidRPr="00E27415">
        <w:rPr>
          <w:rStyle w:val="Bodytext22"/>
          <w:rFonts w:ascii="Times New Roman" w:hAnsi="Times New Roman" w:cs="Times New Roman"/>
          <w:sz w:val="24"/>
          <w:szCs w:val="24"/>
          <w:lang w:val="ro-RO"/>
        </w:rPr>
        <w:t>eurilor sunt împăr</w:t>
      </w:r>
      <w:r w:rsidR="00E27415">
        <w:rPr>
          <w:rStyle w:val="Bodytext22"/>
          <w:rFonts w:ascii="Times New Roman" w:hAnsi="Times New Roman" w:cs="Times New Roman"/>
          <w:sz w:val="24"/>
          <w:szCs w:val="24"/>
          <w:lang w:val="ro-RO"/>
        </w:rPr>
        <w:t>ț</w:t>
      </w:r>
      <w:r w:rsidRPr="00E27415">
        <w:rPr>
          <w:rStyle w:val="Bodytext22"/>
          <w:rFonts w:ascii="Times New Roman" w:hAnsi="Times New Roman" w:cs="Times New Roman"/>
          <w:sz w:val="24"/>
          <w:szCs w:val="24"/>
          <w:lang w:val="ro-RO"/>
        </w:rPr>
        <w:t xml:space="preserve">ite între actorii publici </w:t>
      </w:r>
      <w:r w:rsidR="00E27415">
        <w:rPr>
          <w:rStyle w:val="Bodytext22"/>
          <w:rFonts w:ascii="Times New Roman" w:hAnsi="Times New Roman" w:cs="Times New Roman"/>
          <w:sz w:val="24"/>
          <w:szCs w:val="24"/>
          <w:lang w:val="ro-RO"/>
        </w:rPr>
        <w:t>ș</w:t>
      </w:r>
      <w:r w:rsidRPr="00E27415">
        <w:rPr>
          <w:rStyle w:val="Bodytext22"/>
          <w:rFonts w:ascii="Times New Roman" w:hAnsi="Times New Roman" w:cs="Times New Roman"/>
          <w:sz w:val="24"/>
          <w:szCs w:val="24"/>
          <w:lang w:val="ro-RO"/>
        </w:rPr>
        <w:t>i cei priva</w:t>
      </w:r>
      <w:r w:rsidR="00E27415">
        <w:rPr>
          <w:rStyle w:val="Bodytext22"/>
          <w:rFonts w:ascii="Times New Roman" w:hAnsi="Times New Roman" w:cs="Times New Roman"/>
          <w:sz w:val="24"/>
          <w:szCs w:val="24"/>
          <w:lang w:val="ro-RO"/>
        </w:rPr>
        <w:t>ț</w:t>
      </w:r>
      <w:r w:rsidRPr="00E27415">
        <w:rPr>
          <w:rStyle w:val="Bodytext22"/>
          <w:rFonts w:ascii="Times New Roman" w:hAnsi="Times New Roman" w:cs="Times New Roman"/>
          <w:sz w:val="24"/>
          <w:szCs w:val="24"/>
          <w:lang w:val="ro-RO"/>
        </w:rPr>
        <w:t>i;</w:t>
      </w:r>
    </w:p>
    <w:p w14:paraId="6886B379" w14:textId="436F7EF7" w:rsidR="00D239A3" w:rsidRPr="00E27415" w:rsidRDefault="00D239A3" w:rsidP="00156BAC">
      <w:pPr>
        <w:pStyle w:val="Tablecaption0"/>
        <w:shd w:val="clear" w:color="auto" w:fill="auto"/>
        <w:spacing w:after="0" w:line="240" w:lineRule="auto"/>
        <w:jc w:val="both"/>
        <w:rPr>
          <w:rStyle w:val="Bodytext22"/>
          <w:rFonts w:ascii="Times New Roman" w:hAnsi="Times New Roman" w:cs="Times New Roman"/>
          <w:color w:val="000000"/>
          <w:sz w:val="24"/>
          <w:szCs w:val="24"/>
          <w:lang w:val="ro-RO"/>
        </w:rPr>
      </w:pPr>
      <w:r w:rsidRPr="00E27415">
        <w:rPr>
          <w:rStyle w:val="Bodytext22"/>
          <w:rFonts w:ascii="Times New Roman" w:hAnsi="Times New Roman" w:cs="Times New Roman"/>
          <w:b/>
          <w:color w:val="000000"/>
          <w:sz w:val="24"/>
          <w:szCs w:val="24"/>
          <w:lang w:val="ro-RO"/>
        </w:rPr>
        <w:t>28.</w:t>
      </w:r>
      <w:r w:rsidR="007472FB">
        <w:rPr>
          <w:rStyle w:val="Bodytext22"/>
          <w:rFonts w:ascii="Times New Roman" w:hAnsi="Times New Roman" w:cs="Times New Roman"/>
          <w:b/>
          <w:color w:val="000000"/>
          <w:sz w:val="24"/>
          <w:szCs w:val="24"/>
          <w:lang w:val="ro-RO"/>
        </w:rPr>
        <w:t xml:space="preserve"> „</w:t>
      </w:r>
      <w:r w:rsidRPr="00E27415">
        <w:rPr>
          <w:rStyle w:val="Bodytext22"/>
          <w:rFonts w:ascii="Times New Roman" w:hAnsi="Times New Roman" w:cs="Times New Roman"/>
          <w:b/>
          <w:color w:val="000000"/>
          <w:sz w:val="24"/>
          <w:szCs w:val="24"/>
          <w:lang w:val="ro-RO"/>
        </w:rPr>
        <w:t>De</w:t>
      </w:r>
      <w:r w:rsidR="00E27415">
        <w:rPr>
          <w:rStyle w:val="Bodytext22"/>
          <w:rFonts w:ascii="Times New Roman" w:hAnsi="Times New Roman" w:cs="Times New Roman"/>
          <w:b/>
          <w:color w:val="000000"/>
          <w:sz w:val="24"/>
          <w:szCs w:val="24"/>
          <w:lang w:val="ro-RO"/>
        </w:rPr>
        <w:t>ș</w:t>
      </w:r>
      <w:r w:rsidRPr="00E27415">
        <w:rPr>
          <w:rStyle w:val="Bodytext22"/>
          <w:rFonts w:ascii="Times New Roman" w:hAnsi="Times New Roman" w:cs="Times New Roman"/>
          <w:b/>
          <w:color w:val="000000"/>
          <w:sz w:val="24"/>
          <w:szCs w:val="24"/>
          <w:lang w:val="ro-RO"/>
        </w:rPr>
        <w:t>eurile Reciclabile</w:t>
      </w:r>
      <w:r w:rsidRPr="00E27415">
        <w:rPr>
          <w:rStyle w:val="Bodytext22"/>
          <w:rFonts w:ascii="Times New Roman" w:hAnsi="Times New Roman" w:cs="Times New Roman"/>
          <w:color w:val="000000"/>
          <w:sz w:val="24"/>
          <w:szCs w:val="24"/>
          <w:lang w:val="ro-RO"/>
        </w:rPr>
        <w:t>” înseamnă de</w:t>
      </w:r>
      <w:r w:rsidR="00E27415">
        <w:rPr>
          <w:rStyle w:val="Bodytext22"/>
          <w:rFonts w:ascii="Times New Roman" w:hAnsi="Times New Roman" w:cs="Times New Roman"/>
          <w:color w:val="000000"/>
          <w:sz w:val="24"/>
          <w:szCs w:val="24"/>
          <w:lang w:val="ro-RO"/>
        </w:rPr>
        <w:t>ș</w:t>
      </w:r>
      <w:r w:rsidRPr="00E27415">
        <w:rPr>
          <w:rStyle w:val="Bodytext22"/>
          <w:rFonts w:ascii="Times New Roman" w:hAnsi="Times New Roman" w:cs="Times New Roman"/>
          <w:color w:val="000000"/>
          <w:sz w:val="24"/>
          <w:szCs w:val="24"/>
          <w:lang w:val="ro-RO"/>
        </w:rPr>
        <w:t>eurile care prin opera</w:t>
      </w:r>
      <w:r w:rsidR="00E27415">
        <w:rPr>
          <w:rStyle w:val="Bodytext22"/>
          <w:rFonts w:ascii="Times New Roman" w:hAnsi="Times New Roman" w:cs="Times New Roman"/>
          <w:color w:val="000000"/>
          <w:sz w:val="24"/>
          <w:szCs w:val="24"/>
          <w:lang w:val="ro-RO"/>
        </w:rPr>
        <w:t>ț</w:t>
      </w:r>
      <w:r w:rsidRPr="00E27415">
        <w:rPr>
          <w:rStyle w:val="Bodytext22"/>
          <w:rFonts w:ascii="Times New Roman" w:hAnsi="Times New Roman" w:cs="Times New Roman"/>
          <w:color w:val="000000"/>
          <w:sz w:val="24"/>
          <w:szCs w:val="24"/>
          <w:lang w:val="ro-RO"/>
        </w:rPr>
        <w:t>iuni de valorificare pot fi transformate în produse, materiale sau substan</w:t>
      </w:r>
      <w:r w:rsidR="00E27415">
        <w:rPr>
          <w:rStyle w:val="Bodytext22"/>
          <w:rFonts w:ascii="Times New Roman" w:hAnsi="Times New Roman" w:cs="Times New Roman"/>
          <w:color w:val="000000"/>
          <w:sz w:val="24"/>
          <w:szCs w:val="24"/>
          <w:lang w:val="ro-RO"/>
        </w:rPr>
        <w:t>ț</w:t>
      </w:r>
      <w:r w:rsidRPr="00E27415">
        <w:rPr>
          <w:rStyle w:val="Bodytext22"/>
          <w:rFonts w:ascii="Times New Roman" w:hAnsi="Times New Roman" w:cs="Times New Roman"/>
          <w:color w:val="000000"/>
          <w:sz w:val="24"/>
          <w:szCs w:val="24"/>
          <w:lang w:val="ro-RO"/>
        </w:rPr>
        <w:t>e pentru a-</w:t>
      </w:r>
      <w:r w:rsidR="00E27415">
        <w:rPr>
          <w:rStyle w:val="Bodytext22"/>
          <w:rFonts w:ascii="Times New Roman" w:hAnsi="Times New Roman" w:cs="Times New Roman"/>
          <w:color w:val="000000"/>
          <w:sz w:val="24"/>
          <w:szCs w:val="24"/>
          <w:lang w:val="ro-RO"/>
        </w:rPr>
        <w:t>ș</w:t>
      </w:r>
      <w:r w:rsidRPr="00E27415">
        <w:rPr>
          <w:rStyle w:val="Bodytext22"/>
          <w:rFonts w:ascii="Times New Roman" w:hAnsi="Times New Roman" w:cs="Times New Roman"/>
          <w:color w:val="000000"/>
          <w:sz w:val="24"/>
          <w:szCs w:val="24"/>
          <w:lang w:val="ro-RO"/>
        </w:rPr>
        <w:t>i îndeplini func</w:t>
      </w:r>
      <w:r w:rsidR="00E27415">
        <w:rPr>
          <w:rStyle w:val="Bodytext22"/>
          <w:rFonts w:ascii="Times New Roman" w:hAnsi="Times New Roman" w:cs="Times New Roman"/>
          <w:color w:val="000000"/>
          <w:sz w:val="24"/>
          <w:szCs w:val="24"/>
          <w:lang w:val="ro-RO"/>
        </w:rPr>
        <w:t>ț</w:t>
      </w:r>
      <w:r w:rsidRPr="00E27415">
        <w:rPr>
          <w:rStyle w:val="Bodytext22"/>
          <w:rFonts w:ascii="Times New Roman" w:hAnsi="Times New Roman" w:cs="Times New Roman"/>
          <w:color w:val="000000"/>
          <w:sz w:val="24"/>
          <w:szCs w:val="24"/>
          <w:lang w:val="ro-RO"/>
        </w:rPr>
        <w:t>ia ini</w:t>
      </w:r>
      <w:r w:rsidR="00E27415">
        <w:rPr>
          <w:rStyle w:val="Bodytext22"/>
          <w:rFonts w:ascii="Times New Roman" w:hAnsi="Times New Roman" w:cs="Times New Roman"/>
          <w:color w:val="000000"/>
          <w:sz w:val="24"/>
          <w:szCs w:val="24"/>
          <w:lang w:val="ro-RO"/>
        </w:rPr>
        <w:t>ț</w:t>
      </w:r>
      <w:r w:rsidRPr="00E27415">
        <w:rPr>
          <w:rStyle w:val="Bodytext22"/>
          <w:rFonts w:ascii="Times New Roman" w:hAnsi="Times New Roman" w:cs="Times New Roman"/>
          <w:color w:val="000000"/>
          <w:sz w:val="24"/>
          <w:szCs w:val="24"/>
          <w:lang w:val="ro-RO"/>
        </w:rPr>
        <w:t>ială ori pentru alte scopuri. Opera</w:t>
      </w:r>
      <w:r w:rsidR="00E27415">
        <w:rPr>
          <w:rStyle w:val="Bodytext22"/>
          <w:rFonts w:ascii="Times New Roman" w:hAnsi="Times New Roman" w:cs="Times New Roman"/>
          <w:color w:val="000000"/>
          <w:sz w:val="24"/>
          <w:szCs w:val="24"/>
          <w:lang w:val="ro-RO"/>
        </w:rPr>
        <w:t>ț</w:t>
      </w:r>
      <w:r w:rsidRPr="00E27415">
        <w:rPr>
          <w:rStyle w:val="Bodytext22"/>
          <w:rFonts w:ascii="Times New Roman" w:hAnsi="Times New Roman" w:cs="Times New Roman"/>
          <w:color w:val="000000"/>
          <w:sz w:val="24"/>
          <w:szCs w:val="24"/>
          <w:lang w:val="ro-RO"/>
        </w:rPr>
        <w:t xml:space="preserve">iunile de valorificare care se încadrează în categoria reciclării includ retratarea materialelor organice, dar nu includ valorificarea energetica </w:t>
      </w:r>
      <w:r w:rsidR="00E27415">
        <w:rPr>
          <w:rStyle w:val="Bodytext22"/>
          <w:rFonts w:ascii="Times New Roman" w:hAnsi="Times New Roman" w:cs="Times New Roman"/>
          <w:color w:val="000000"/>
          <w:sz w:val="24"/>
          <w:szCs w:val="24"/>
          <w:lang w:val="ro-RO"/>
        </w:rPr>
        <w:t>ș</w:t>
      </w:r>
      <w:r w:rsidRPr="00E27415">
        <w:rPr>
          <w:rStyle w:val="Bodytext22"/>
          <w:rFonts w:ascii="Times New Roman" w:hAnsi="Times New Roman" w:cs="Times New Roman"/>
          <w:color w:val="000000"/>
          <w:sz w:val="24"/>
          <w:szCs w:val="24"/>
          <w:lang w:val="ro-RO"/>
        </w:rPr>
        <w:t>i conversia în vederea folosirii materialelor drept combustibil sau pentru opera</w:t>
      </w:r>
      <w:r w:rsidR="00E27415">
        <w:rPr>
          <w:rStyle w:val="Bodytext22"/>
          <w:rFonts w:ascii="Times New Roman" w:hAnsi="Times New Roman" w:cs="Times New Roman"/>
          <w:color w:val="000000"/>
          <w:sz w:val="24"/>
          <w:szCs w:val="24"/>
          <w:lang w:val="ro-RO"/>
        </w:rPr>
        <w:t>ț</w:t>
      </w:r>
      <w:r w:rsidRPr="00E27415">
        <w:rPr>
          <w:rStyle w:val="Bodytext22"/>
          <w:rFonts w:ascii="Times New Roman" w:hAnsi="Times New Roman" w:cs="Times New Roman"/>
          <w:color w:val="000000"/>
          <w:sz w:val="24"/>
          <w:szCs w:val="24"/>
          <w:lang w:val="ro-RO"/>
        </w:rPr>
        <w:t>iunile de umplere;</w:t>
      </w:r>
    </w:p>
    <w:p w14:paraId="12A0123C" w14:textId="2A3BAB94" w:rsidR="00D239A3" w:rsidRPr="00E27415" w:rsidRDefault="00D239A3" w:rsidP="00156BAC">
      <w:pPr>
        <w:pStyle w:val="Tablecaption0"/>
        <w:shd w:val="clear" w:color="auto" w:fill="auto"/>
        <w:spacing w:after="0" w:line="240" w:lineRule="auto"/>
        <w:jc w:val="both"/>
        <w:rPr>
          <w:rStyle w:val="Bodytext22"/>
          <w:rFonts w:ascii="Times New Roman" w:hAnsi="Times New Roman" w:cs="Times New Roman"/>
          <w:color w:val="000000"/>
          <w:sz w:val="24"/>
          <w:szCs w:val="24"/>
          <w:lang w:val="ro-RO"/>
        </w:rPr>
      </w:pPr>
      <w:r w:rsidRPr="00E27415">
        <w:rPr>
          <w:rStyle w:val="Bodytext22"/>
          <w:rFonts w:ascii="Times New Roman" w:hAnsi="Times New Roman" w:cs="Times New Roman"/>
          <w:b/>
          <w:color w:val="000000"/>
          <w:sz w:val="24"/>
          <w:szCs w:val="24"/>
          <w:lang w:val="ro-RO"/>
        </w:rPr>
        <w:t>29.</w:t>
      </w:r>
      <w:r w:rsidR="007472FB">
        <w:rPr>
          <w:rStyle w:val="Bodytext22"/>
          <w:rFonts w:ascii="Times New Roman" w:hAnsi="Times New Roman" w:cs="Times New Roman"/>
          <w:b/>
          <w:color w:val="000000"/>
          <w:sz w:val="24"/>
          <w:szCs w:val="24"/>
          <w:lang w:val="ro-RO"/>
        </w:rPr>
        <w:t xml:space="preserve"> </w:t>
      </w:r>
      <w:r w:rsidR="007472FB">
        <w:rPr>
          <w:rStyle w:val="Bodytext2Bold6"/>
          <w:rFonts w:ascii="Times New Roman" w:hAnsi="Times New Roman" w:cs="Times New Roman"/>
          <w:bCs/>
          <w:color w:val="000000"/>
          <w:sz w:val="24"/>
          <w:szCs w:val="24"/>
          <w:lang w:val="ro-RO"/>
        </w:rPr>
        <w:t>„</w:t>
      </w:r>
      <w:r w:rsidRPr="00E27415">
        <w:rPr>
          <w:rStyle w:val="Bodytext2Bold6"/>
          <w:rFonts w:ascii="Times New Roman" w:hAnsi="Times New Roman" w:cs="Times New Roman"/>
          <w:bCs/>
          <w:color w:val="000000"/>
          <w:sz w:val="24"/>
          <w:szCs w:val="24"/>
          <w:lang w:val="ro-RO"/>
        </w:rPr>
        <w:t>De</w:t>
      </w:r>
      <w:r w:rsidR="00E27415">
        <w:rPr>
          <w:rStyle w:val="Bodytext2Bold6"/>
          <w:rFonts w:ascii="Times New Roman" w:hAnsi="Times New Roman" w:cs="Times New Roman"/>
          <w:bCs/>
          <w:color w:val="000000"/>
          <w:sz w:val="24"/>
          <w:szCs w:val="24"/>
          <w:lang w:val="ro-RO"/>
        </w:rPr>
        <w:t>ș</w:t>
      </w:r>
      <w:r w:rsidRPr="00E27415">
        <w:rPr>
          <w:rStyle w:val="Bodytext2Bold6"/>
          <w:rFonts w:ascii="Times New Roman" w:hAnsi="Times New Roman" w:cs="Times New Roman"/>
          <w:bCs/>
          <w:color w:val="000000"/>
          <w:sz w:val="24"/>
          <w:szCs w:val="24"/>
          <w:lang w:val="ro-RO"/>
        </w:rPr>
        <w:t xml:space="preserve">euri Reziduale” </w:t>
      </w:r>
      <w:r w:rsidRPr="00E27415">
        <w:rPr>
          <w:rStyle w:val="Bodytext22"/>
          <w:rFonts w:ascii="Times New Roman" w:hAnsi="Times New Roman" w:cs="Times New Roman"/>
          <w:color w:val="000000"/>
          <w:sz w:val="24"/>
          <w:szCs w:val="24"/>
          <w:lang w:val="ro-RO"/>
        </w:rPr>
        <w:t>înseamnă de</w:t>
      </w:r>
      <w:r w:rsidR="00E27415">
        <w:rPr>
          <w:rStyle w:val="Bodytext22"/>
          <w:rFonts w:ascii="Times New Roman" w:hAnsi="Times New Roman" w:cs="Times New Roman"/>
          <w:color w:val="000000"/>
          <w:sz w:val="24"/>
          <w:szCs w:val="24"/>
          <w:lang w:val="ro-RO"/>
        </w:rPr>
        <w:t>ș</w:t>
      </w:r>
      <w:r w:rsidRPr="00E27415">
        <w:rPr>
          <w:rStyle w:val="Bodytext22"/>
          <w:rFonts w:ascii="Times New Roman" w:hAnsi="Times New Roman" w:cs="Times New Roman"/>
          <w:color w:val="000000"/>
          <w:sz w:val="24"/>
          <w:szCs w:val="24"/>
          <w:lang w:val="ro-RO"/>
        </w:rPr>
        <w:t xml:space="preserve">eurile nevalorificabile colectate separat, altele decât </w:t>
      </w:r>
      <w:r w:rsidR="00B714AD" w:rsidRPr="00E27415">
        <w:rPr>
          <w:rStyle w:val="Bodytext22"/>
          <w:rFonts w:ascii="Times New Roman" w:hAnsi="Times New Roman" w:cs="Times New Roman"/>
          <w:color w:val="000000"/>
          <w:sz w:val="24"/>
          <w:szCs w:val="24"/>
          <w:lang w:val="ro-RO"/>
        </w:rPr>
        <w:t>Deșeurile</w:t>
      </w:r>
      <w:r w:rsidRPr="00E27415">
        <w:rPr>
          <w:rStyle w:val="Bodytext22"/>
          <w:rFonts w:ascii="Times New Roman" w:hAnsi="Times New Roman" w:cs="Times New Roman"/>
          <w:color w:val="000000"/>
          <w:sz w:val="24"/>
          <w:szCs w:val="24"/>
          <w:lang w:val="ro-RO"/>
        </w:rPr>
        <w:t xml:space="preserve"> Reciclabile </w:t>
      </w:r>
      <w:r w:rsidR="00E27415">
        <w:rPr>
          <w:rStyle w:val="Bodytext22"/>
          <w:rFonts w:ascii="Times New Roman" w:hAnsi="Times New Roman" w:cs="Times New Roman"/>
          <w:color w:val="000000"/>
          <w:sz w:val="24"/>
          <w:szCs w:val="24"/>
          <w:lang w:val="ro-RO"/>
        </w:rPr>
        <w:t>ș</w:t>
      </w:r>
      <w:r w:rsidRPr="00E27415">
        <w:rPr>
          <w:rStyle w:val="Bodytext22"/>
          <w:rFonts w:ascii="Times New Roman" w:hAnsi="Times New Roman" w:cs="Times New Roman"/>
          <w:color w:val="000000"/>
          <w:sz w:val="24"/>
          <w:szCs w:val="24"/>
          <w:lang w:val="ro-RO"/>
        </w:rPr>
        <w:t xml:space="preserve">i biodegradabile, precum </w:t>
      </w:r>
      <w:r w:rsidR="00E27415">
        <w:rPr>
          <w:rStyle w:val="Bodytext22"/>
          <w:rFonts w:ascii="Times New Roman" w:hAnsi="Times New Roman" w:cs="Times New Roman"/>
          <w:color w:val="000000"/>
          <w:sz w:val="24"/>
          <w:szCs w:val="24"/>
          <w:lang w:val="ro-RO"/>
        </w:rPr>
        <w:t>ș</w:t>
      </w:r>
      <w:r w:rsidRPr="00E27415">
        <w:rPr>
          <w:rStyle w:val="Bodytext22"/>
          <w:rFonts w:ascii="Times New Roman" w:hAnsi="Times New Roman" w:cs="Times New Roman"/>
          <w:color w:val="000000"/>
          <w:sz w:val="24"/>
          <w:szCs w:val="24"/>
          <w:lang w:val="ro-RO"/>
        </w:rPr>
        <w:t>i de</w:t>
      </w:r>
      <w:r w:rsidR="00E27415">
        <w:rPr>
          <w:rStyle w:val="Bodytext22"/>
          <w:rFonts w:ascii="Times New Roman" w:hAnsi="Times New Roman" w:cs="Times New Roman"/>
          <w:color w:val="000000"/>
          <w:sz w:val="24"/>
          <w:szCs w:val="24"/>
          <w:lang w:val="ro-RO"/>
        </w:rPr>
        <w:t>ș</w:t>
      </w:r>
      <w:r w:rsidRPr="00E27415">
        <w:rPr>
          <w:rStyle w:val="Bodytext22"/>
          <w:rFonts w:ascii="Times New Roman" w:hAnsi="Times New Roman" w:cs="Times New Roman"/>
          <w:color w:val="000000"/>
          <w:sz w:val="24"/>
          <w:szCs w:val="24"/>
          <w:lang w:val="ro-RO"/>
        </w:rPr>
        <w:t>eurile care nu pot fi valorificate rezultate în urma proceselor de tratare;</w:t>
      </w:r>
    </w:p>
    <w:tbl>
      <w:tblPr>
        <w:tblW w:w="0" w:type="auto"/>
        <w:tblLayout w:type="fixed"/>
        <w:tblLook w:val="0000" w:firstRow="0" w:lastRow="0" w:firstColumn="0" w:lastColumn="0" w:noHBand="0" w:noVBand="0"/>
      </w:tblPr>
      <w:tblGrid>
        <w:gridCol w:w="2410"/>
        <w:gridCol w:w="6712"/>
      </w:tblGrid>
      <w:tr w:rsidR="00D239A3" w:rsidRPr="00FE7BFA" w14:paraId="6D4F5AC4" w14:textId="77777777" w:rsidTr="00F93F32">
        <w:trPr>
          <w:trHeight w:hRule="exact" w:val="60"/>
        </w:trPr>
        <w:tc>
          <w:tcPr>
            <w:tcW w:w="2410" w:type="dxa"/>
          </w:tcPr>
          <w:p w14:paraId="21E84324" w14:textId="77777777" w:rsidR="00D239A3" w:rsidRPr="00E27415" w:rsidRDefault="00D239A3" w:rsidP="00156BAC">
            <w:pPr>
              <w:pStyle w:val="Bodytext21"/>
              <w:shd w:val="clear" w:color="auto" w:fill="auto"/>
              <w:spacing w:after="0" w:line="240" w:lineRule="auto"/>
              <w:ind w:firstLine="0"/>
              <w:jc w:val="both"/>
              <w:rPr>
                <w:rStyle w:val="Bodytext2Bold6"/>
                <w:rFonts w:ascii="Times New Roman" w:hAnsi="Times New Roman" w:cs="Times New Roman"/>
                <w:bCs/>
                <w:color w:val="000000"/>
                <w:sz w:val="24"/>
                <w:szCs w:val="24"/>
                <w:lang w:val="ro-RO"/>
              </w:rPr>
            </w:pPr>
          </w:p>
          <w:p w14:paraId="66649085" w14:textId="77777777" w:rsidR="00D239A3" w:rsidRPr="00E27415" w:rsidRDefault="00D239A3" w:rsidP="00156BAC">
            <w:pPr>
              <w:pStyle w:val="Bodytext21"/>
              <w:shd w:val="clear" w:color="auto" w:fill="auto"/>
              <w:spacing w:after="0" w:line="240" w:lineRule="auto"/>
              <w:ind w:firstLine="0"/>
              <w:jc w:val="both"/>
              <w:rPr>
                <w:rStyle w:val="Bodytext2Bold6"/>
                <w:rFonts w:ascii="Times New Roman" w:hAnsi="Times New Roman" w:cs="Times New Roman"/>
                <w:bCs/>
                <w:color w:val="000000"/>
                <w:sz w:val="24"/>
                <w:szCs w:val="24"/>
                <w:lang w:val="ro-RO"/>
              </w:rPr>
            </w:pPr>
          </w:p>
          <w:p w14:paraId="3B09335B" w14:textId="77777777" w:rsidR="00D239A3" w:rsidRPr="00E27415" w:rsidRDefault="00D239A3" w:rsidP="00156BAC">
            <w:pPr>
              <w:pStyle w:val="Bodytext21"/>
              <w:shd w:val="clear" w:color="auto" w:fill="auto"/>
              <w:spacing w:after="0" w:line="240" w:lineRule="auto"/>
              <w:ind w:firstLine="0"/>
              <w:jc w:val="both"/>
              <w:rPr>
                <w:rStyle w:val="Bodytext2Bold6"/>
                <w:rFonts w:ascii="Times New Roman" w:hAnsi="Times New Roman" w:cs="Times New Roman"/>
                <w:bCs/>
                <w:color w:val="000000"/>
                <w:sz w:val="24"/>
                <w:szCs w:val="24"/>
                <w:lang w:val="ro-RO"/>
              </w:rPr>
            </w:pPr>
          </w:p>
          <w:p w14:paraId="6B03F941" w14:textId="77777777" w:rsidR="00D239A3" w:rsidRPr="00E27415" w:rsidRDefault="00D239A3" w:rsidP="00156BAC">
            <w:pPr>
              <w:pStyle w:val="Bodytext21"/>
              <w:shd w:val="clear" w:color="auto" w:fill="auto"/>
              <w:spacing w:after="0" w:line="240" w:lineRule="auto"/>
              <w:ind w:firstLine="0"/>
              <w:jc w:val="both"/>
              <w:rPr>
                <w:rStyle w:val="Bodytext2Bold6"/>
                <w:rFonts w:ascii="Times New Roman" w:hAnsi="Times New Roman" w:cs="Times New Roman"/>
                <w:bCs/>
                <w:color w:val="000000"/>
                <w:sz w:val="24"/>
                <w:szCs w:val="24"/>
                <w:lang w:val="ro-RO"/>
              </w:rPr>
            </w:pPr>
          </w:p>
          <w:p w14:paraId="127E3298" w14:textId="77777777" w:rsidR="00D239A3" w:rsidRPr="00E27415" w:rsidRDefault="00D239A3" w:rsidP="00156BAC">
            <w:pPr>
              <w:pStyle w:val="Bodytext21"/>
              <w:shd w:val="clear" w:color="auto" w:fill="auto"/>
              <w:spacing w:after="0" w:line="240" w:lineRule="auto"/>
              <w:ind w:firstLine="0"/>
              <w:jc w:val="both"/>
              <w:rPr>
                <w:rStyle w:val="Bodytext2Bold6"/>
                <w:rFonts w:ascii="Times New Roman" w:hAnsi="Times New Roman" w:cs="Times New Roman"/>
                <w:bCs/>
                <w:color w:val="000000"/>
                <w:sz w:val="24"/>
                <w:szCs w:val="24"/>
                <w:lang w:val="ro-RO"/>
              </w:rPr>
            </w:pPr>
          </w:p>
          <w:p w14:paraId="0E67ADFD" w14:textId="77777777" w:rsidR="00D239A3" w:rsidRPr="00E27415" w:rsidRDefault="00D239A3" w:rsidP="00156BAC">
            <w:pPr>
              <w:pStyle w:val="Bodytext21"/>
              <w:shd w:val="clear" w:color="auto" w:fill="auto"/>
              <w:spacing w:after="0" w:line="240" w:lineRule="auto"/>
              <w:ind w:firstLine="0"/>
              <w:jc w:val="both"/>
              <w:rPr>
                <w:rStyle w:val="Bodytext2Bold6"/>
                <w:rFonts w:ascii="Times New Roman" w:hAnsi="Times New Roman" w:cs="Times New Roman"/>
                <w:bCs/>
                <w:color w:val="000000"/>
                <w:sz w:val="24"/>
                <w:szCs w:val="24"/>
                <w:lang w:val="ro-RO"/>
              </w:rPr>
            </w:pPr>
          </w:p>
          <w:p w14:paraId="3A8A824D" w14:textId="77777777" w:rsidR="00D239A3" w:rsidRPr="00E27415" w:rsidRDefault="00D239A3" w:rsidP="00156BAC">
            <w:pPr>
              <w:pStyle w:val="Bodytext21"/>
              <w:shd w:val="clear" w:color="auto" w:fill="auto"/>
              <w:spacing w:after="0" w:line="240" w:lineRule="auto"/>
              <w:ind w:firstLine="0"/>
              <w:jc w:val="both"/>
              <w:rPr>
                <w:rStyle w:val="Bodytext2Bold6"/>
                <w:rFonts w:ascii="Times New Roman" w:hAnsi="Times New Roman" w:cs="Times New Roman"/>
                <w:bCs/>
                <w:color w:val="000000"/>
                <w:sz w:val="24"/>
                <w:szCs w:val="24"/>
                <w:lang w:val="ro-RO"/>
              </w:rPr>
            </w:pPr>
          </w:p>
          <w:p w14:paraId="6EB59112" w14:textId="77777777" w:rsidR="00D239A3" w:rsidRPr="00E27415" w:rsidRDefault="00D239A3" w:rsidP="00156BAC">
            <w:pPr>
              <w:pStyle w:val="Bodytext21"/>
              <w:shd w:val="clear" w:color="auto" w:fill="auto"/>
              <w:spacing w:after="0" w:line="240" w:lineRule="auto"/>
              <w:ind w:firstLine="0"/>
              <w:jc w:val="both"/>
              <w:rPr>
                <w:rStyle w:val="Bodytext2Bold6"/>
                <w:rFonts w:ascii="Times New Roman" w:hAnsi="Times New Roman" w:cs="Times New Roman"/>
                <w:bCs/>
                <w:color w:val="000000"/>
                <w:sz w:val="24"/>
                <w:szCs w:val="24"/>
                <w:lang w:val="ro-RO"/>
              </w:rPr>
            </w:pPr>
          </w:p>
          <w:p w14:paraId="468B5C38" w14:textId="77777777" w:rsidR="00D239A3" w:rsidRPr="00E27415" w:rsidRDefault="00D239A3" w:rsidP="00156BAC">
            <w:pPr>
              <w:pStyle w:val="Bodytext21"/>
              <w:shd w:val="clear" w:color="auto" w:fill="auto"/>
              <w:spacing w:after="0" w:line="240" w:lineRule="auto"/>
              <w:ind w:firstLine="0"/>
              <w:jc w:val="both"/>
              <w:rPr>
                <w:rStyle w:val="Bodytext2Bold6"/>
                <w:rFonts w:ascii="Times New Roman" w:hAnsi="Times New Roman" w:cs="Times New Roman"/>
                <w:bCs/>
                <w:color w:val="000000"/>
                <w:sz w:val="24"/>
                <w:szCs w:val="24"/>
                <w:lang w:val="ro-RO"/>
              </w:rPr>
            </w:pPr>
          </w:p>
          <w:p w14:paraId="6B5DB3C5" w14:textId="77777777" w:rsidR="00D239A3" w:rsidRPr="00E27415" w:rsidRDefault="00D239A3" w:rsidP="00156BAC">
            <w:pPr>
              <w:pStyle w:val="Bodytext21"/>
              <w:shd w:val="clear" w:color="auto" w:fill="auto"/>
              <w:spacing w:after="0" w:line="240" w:lineRule="auto"/>
              <w:ind w:firstLine="0"/>
              <w:jc w:val="both"/>
              <w:rPr>
                <w:rStyle w:val="Bodytext2Bold6"/>
                <w:rFonts w:ascii="Times New Roman" w:hAnsi="Times New Roman" w:cs="Times New Roman"/>
                <w:bCs/>
                <w:color w:val="000000"/>
                <w:sz w:val="24"/>
                <w:szCs w:val="24"/>
                <w:lang w:val="ro-RO"/>
              </w:rPr>
            </w:pPr>
          </w:p>
          <w:p w14:paraId="04C68E32" w14:textId="7A011B88" w:rsidR="00D239A3" w:rsidRPr="00E27415" w:rsidRDefault="00D239A3" w:rsidP="00156BAC">
            <w:pPr>
              <w:pStyle w:val="Bodytext21"/>
              <w:shd w:val="clear" w:color="auto" w:fill="auto"/>
              <w:spacing w:after="0" w:line="240" w:lineRule="auto"/>
              <w:ind w:firstLine="0"/>
              <w:jc w:val="both"/>
              <w:rPr>
                <w:rFonts w:ascii="Times New Roman" w:hAnsi="Times New Roman" w:cs="Times New Roman"/>
                <w:b/>
                <w:bCs/>
                <w:color w:val="000000"/>
                <w:sz w:val="24"/>
                <w:szCs w:val="24"/>
                <w:lang w:val="ro-RO"/>
              </w:rPr>
            </w:pPr>
            <w:r w:rsidRPr="00E27415">
              <w:rPr>
                <w:rStyle w:val="Bodytext2Bold6"/>
                <w:rFonts w:ascii="Times New Roman" w:hAnsi="Times New Roman" w:cs="Times New Roman"/>
                <w:bCs/>
                <w:color w:val="000000"/>
                <w:sz w:val="24"/>
                <w:szCs w:val="24"/>
                <w:lang w:val="ro-RO"/>
              </w:rPr>
              <w:t>“De</w:t>
            </w:r>
            <w:r w:rsidR="00E27415">
              <w:rPr>
                <w:rStyle w:val="Bodytext2Bold6"/>
                <w:rFonts w:ascii="Times New Roman" w:hAnsi="Times New Roman" w:cs="Times New Roman"/>
                <w:bCs/>
                <w:color w:val="000000"/>
                <w:sz w:val="24"/>
                <w:szCs w:val="24"/>
                <w:lang w:val="ro-RO"/>
              </w:rPr>
              <w:t>ș</w:t>
            </w:r>
            <w:r w:rsidRPr="00E27415">
              <w:rPr>
                <w:rStyle w:val="Bodytext2Bold6"/>
                <w:rFonts w:ascii="Times New Roman" w:hAnsi="Times New Roman" w:cs="Times New Roman"/>
                <w:bCs/>
                <w:color w:val="000000"/>
                <w:sz w:val="24"/>
                <w:szCs w:val="24"/>
                <w:lang w:val="ro-RO"/>
              </w:rPr>
              <w:t>euri Reciclabile”</w:t>
            </w:r>
          </w:p>
        </w:tc>
        <w:tc>
          <w:tcPr>
            <w:tcW w:w="6712" w:type="dxa"/>
          </w:tcPr>
          <w:p w14:paraId="5049D0EE" w14:textId="77777777" w:rsidR="00D239A3" w:rsidRPr="00E27415" w:rsidRDefault="00D239A3" w:rsidP="00156BAC">
            <w:pPr>
              <w:pStyle w:val="Bodytext21"/>
              <w:shd w:val="clear" w:color="auto" w:fill="auto"/>
              <w:spacing w:after="0" w:line="240" w:lineRule="auto"/>
              <w:ind w:firstLine="0"/>
              <w:jc w:val="both"/>
              <w:rPr>
                <w:rStyle w:val="Bodytext22"/>
                <w:rFonts w:ascii="Times New Roman" w:hAnsi="Times New Roman" w:cs="Times New Roman"/>
                <w:color w:val="000000"/>
                <w:sz w:val="24"/>
                <w:szCs w:val="24"/>
                <w:lang w:val="ro-RO"/>
              </w:rPr>
            </w:pPr>
          </w:p>
          <w:p w14:paraId="3AE12037" w14:textId="77777777" w:rsidR="00D239A3" w:rsidRPr="00E27415" w:rsidRDefault="00D239A3" w:rsidP="00156BAC">
            <w:pPr>
              <w:pStyle w:val="Bodytext21"/>
              <w:shd w:val="clear" w:color="auto" w:fill="auto"/>
              <w:spacing w:after="0" w:line="240" w:lineRule="auto"/>
              <w:ind w:firstLine="0"/>
              <w:jc w:val="both"/>
              <w:rPr>
                <w:rStyle w:val="Bodytext22"/>
                <w:rFonts w:ascii="Times New Roman" w:hAnsi="Times New Roman" w:cs="Times New Roman"/>
                <w:color w:val="000000"/>
                <w:sz w:val="24"/>
                <w:szCs w:val="24"/>
                <w:lang w:val="ro-RO"/>
              </w:rPr>
            </w:pPr>
          </w:p>
          <w:p w14:paraId="699DAB14" w14:textId="77777777" w:rsidR="00D239A3" w:rsidRPr="00E27415" w:rsidRDefault="00D239A3" w:rsidP="00156BAC">
            <w:pPr>
              <w:pStyle w:val="Bodytext21"/>
              <w:shd w:val="clear" w:color="auto" w:fill="auto"/>
              <w:spacing w:after="0" w:line="240" w:lineRule="auto"/>
              <w:ind w:firstLine="0"/>
              <w:jc w:val="both"/>
              <w:rPr>
                <w:rStyle w:val="Bodytext22"/>
                <w:rFonts w:ascii="Times New Roman" w:hAnsi="Times New Roman" w:cs="Times New Roman"/>
                <w:color w:val="000000"/>
                <w:sz w:val="24"/>
                <w:szCs w:val="24"/>
                <w:lang w:val="ro-RO"/>
              </w:rPr>
            </w:pPr>
          </w:p>
          <w:p w14:paraId="60B91AF2" w14:textId="77777777" w:rsidR="00D239A3" w:rsidRPr="00E27415" w:rsidRDefault="00D239A3" w:rsidP="00156BAC">
            <w:pPr>
              <w:pStyle w:val="Bodytext21"/>
              <w:shd w:val="clear" w:color="auto" w:fill="auto"/>
              <w:spacing w:after="0" w:line="240" w:lineRule="auto"/>
              <w:ind w:firstLine="0"/>
              <w:jc w:val="both"/>
              <w:rPr>
                <w:rStyle w:val="Bodytext22"/>
                <w:rFonts w:ascii="Times New Roman" w:hAnsi="Times New Roman" w:cs="Times New Roman"/>
                <w:color w:val="000000"/>
                <w:sz w:val="24"/>
                <w:szCs w:val="24"/>
                <w:lang w:val="ro-RO"/>
              </w:rPr>
            </w:pPr>
          </w:p>
          <w:p w14:paraId="384B9958" w14:textId="77777777" w:rsidR="00D239A3" w:rsidRPr="00E27415" w:rsidRDefault="00D239A3" w:rsidP="00156BAC">
            <w:pPr>
              <w:pStyle w:val="Bodytext21"/>
              <w:shd w:val="clear" w:color="auto" w:fill="auto"/>
              <w:spacing w:after="0" w:line="240" w:lineRule="auto"/>
              <w:ind w:firstLine="0"/>
              <w:jc w:val="both"/>
              <w:rPr>
                <w:rStyle w:val="Bodytext22"/>
                <w:rFonts w:ascii="Times New Roman" w:hAnsi="Times New Roman" w:cs="Times New Roman"/>
                <w:color w:val="000000"/>
                <w:sz w:val="24"/>
                <w:szCs w:val="24"/>
                <w:lang w:val="ro-RO"/>
              </w:rPr>
            </w:pPr>
          </w:p>
          <w:p w14:paraId="4746A03B" w14:textId="77777777" w:rsidR="00D239A3" w:rsidRPr="00E27415" w:rsidRDefault="00D239A3" w:rsidP="00156BAC">
            <w:pPr>
              <w:pStyle w:val="Bodytext21"/>
              <w:shd w:val="clear" w:color="auto" w:fill="auto"/>
              <w:spacing w:after="0" w:line="240" w:lineRule="auto"/>
              <w:ind w:firstLine="0"/>
              <w:jc w:val="both"/>
              <w:rPr>
                <w:rStyle w:val="Bodytext22"/>
                <w:rFonts w:ascii="Times New Roman" w:hAnsi="Times New Roman" w:cs="Times New Roman"/>
                <w:color w:val="000000"/>
                <w:sz w:val="24"/>
                <w:szCs w:val="24"/>
                <w:lang w:val="ro-RO"/>
              </w:rPr>
            </w:pPr>
          </w:p>
          <w:p w14:paraId="7B7DDA69" w14:textId="77777777" w:rsidR="00D239A3" w:rsidRPr="00E27415" w:rsidRDefault="00D239A3" w:rsidP="00156BAC">
            <w:pPr>
              <w:pStyle w:val="Bodytext21"/>
              <w:shd w:val="clear" w:color="auto" w:fill="auto"/>
              <w:spacing w:after="0" w:line="240" w:lineRule="auto"/>
              <w:ind w:firstLine="0"/>
              <w:jc w:val="both"/>
              <w:rPr>
                <w:rStyle w:val="Bodytext22"/>
                <w:rFonts w:ascii="Times New Roman" w:hAnsi="Times New Roman" w:cs="Times New Roman"/>
                <w:color w:val="000000"/>
                <w:sz w:val="24"/>
                <w:szCs w:val="24"/>
                <w:lang w:val="ro-RO"/>
              </w:rPr>
            </w:pPr>
          </w:p>
          <w:p w14:paraId="2630EC53" w14:textId="77777777" w:rsidR="00D239A3" w:rsidRPr="00E27415" w:rsidRDefault="00D239A3" w:rsidP="00156BAC">
            <w:pPr>
              <w:pStyle w:val="Bodytext21"/>
              <w:shd w:val="clear" w:color="auto" w:fill="auto"/>
              <w:spacing w:after="0" w:line="240" w:lineRule="auto"/>
              <w:ind w:firstLine="0"/>
              <w:jc w:val="both"/>
              <w:rPr>
                <w:rStyle w:val="Bodytext22"/>
                <w:rFonts w:ascii="Times New Roman" w:hAnsi="Times New Roman" w:cs="Times New Roman"/>
                <w:color w:val="000000"/>
                <w:sz w:val="24"/>
                <w:szCs w:val="24"/>
                <w:lang w:val="ro-RO"/>
              </w:rPr>
            </w:pPr>
          </w:p>
          <w:p w14:paraId="3DE7017F" w14:textId="77777777" w:rsidR="00D239A3" w:rsidRPr="00E27415" w:rsidRDefault="00D239A3" w:rsidP="00156BAC">
            <w:pPr>
              <w:pStyle w:val="Bodytext21"/>
              <w:shd w:val="clear" w:color="auto" w:fill="auto"/>
              <w:spacing w:after="0" w:line="240" w:lineRule="auto"/>
              <w:ind w:firstLine="0"/>
              <w:jc w:val="both"/>
              <w:rPr>
                <w:rStyle w:val="Bodytext22"/>
                <w:rFonts w:ascii="Times New Roman" w:hAnsi="Times New Roman" w:cs="Times New Roman"/>
                <w:color w:val="000000"/>
                <w:sz w:val="24"/>
                <w:szCs w:val="24"/>
                <w:lang w:val="ro-RO"/>
              </w:rPr>
            </w:pPr>
          </w:p>
          <w:p w14:paraId="62313AB4" w14:textId="77777777" w:rsidR="00D239A3" w:rsidRPr="00E27415" w:rsidRDefault="00D239A3" w:rsidP="00156BAC">
            <w:pPr>
              <w:pStyle w:val="Bodytext21"/>
              <w:shd w:val="clear" w:color="auto" w:fill="auto"/>
              <w:spacing w:after="0" w:line="240" w:lineRule="auto"/>
              <w:ind w:firstLine="0"/>
              <w:jc w:val="both"/>
              <w:rPr>
                <w:rStyle w:val="Bodytext22"/>
                <w:rFonts w:ascii="Times New Roman" w:hAnsi="Times New Roman" w:cs="Times New Roman"/>
                <w:color w:val="000000"/>
                <w:sz w:val="24"/>
                <w:szCs w:val="24"/>
                <w:lang w:val="ro-RO"/>
              </w:rPr>
            </w:pPr>
          </w:p>
          <w:p w14:paraId="15A5F5DE" w14:textId="77777777" w:rsidR="00D239A3" w:rsidRPr="00E27415" w:rsidRDefault="00D239A3" w:rsidP="00156BAC">
            <w:pPr>
              <w:pStyle w:val="Bodytext21"/>
              <w:shd w:val="clear" w:color="auto" w:fill="auto"/>
              <w:spacing w:after="0" w:line="240" w:lineRule="auto"/>
              <w:ind w:firstLine="0"/>
              <w:jc w:val="both"/>
              <w:rPr>
                <w:rStyle w:val="Bodytext22"/>
                <w:rFonts w:ascii="Times New Roman" w:hAnsi="Times New Roman" w:cs="Times New Roman"/>
                <w:color w:val="000000"/>
                <w:sz w:val="24"/>
                <w:szCs w:val="24"/>
                <w:lang w:val="ro-RO"/>
              </w:rPr>
            </w:pPr>
          </w:p>
          <w:p w14:paraId="1AD5FD66" w14:textId="77777777" w:rsidR="00D239A3" w:rsidRPr="00E27415" w:rsidRDefault="00D239A3" w:rsidP="00156BAC">
            <w:pPr>
              <w:pStyle w:val="Bodytext21"/>
              <w:shd w:val="clear" w:color="auto" w:fill="auto"/>
              <w:spacing w:after="0" w:line="240" w:lineRule="auto"/>
              <w:ind w:firstLine="0"/>
              <w:jc w:val="both"/>
              <w:rPr>
                <w:rStyle w:val="Bodytext22"/>
                <w:rFonts w:ascii="Times New Roman" w:hAnsi="Times New Roman" w:cs="Times New Roman"/>
                <w:color w:val="000000"/>
                <w:sz w:val="24"/>
                <w:szCs w:val="24"/>
                <w:lang w:val="ro-RO"/>
              </w:rPr>
            </w:pPr>
          </w:p>
          <w:p w14:paraId="1E66EAED" w14:textId="4E322508" w:rsidR="00D239A3" w:rsidRPr="00E27415" w:rsidRDefault="00D239A3" w:rsidP="00156BAC">
            <w:pPr>
              <w:pStyle w:val="Bodytext21"/>
              <w:shd w:val="clear" w:color="auto" w:fill="auto"/>
              <w:spacing w:after="0" w:line="240" w:lineRule="auto"/>
              <w:ind w:firstLine="0"/>
              <w:jc w:val="both"/>
              <w:rPr>
                <w:rFonts w:ascii="Times New Roman" w:hAnsi="Times New Roman" w:cs="Times New Roman"/>
                <w:color w:val="000000"/>
                <w:sz w:val="24"/>
                <w:szCs w:val="24"/>
                <w:lang w:val="ro-RO"/>
              </w:rPr>
            </w:pPr>
            <w:r w:rsidRPr="00E27415">
              <w:rPr>
                <w:rStyle w:val="Bodytext22"/>
                <w:rFonts w:ascii="Times New Roman" w:hAnsi="Times New Roman" w:cs="Times New Roman"/>
                <w:color w:val="000000"/>
                <w:sz w:val="24"/>
                <w:szCs w:val="24"/>
                <w:lang w:val="ro-RO"/>
              </w:rPr>
              <w:t xml:space="preserve">inseamna </w:t>
            </w:r>
            <w:r w:rsidR="00614A1A" w:rsidRPr="00E27415">
              <w:rPr>
                <w:rStyle w:val="Bodytext22"/>
                <w:rFonts w:ascii="Times New Roman" w:hAnsi="Times New Roman" w:cs="Times New Roman"/>
                <w:color w:val="000000"/>
                <w:sz w:val="24"/>
                <w:szCs w:val="24"/>
                <w:lang w:val="ro-RO"/>
              </w:rPr>
              <w:t>deșeurile</w:t>
            </w:r>
            <w:r w:rsidRPr="00E27415">
              <w:rPr>
                <w:rStyle w:val="Bodytext22"/>
                <w:rFonts w:ascii="Times New Roman" w:hAnsi="Times New Roman" w:cs="Times New Roman"/>
                <w:color w:val="000000"/>
                <w:sz w:val="24"/>
                <w:szCs w:val="24"/>
                <w:lang w:val="ro-RO"/>
              </w:rPr>
              <w:t xml:space="preserve"> care prin opera</w:t>
            </w:r>
            <w:r w:rsidR="00E27415">
              <w:rPr>
                <w:rStyle w:val="Bodytext22"/>
                <w:rFonts w:ascii="Times New Roman" w:hAnsi="Times New Roman" w:cs="Times New Roman"/>
                <w:color w:val="000000"/>
                <w:sz w:val="24"/>
                <w:szCs w:val="24"/>
                <w:lang w:val="ro-RO"/>
              </w:rPr>
              <w:t>ț</w:t>
            </w:r>
            <w:r w:rsidRPr="00E27415">
              <w:rPr>
                <w:rStyle w:val="Bodytext22"/>
                <w:rFonts w:ascii="Times New Roman" w:hAnsi="Times New Roman" w:cs="Times New Roman"/>
                <w:color w:val="000000"/>
                <w:sz w:val="24"/>
                <w:szCs w:val="24"/>
                <w:lang w:val="ro-RO"/>
              </w:rPr>
              <w:t>iuni de valorificare pot fi transformate in produse, materiale sau substan</w:t>
            </w:r>
            <w:r w:rsidR="00E27415">
              <w:rPr>
                <w:rStyle w:val="Bodytext22"/>
                <w:rFonts w:ascii="Times New Roman" w:hAnsi="Times New Roman" w:cs="Times New Roman"/>
                <w:color w:val="000000"/>
                <w:sz w:val="24"/>
                <w:szCs w:val="24"/>
                <w:lang w:val="ro-RO"/>
              </w:rPr>
              <w:t>ț</w:t>
            </w:r>
            <w:r w:rsidRPr="00E27415">
              <w:rPr>
                <w:rStyle w:val="Bodytext22"/>
                <w:rFonts w:ascii="Times New Roman" w:hAnsi="Times New Roman" w:cs="Times New Roman"/>
                <w:color w:val="000000"/>
                <w:sz w:val="24"/>
                <w:szCs w:val="24"/>
                <w:lang w:val="ro-RO"/>
              </w:rPr>
              <w:t>e pentru a-si indeplini func</w:t>
            </w:r>
            <w:r w:rsidR="00E27415">
              <w:rPr>
                <w:rStyle w:val="Bodytext22"/>
                <w:rFonts w:ascii="Times New Roman" w:hAnsi="Times New Roman" w:cs="Times New Roman"/>
                <w:color w:val="000000"/>
                <w:sz w:val="24"/>
                <w:szCs w:val="24"/>
                <w:lang w:val="ro-RO"/>
              </w:rPr>
              <w:t>ț</w:t>
            </w:r>
            <w:r w:rsidRPr="00E27415">
              <w:rPr>
                <w:rStyle w:val="Bodytext22"/>
                <w:rFonts w:ascii="Times New Roman" w:hAnsi="Times New Roman" w:cs="Times New Roman"/>
                <w:color w:val="000000"/>
                <w:sz w:val="24"/>
                <w:szCs w:val="24"/>
                <w:lang w:val="ro-RO"/>
              </w:rPr>
              <w:t>ia ini</w:t>
            </w:r>
            <w:r w:rsidR="00E27415">
              <w:rPr>
                <w:rStyle w:val="Bodytext22"/>
                <w:rFonts w:ascii="Times New Roman" w:hAnsi="Times New Roman" w:cs="Times New Roman"/>
                <w:color w:val="000000"/>
                <w:sz w:val="24"/>
                <w:szCs w:val="24"/>
                <w:lang w:val="ro-RO"/>
              </w:rPr>
              <w:t>ț</w:t>
            </w:r>
            <w:r w:rsidRPr="00E27415">
              <w:rPr>
                <w:rStyle w:val="Bodytext22"/>
                <w:rFonts w:ascii="Times New Roman" w:hAnsi="Times New Roman" w:cs="Times New Roman"/>
                <w:color w:val="000000"/>
                <w:sz w:val="24"/>
                <w:szCs w:val="24"/>
                <w:lang w:val="ro-RO"/>
              </w:rPr>
              <w:t>iala ori pentru alte scopuri. Opera</w:t>
            </w:r>
            <w:r w:rsidR="00E27415">
              <w:rPr>
                <w:rStyle w:val="Bodytext22"/>
                <w:rFonts w:ascii="Times New Roman" w:hAnsi="Times New Roman" w:cs="Times New Roman"/>
                <w:color w:val="000000"/>
                <w:sz w:val="24"/>
                <w:szCs w:val="24"/>
                <w:lang w:val="ro-RO"/>
              </w:rPr>
              <w:t>ț</w:t>
            </w:r>
            <w:r w:rsidRPr="00E27415">
              <w:rPr>
                <w:rStyle w:val="Bodytext22"/>
                <w:rFonts w:ascii="Times New Roman" w:hAnsi="Times New Roman" w:cs="Times New Roman"/>
                <w:color w:val="000000"/>
                <w:sz w:val="24"/>
                <w:szCs w:val="24"/>
                <w:lang w:val="ro-RO"/>
              </w:rPr>
              <w:t>iunile de valorificare care se incadreaza in categoria reciclării includ retratarea materialelor organice, dar nu includ valorificarea energetica si conversia in vederea folosirii materialelor drept combustibil sau pentru opera</w:t>
            </w:r>
            <w:r w:rsidR="00E27415">
              <w:rPr>
                <w:rStyle w:val="Bodytext22"/>
                <w:rFonts w:ascii="Times New Roman" w:hAnsi="Times New Roman" w:cs="Times New Roman"/>
                <w:color w:val="000000"/>
                <w:sz w:val="24"/>
                <w:szCs w:val="24"/>
                <w:lang w:val="ro-RO"/>
              </w:rPr>
              <w:t>ț</w:t>
            </w:r>
            <w:r w:rsidRPr="00E27415">
              <w:rPr>
                <w:rStyle w:val="Bodytext22"/>
                <w:rFonts w:ascii="Times New Roman" w:hAnsi="Times New Roman" w:cs="Times New Roman"/>
                <w:color w:val="000000"/>
                <w:sz w:val="24"/>
                <w:szCs w:val="24"/>
                <w:lang w:val="ro-RO"/>
              </w:rPr>
              <w:t>iunile de umplere.</w:t>
            </w:r>
          </w:p>
        </w:tc>
      </w:tr>
    </w:tbl>
    <w:p w14:paraId="1859F4C9" w14:textId="5BCF805E" w:rsidR="00D239A3" w:rsidRPr="00E27415" w:rsidRDefault="00D239A3" w:rsidP="00156BAC">
      <w:pPr>
        <w:pStyle w:val="Bodytext21"/>
        <w:shd w:val="clear" w:color="auto" w:fill="auto"/>
        <w:spacing w:after="0" w:line="240" w:lineRule="auto"/>
        <w:ind w:firstLine="0"/>
        <w:jc w:val="both"/>
        <w:rPr>
          <w:rStyle w:val="Bodytext20"/>
          <w:rFonts w:ascii="Times New Roman" w:hAnsi="Times New Roman" w:cs="Times New Roman"/>
          <w:color w:val="000000"/>
          <w:sz w:val="24"/>
          <w:szCs w:val="24"/>
          <w:lang w:val="ro-RO"/>
        </w:rPr>
      </w:pPr>
      <w:r w:rsidRPr="00E27415">
        <w:rPr>
          <w:rStyle w:val="Bodytext2Bold"/>
          <w:rFonts w:ascii="Times New Roman" w:hAnsi="Times New Roman" w:cs="Times New Roman"/>
          <w:bCs/>
          <w:color w:val="000000"/>
          <w:sz w:val="24"/>
          <w:szCs w:val="24"/>
          <w:lang w:val="ro-RO"/>
        </w:rPr>
        <w:t>30.</w:t>
      </w:r>
      <w:r w:rsidR="00614A1A">
        <w:rPr>
          <w:rStyle w:val="Bodytext2Bold"/>
          <w:rFonts w:ascii="Times New Roman" w:hAnsi="Times New Roman" w:cs="Times New Roman"/>
          <w:bCs/>
          <w:color w:val="000000"/>
          <w:sz w:val="24"/>
          <w:szCs w:val="24"/>
          <w:lang w:val="ro-RO"/>
        </w:rPr>
        <w:t xml:space="preserve"> „</w:t>
      </w:r>
      <w:r w:rsidRPr="00E27415">
        <w:rPr>
          <w:rStyle w:val="Bodytext2Bold"/>
          <w:rFonts w:ascii="Times New Roman" w:hAnsi="Times New Roman" w:cs="Times New Roman"/>
          <w:bCs/>
          <w:color w:val="000000"/>
          <w:sz w:val="24"/>
          <w:szCs w:val="24"/>
          <w:lang w:val="ro-RO"/>
        </w:rPr>
        <w:t>De</w:t>
      </w:r>
      <w:r w:rsidR="00E27415">
        <w:rPr>
          <w:rStyle w:val="Bodytext2Bold"/>
          <w:rFonts w:ascii="Times New Roman" w:hAnsi="Times New Roman" w:cs="Times New Roman"/>
          <w:bCs/>
          <w:color w:val="000000"/>
          <w:sz w:val="24"/>
          <w:szCs w:val="24"/>
          <w:lang w:val="ro-RO"/>
        </w:rPr>
        <w:t>ș</w:t>
      </w:r>
      <w:r w:rsidRPr="00E27415">
        <w:rPr>
          <w:rStyle w:val="Bodytext2Bold"/>
          <w:rFonts w:ascii="Times New Roman" w:hAnsi="Times New Roman" w:cs="Times New Roman"/>
          <w:bCs/>
          <w:color w:val="000000"/>
          <w:sz w:val="24"/>
          <w:szCs w:val="24"/>
          <w:lang w:val="ro-RO"/>
        </w:rPr>
        <w:t xml:space="preserve">euri Similare” </w:t>
      </w:r>
      <w:r w:rsidRPr="00E27415">
        <w:rPr>
          <w:rStyle w:val="Bodytext20"/>
          <w:rFonts w:ascii="Times New Roman" w:hAnsi="Times New Roman" w:cs="Times New Roman"/>
          <w:color w:val="000000"/>
          <w:sz w:val="24"/>
          <w:szCs w:val="24"/>
          <w:lang w:val="ro-RO"/>
        </w:rPr>
        <w:t>înseamnă De</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euri care din punctul de vedere al naturii si al compozi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iei sunt comparabile cu </w:t>
      </w:r>
      <w:r w:rsidR="00B714AD" w:rsidRPr="00E27415">
        <w:rPr>
          <w:rStyle w:val="Bodytext20"/>
          <w:rFonts w:ascii="Times New Roman" w:hAnsi="Times New Roman" w:cs="Times New Roman"/>
          <w:color w:val="000000"/>
          <w:sz w:val="24"/>
          <w:szCs w:val="24"/>
          <w:lang w:val="ro-RO"/>
        </w:rPr>
        <w:t>Deșeurile</w:t>
      </w:r>
      <w:r w:rsidRPr="00E27415">
        <w:rPr>
          <w:rStyle w:val="Bodytext20"/>
          <w:rFonts w:ascii="Times New Roman" w:hAnsi="Times New Roman" w:cs="Times New Roman"/>
          <w:color w:val="000000"/>
          <w:sz w:val="24"/>
          <w:szCs w:val="24"/>
          <w:lang w:val="ro-RO"/>
        </w:rPr>
        <w:t xml:space="preserve"> Menajere, exclusiv </w:t>
      </w:r>
      <w:r w:rsidR="00614A1A" w:rsidRPr="00E27415">
        <w:rPr>
          <w:rStyle w:val="Bodytext20"/>
          <w:rFonts w:ascii="Times New Roman" w:hAnsi="Times New Roman" w:cs="Times New Roman"/>
          <w:color w:val="000000"/>
          <w:sz w:val="24"/>
          <w:szCs w:val="24"/>
          <w:lang w:val="ro-RO"/>
        </w:rPr>
        <w:t>deșeurile</w:t>
      </w:r>
      <w:r w:rsidRPr="00E27415">
        <w:rPr>
          <w:rStyle w:val="Bodytext20"/>
          <w:rFonts w:ascii="Times New Roman" w:hAnsi="Times New Roman" w:cs="Times New Roman"/>
          <w:color w:val="000000"/>
          <w:sz w:val="24"/>
          <w:szCs w:val="24"/>
          <w:lang w:val="ro-RO"/>
        </w:rPr>
        <w:t xml:space="preserve"> din produc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 din agricultura si din activitati forestiere;</w:t>
      </w:r>
    </w:p>
    <w:p w14:paraId="28DF2AF8" w14:textId="5EC74D17" w:rsidR="009D3048" w:rsidRPr="000654B8" w:rsidRDefault="009D3048" w:rsidP="00156BAC">
      <w:pPr>
        <w:pStyle w:val="Bodytext21"/>
        <w:shd w:val="clear" w:color="auto" w:fill="auto"/>
        <w:spacing w:after="0" w:line="240" w:lineRule="auto"/>
        <w:ind w:firstLine="0"/>
        <w:jc w:val="both"/>
        <w:rPr>
          <w:rFonts w:ascii="Times New Roman" w:hAnsi="Times New Roman" w:cs="Times New Roman"/>
          <w:sz w:val="24"/>
          <w:szCs w:val="24"/>
          <w:lang w:val="ro-RO"/>
        </w:rPr>
      </w:pPr>
      <w:r w:rsidRPr="000654B8">
        <w:rPr>
          <w:rStyle w:val="Bodytext2Bold"/>
          <w:rFonts w:ascii="Times New Roman" w:hAnsi="Times New Roman" w:cs="Times New Roman"/>
          <w:bCs/>
          <w:sz w:val="24"/>
          <w:szCs w:val="24"/>
          <w:lang w:val="ro-RO"/>
        </w:rPr>
        <w:t>31.</w:t>
      </w:r>
      <w:r w:rsidR="00614A1A" w:rsidRPr="000654B8">
        <w:rPr>
          <w:rStyle w:val="Bodytext2Bold"/>
          <w:rFonts w:ascii="Times New Roman" w:hAnsi="Times New Roman" w:cs="Times New Roman"/>
          <w:bCs/>
          <w:sz w:val="24"/>
          <w:szCs w:val="24"/>
          <w:lang w:val="ro-RO"/>
        </w:rPr>
        <w:t xml:space="preserve"> „</w:t>
      </w:r>
      <w:r w:rsidR="00854624" w:rsidRPr="000654B8">
        <w:rPr>
          <w:rStyle w:val="Bodytext2Bold"/>
          <w:rFonts w:ascii="Times New Roman" w:hAnsi="Times New Roman" w:cs="Times New Roman"/>
          <w:bCs/>
          <w:sz w:val="24"/>
          <w:szCs w:val="24"/>
          <w:lang w:val="ro-RO"/>
        </w:rPr>
        <w:t xml:space="preserve">Deșeuri </w:t>
      </w:r>
      <w:r w:rsidRPr="000654B8">
        <w:rPr>
          <w:rStyle w:val="Bodytext2Bold"/>
          <w:rFonts w:ascii="Times New Roman" w:hAnsi="Times New Roman" w:cs="Times New Roman"/>
          <w:bCs/>
          <w:sz w:val="24"/>
          <w:szCs w:val="24"/>
          <w:lang w:val="ro-RO"/>
        </w:rPr>
        <w:t xml:space="preserve">Textile” </w:t>
      </w:r>
      <w:r w:rsidR="00854624" w:rsidRPr="0056205A">
        <w:rPr>
          <w:rStyle w:val="Bodytext2Bold"/>
          <w:rFonts w:ascii="Times New Roman" w:hAnsi="Times New Roman" w:cs="Times New Roman"/>
          <w:b w:val="0"/>
          <w:sz w:val="24"/>
          <w:szCs w:val="24"/>
          <w:lang w:val="ro-RO"/>
        </w:rPr>
        <w:t xml:space="preserve">conform definiției </w:t>
      </w:r>
      <w:r w:rsidR="00854624" w:rsidRPr="000654B8">
        <w:rPr>
          <w:rStyle w:val="Bodytext20"/>
          <w:rFonts w:ascii="Times New Roman" w:hAnsi="Times New Roman" w:cs="Times New Roman"/>
          <w:sz w:val="24"/>
          <w:szCs w:val="24"/>
          <w:lang w:val="ro-RO"/>
        </w:rPr>
        <w:t>din Anexa nr.</w:t>
      </w:r>
      <w:r w:rsidR="00EB08CF" w:rsidRPr="000654B8">
        <w:rPr>
          <w:rStyle w:val="Bodytext20"/>
          <w:rFonts w:ascii="Times New Roman" w:hAnsi="Times New Roman" w:cs="Times New Roman"/>
          <w:sz w:val="24"/>
          <w:szCs w:val="24"/>
          <w:lang w:val="ro-RO"/>
        </w:rPr>
        <w:t xml:space="preserve"> </w:t>
      </w:r>
      <w:r w:rsidR="00854624" w:rsidRPr="000654B8">
        <w:rPr>
          <w:rStyle w:val="Bodytext20"/>
          <w:rFonts w:ascii="Times New Roman" w:hAnsi="Times New Roman" w:cs="Times New Roman"/>
          <w:sz w:val="24"/>
          <w:szCs w:val="24"/>
          <w:lang w:val="ro-RO"/>
        </w:rPr>
        <w:t>1 la O.U.G. nr. 92/2021 privind regimul deșeurilor</w:t>
      </w:r>
      <w:r w:rsidRPr="000654B8">
        <w:rPr>
          <w:rStyle w:val="Bodytext20"/>
          <w:rFonts w:ascii="Times New Roman" w:hAnsi="Times New Roman" w:cs="Times New Roman"/>
          <w:sz w:val="24"/>
          <w:szCs w:val="24"/>
          <w:lang w:val="ro-RO"/>
        </w:rPr>
        <w:t>;</w:t>
      </w:r>
    </w:p>
    <w:p w14:paraId="4E1085EE" w14:textId="5D6877A7" w:rsidR="00D239A3" w:rsidRPr="00E27415" w:rsidRDefault="00D239A3" w:rsidP="00156BAC">
      <w:pPr>
        <w:pStyle w:val="Bodytext21"/>
        <w:shd w:val="clear" w:color="auto" w:fill="auto"/>
        <w:tabs>
          <w:tab w:val="left" w:pos="2819"/>
        </w:tabs>
        <w:spacing w:after="0" w:line="240" w:lineRule="auto"/>
        <w:ind w:firstLine="0"/>
        <w:jc w:val="both"/>
        <w:rPr>
          <w:rFonts w:ascii="Times New Roman" w:hAnsi="Times New Roman" w:cs="Times New Roman"/>
          <w:sz w:val="24"/>
          <w:szCs w:val="24"/>
          <w:lang w:val="ro-RO"/>
        </w:rPr>
      </w:pPr>
      <w:r w:rsidRPr="00E27415">
        <w:rPr>
          <w:rStyle w:val="Bodytext2Bold"/>
          <w:rFonts w:ascii="Times New Roman" w:hAnsi="Times New Roman" w:cs="Times New Roman"/>
          <w:bCs/>
          <w:color w:val="000000"/>
          <w:sz w:val="24"/>
          <w:szCs w:val="24"/>
          <w:lang w:val="ro-RO"/>
        </w:rPr>
        <w:t>3</w:t>
      </w:r>
      <w:r w:rsidR="00446405" w:rsidRPr="00E27415">
        <w:rPr>
          <w:rStyle w:val="Bodytext2Bold"/>
          <w:rFonts w:ascii="Times New Roman" w:hAnsi="Times New Roman" w:cs="Times New Roman"/>
          <w:bCs/>
          <w:color w:val="000000"/>
          <w:sz w:val="24"/>
          <w:szCs w:val="24"/>
          <w:lang w:val="ro-RO"/>
        </w:rPr>
        <w:t>2</w:t>
      </w:r>
      <w:bookmarkStart w:id="1" w:name="_Hlk188131474"/>
      <w:r w:rsidRPr="00E27415">
        <w:rPr>
          <w:rStyle w:val="Bodytext2Bold"/>
          <w:rFonts w:ascii="Times New Roman" w:hAnsi="Times New Roman" w:cs="Times New Roman"/>
          <w:bCs/>
          <w:color w:val="000000"/>
          <w:sz w:val="24"/>
          <w:szCs w:val="24"/>
          <w:lang w:val="ro-RO"/>
        </w:rPr>
        <w:t>.</w:t>
      </w:r>
      <w:r w:rsidR="00BB0AB7">
        <w:rPr>
          <w:rStyle w:val="Bodytext2Bold"/>
          <w:rFonts w:ascii="Times New Roman" w:hAnsi="Times New Roman" w:cs="Times New Roman"/>
          <w:bCs/>
          <w:color w:val="000000"/>
          <w:sz w:val="24"/>
          <w:szCs w:val="24"/>
          <w:lang w:val="ro-RO"/>
        </w:rPr>
        <w:t xml:space="preserve"> „</w:t>
      </w:r>
      <w:r w:rsidRPr="00E27415">
        <w:rPr>
          <w:rStyle w:val="Bodytext2Bold"/>
          <w:rFonts w:ascii="Times New Roman" w:hAnsi="Times New Roman" w:cs="Times New Roman"/>
          <w:bCs/>
          <w:color w:val="000000"/>
          <w:sz w:val="24"/>
          <w:szCs w:val="24"/>
          <w:lang w:val="ro-RO"/>
        </w:rPr>
        <w:t>De</w:t>
      </w:r>
      <w:r w:rsidR="00E27415">
        <w:rPr>
          <w:rStyle w:val="Bodytext2Bold"/>
          <w:rFonts w:ascii="Times New Roman" w:hAnsi="Times New Roman" w:cs="Times New Roman"/>
          <w:bCs/>
          <w:color w:val="000000"/>
          <w:sz w:val="24"/>
          <w:szCs w:val="24"/>
          <w:lang w:val="ro-RO"/>
        </w:rPr>
        <w:t>ș</w:t>
      </w:r>
      <w:r w:rsidRPr="00E27415">
        <w:rPr>
          <w:rStyle w:val="Bodytext2Bold"/>
          <w:rFonts w:ascii="Times New Roman" w:hAnsi="Times New Roman" w:cs="Times New Roman"/>
          <w:bCs/>
          <w:color w:val="000000"/>
          <w:sz w:val="24"/>
          <w:szCs w:val="24"/>
          <w:lang w:val="ro-RO"/>
        </w:rPr>
        <w:t xml:space="preserve">euri Verzi” </w:t>
      </w:r>
      <w:r w:rsidRPr="00E27415">
        <w:rPr>
          <w:rStyle w:val="Bodytext20"/>
          <w:rFonts w:ascii="Times New Roman" w:hAnsi="Times New Roman" w:cs="Times New Roman"/>
          <w:color w:val="000000"/>
          <w:sz w:val="24"/>
          <w:szCs w:val="24"/>
          <w:lang w:val="ro-RO"/>
        </w:rPr>
        <w:t>înseamnă Bio-de</w:t>
      </w:r>
      <w:r w:rsidR="00BB0AB7">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eurile compuse din De</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euri provenind din parcuri sau grădini, precum frunze, iarba, flori, garduri vii, crengi etc.;</w:t>
      </w:r>
      <w:bookmarkEnd w:id="1"/>
    </w:p>
    <w:p w14:paraId="6AEEDD2A" w14:textId="2CC33484" w:rsidR="00D239A3" w:rsidRPr="00E27415" w:rsidRDefault="00D239A3" w:rsidP="00156BAC">
      <w:pPr>
        <w:pStyle w:val="Bodytext21"/>
        <w:shd w:val="clear" w:color="auto" w:fill="auto"/>
        <w:spacing w:after="0" w:line="240" w:lineRule="auto"/>
        <w:ind w:firstLine="0"/>
        <w:jc w:val="both"/>
        <w:rPr>
          <w:rFonts w:ascii="Times New Roman" w:hAnsi="Times New Roman" w:cs="Times New Roman"/>
          <w:sz w:val="24"/>
          <w:szCs w:val="24"/>
          <w:lang w:val="ro-RO"/>
        </w:rPr>
      </w:pPr>
      <w:r w:rsidRPr="00E27415">
        <w:rPr>
          <w:rStyle w:val="Bodytext2Bold"/>
          <w:rFonts w:ascii="Times New Roman" w:hAnsi="Times New Roman" w:cs="Times New Roman"/>
          <w:bCs/>
          <w:color w:val="000000"/>
          <w:sz w:val="24"/>
          <w:szCs w:val="24"/>
          <w:lang w:val="ro-RO"/>
        </w:rPr>
        <w:lastRenderedPageBreak/>
        <w:t>3</w:t>
      </w:r>
      <w:r w:rsidR="00446405" w:rsidRPr="00E27415">
        <w:rPr>
          <w:rStyle w:val="Bodytext2Bold"/>
          <w:rFonts w:ascii="Times New Roman" w:hAnsi="Times New Roman" w:cs="Times New Roman"/>
          <w:bCs/>
          <w:color w:val="000000"/>
          <w:sz w:val="24"/>
          <w:szCs w:val="24"/>
          <w:lang w:val="ro-RO"/>
        </w:rPr>
        <w:t>3</w:t>
      </w:r>
      <w:r w:rsidRPr="00E27415">
        <w:rPr>
          <w:rStyle w:val="Bodytext2Bold"/>
          <w:rFonts w:ascii="Times New Roman" w:hAnsi="Times New Roman" w:cs="Times New Roman"/>
          <w:bCs/>
          <w:color w:val="000000"/>
          <w:sz w:val="24"/>
          <w:szCs w:val="24"/>
          <w:lang w:val="ro-RO"/>
        </w:rPr>
        <w:t>.</w:t>
      </w:r>
      <w:r w:rsidR="00BB0AB7">
        <w:rPr>
          <w:rStyle w:val="Bodytext2Bold"/>
          <w:rFonts w:ascii="Times New Roman" w:hAnsi="Times New Roman" w:cs="Times New Roman"/>
          <w:bCs/>
          <w:color w:val="000000"/>
          <w:sz w:val="24"/>
          <w:szCs w:val="24"/>
          <w:lang w:val="ro-RO"/>
        </w:rPr>
        <w:t xml:space="preserve"> „</w:t>
      </w:r>
      <w:r w:rsidRPr="00E27415">
        <w:rPr>
          <w:rStyle w:val="Bodytext2Bold"/>
          <w:rFonts w:ascii="Times New Roman" w:hAnsi="Times New Roman" w:cs="Times New Roman"/>
          <w:bCs/>
          <w:color w:val="000000"/>
          <w:sz w:val="24"/>
          <w:szCs w:val="24"/>
          <w:lang w:val="ro-RO"/>
        </w:rPr>
        <w:t xml:space="preserve">Documentatia de Atribuire” </w:t>
      </w:r>
      <w:r w:rsidRPr="00E27415">
        <w:rPr>
          <w:rStyle w:val="Bodytext20"/>
          <w:rFonts w:ascii="Times New Roman" w:hAnsi="Times New Roman" w:cs="Times New Roman"/>
          <w:color w:val="000000"/>
          <w:sz w:val="24"/>
          <w:szCs w:val="24"/>
          <w:lang w:val="ro-RO"/>
        </w:rPr>
        <w:t>înseamnă documenta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ia ce cuprinde toate informa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iile legate de obiectul Contractului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de procedura de atribuire a acestuia, inclusiv documentele negocierii, conform procedurii aplicabile potrivit Legii;</w:t>
      </w:r>
    </w:p>
    <w:p w14:paraId="68A78F10" w14:textId="57C283D8" w:rsidR="00D239A3" w:rsidRPr="00E27415" w:rsidRDefault="00D239A3" w:rsidP="00156BAC">
      <w:pPr>
        <w:pStyle w:val="Bodytext21"/>
        <w:shd w:val="clear" w:color="auto" w:fill="auto"/>
        <w:spacing w:after="0" w:line="240" w:lineRule="auto"/>
        <w:ind w:firstLine="0"/>
        <w:jc w:val="both"/>
        <w:rPr>
          <w:rFonts w:ascii="Times New Roman" w:hAnsi="Times New Roman" w:cs="Times New Roman"/>
          <w:sz w:val="24"/>
          <w:szCs w:val="24"/>
          <w:lang w:val="ro-RO"/>
        </w:rPr>
      </w:pPr>
      <w:r w:rsidRPr="00E27415">
        <w:rPr>
          <w:rStyle w:val="Bodytext2Bold"/>
          <w:rFonts w:ascii="Times New Roman" w:hAnsi="Times New Roman" w:cs="Times New Roman"/>
          <w:bCs/>
          <w:color w:val="000000"/>
          <w:sz w:val="24"/>
          <w:szCs w:val="24"/>
          <w:lang w:val="ro-RO"/>
        </w:rPr>
        <w:t>3</w:t>
      </w:r>
      <w:r w:rsidR="00446405" w:rsidRPr="00E27415">
        <w:rPr>
          <w:rStyle w:val="Bodytext2Bold"/>
          <w:rFonts w:ascii="Times New Roman" w:hAnsi="Times New Roman" w:cs="Times New Roman"/>
          <w:bCs/>
          <w:color w:val="000000"/>
          <w:sz w:val="24"/>
          <w:szCs w:val="24"/>
          <w:lang w:val="ro-RO"/>
        </w:rPr>
        <w:t>4</w:t>
      </w:r>
      <w:r w:rsidRPr="00E27415">
        <w:rPr>
          <w:rStyle w:val="Bodytext2Bold"/>
          <w:rFonts w:ascii="Times New Roman" w:hAnsi="Times New Roman" w:cs="Times New Roman"/>
          <w:bCs/>
          <w:color w:val="000000"/>
          <w:sz w:val="24"/>
          <w:szCs w:val="24"/>
          <w:lang w:val="ro-RO"/>
        </w:rPr>
        <w:t>.</w:t>
      </w:r>
      <w:r w:rsidR="00BB0AB7">
        <w:rPr>
          <w:rStyle w:val="Bodytext2Bold"/>
          <w:rFonts w:ascii="Times New Roman" w:hAnsi="Times New Roman" w:cs="Times New Roman"/>
          <w:bCs/>
          <w:color w:val="000000"/>
          <w:sz w:val="24"/>
          <w:szCs w:val="24"/>
          <w:lang w:val="ro-RO"/>
        </w:rPr>
        <w:t xml:space="preserve"> „</w:t>
      </w:r>
      <w:r w:rsidRPr="00E27415">
        <w:rPr>
          <w:rStyle w:val="Bodytext2Bold"/>
          <w:rFonts w:ascii="Times New Roman" w:hAnsi="Times New Roman" w:cs="Times New Roman"/>
          <w:bCs/>
          <w:color w:val="000000"/>
          <w:sz w:val="24"/>
          <w:szCs w:val="24"/>
          <w:lang w:val="ro-RO"/>
        </w:rPr>
        <w:t xml:space="preserve">Durata Contractului” </w:t>
      </w:r>
      <w:r w:rsidRPr="00E27415">
        <w:rPr>
          <w:rStyle w:val="Bodytext20"/>
          <w:rFonts w:ascii="Times New Roman" w:hAnsi="Times New Roman" w:cs="Times New Roman"/>
          <w:color w:val="000000"/>
          <w:sz w:val="24"/>
          <w:szCs w:val="24"/>
          <w:lang w:val="ro-RO"/>
        </w:rPr>
        <w:t>va avea în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elesul prevăzut la Art. 3 din prezentul Contract;</w:t>
      </w:r>
    </w:p>
    <w:p w14:paraId="7F284DEC" w14:textId="0CF55405" w:rsidR="00D239A3" w:rsidRPr="00E27415" w:rsidRDefault="00D239A3" w:rsidP="00156BAC">
      <w:pPr>
        <w:pStyle w:val="Bodytext21"/>
        <w:shd w:val="clear" w:color="auto" w:fill="auto"/>
        <w:spacing w:after="0" w:line="240" w:lineRule="auto"/>
        <w:ind w:firstLine="0"/>
        <w:jc w:val="both"/>
        <w:rPr>
          <w:rFonts w:ascii="Times New Roman" w:hAnsi="Times New Roman" w:cs="Times New Roman"/>
          <w:sz w:val="24"/>
          <w:szCs w:val="24"/>
          <w:lang w:val="ro-RO"/>
        </w:rPr>
      </w:pPr>
      <w:r w:rsidRPr="00E27415">
        <w:rPr>
          <w:rStyle w:val="Bodytext2Bold"/>
          <w:rFonts w:ascii="Times New Roman" w:hAnsi="Times New Roman" w:cs="Times New Roman"/>
          <w:bCs/>
          <w:color w:val="000000"/>
          <w:sz w:val="24"/>
          <w:szCs w:val="24"/>
          <w:lang w:val="ro-RO"/>
        </w:rPr>
        <w:t>3</w:t>
      </w:r>
      <w:r w:rsidR="00446405" w:rsidRPr="00E27415">
        <w:rPr>
          <w:rStyle w:val="Bodytext2Bold"/>
          <w:rFonts w:ascii="Times New Roman" w:hAnsi="Times New Roman" w:cs="Times New Roman"/>
          <w:bCs/>
          <w:color w:val="000000"/>
          <w:sz w:val="24"/>
          <w:szCs w:val="24"/>
          <w:lang w:val="ro-RO"/>
        </w:rPr>
        <w:t>5</w:t>
      </w:r>
      <w:r w:rsidRPr="00E27415">
        <w:rPr>
          <w:rStyle w:val="Bodytext2Bold"/>
          <w:rFonts w:ascii="Times New Roman" w:hAnsi="Times New Roman" w:cs="Times New Roman"/>
          <w:bCs/>
          <w:color w:val="000000"/>
          <w:sz w:val="24"/>
          <w:szCs w:val="24"/>
          <w:lang w:val="ro-RO"/>
        </w:rPr>
        <w:t>.</w:t>
      </w:r>
      <w:r w:rsidR="00BB0AB7">
        <w:rPr>
          <w:rStyle w:val="Bodytext2Bold"/>
          <w:rFonts w:ascii="Times New Roman" w:hAnsi="Times New Roman" w:cs="Times New Roman"/>
          <w:bCs/>
          <w:color w:val="000000"/>
          <w:sz w:val="24"/>
          <w:szCs w:val="24"/>
          <w:lang w:val="ro-RO"/>
        </w:rPr>
        <w:t xml:space="preserve"> </w:t>
      </w:r>
      <w:r w:rsidRPr="00E27415">
        <w:rPr>
          <w:rStyle w:val="Bodytext2Bold"/>
          <w:rFonts w:ascii="Times New Roman" w:hAnsi="Times New Roman" w:cs="Times New Roman"/>
          <w:bCs/>
          <w:color w:val="000000"/>
          <w:sz w:val="24"/>
          <w:szCs w:val="24"/>
          <w:lang w:val="ro-RO"/>
        </w:rPr>
        <w:t>„Garan</w:t>
      </w:r>
      <w:r w:rsidR="00E27415">
        <w:rPr>
          <w:rStyle w:val="Bodytext2Bold"/>
          <w:rFonts w:ascii="Times New Roman" w:hAnsi="Times New Roman" w:cs="Times New Roman"/>
          <w:bCs/>
          <w:color w:val="000000"/>
          <w:sz w:val="24"/>
          <w:szCs w:val="24"/>
          <w:lang w:val="ro-RO"/>
        </w:rPr>
        <w:t>ț</w:t>
      </w:r>
      <w:r w:rsidRPr="00E27415">
        <w:rPr>
          <w:rStyle w:val="Bodytext2Bold"/>
          <w:rFonts w:ascii="Times New Roman" w:hAnsi="Times New Roman" w:cs="Times New Roman"/>
          <w:bCs/>
          <w:color w:val="000000"/>
          <w:sz w:val="24"/>
          <w:szCs w:val="24"/>
          <w:lang w:val="ro-RO"/>
        </w:rPr>
        <w:t>ia de Buna Execu</w:t>
      </w:r>
      <w:r w:rsidR="00E27415">
        <w:rPr>
          <w:rStyle w:val="Bodytext2Bold"/>
          <w:rFonts w:ascii="Times New Roman" w:hAnsi="Times New Roman" w:cs="Times New Roman"/>
          <w:bCs/>
          <w:color w:val="000000"/>
          <w:sz w:val="24"/>
          <w:szCs w:val="24"/>
          <w:lang w:val="ro-RO"/>
        </w:rPr>
        <w:t>ț</w:t>
      </w:r>
      <w:r w:rsidRPr="00E27415">
        <w:rPr>
          <w:rStyle w:val="Bodytext2Bold"/>
          <w:rFonts w:ascii="Times New Roman" w:hAnsi="Times New Roman" w:cs="Times New Roman"/>
          <w:bCs/>
          <w:color w:val="000000"/>
          <w:sz w:val="24"/>
          <w:szCs w:val="24"/>
          <w:lang w:val="ro-RO"/>
        </w:rPr>
        <w:t xml:space="preserve">ie” </w:t>
      </w:r>
      <w:r w:rsidRPr="00E27415">
        <w:rPr>
          <w:rStyle w:val="Bodytext20"/>
          <w:rFonts w:ascii="Times New Roman" w:hAnsi="Times New Roman" w:cs="Times New Roman"/>
          <w:color w:val="000000"/>
          <w:sz w:val="24"/>
          <w:szCs w:val="24"/>
          <w:lang w:val="ro-RO"/>
        </w:rPr>
        <w:t>înseamnă garan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ia de buna execu</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ie a Contractului, constituită legal de Delegat, executabilă la prima cerere a Delegatarului, cuprinzând angajamentul irevocabil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necondi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ionat al emitentului de a plăti orice sumă de bani solicitată de Delegatar, dar în limita valorii Garan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iei de Bună Execu</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 pentru a garanta:</w:t>
      </w:r>
    </w:p>
    <w:p w14:paraId="48425344" w14:textId="45ADD139" w:rsidR="00D239A3" w:rsidRPr="00E27415" w:rsidRDefault="00D239A3" w:rsidP="00BB6B09">
      <w:pPr>
        <w:pStyle w:val="Bodytext21"/>
        <w:numPr>
          <w:ilvl w:val="0"/>
          <w:numId w:val="2"/>
        </w:numPr>
        <w:shd w:val="clear" w:color="auto" w:fill="auto"/>
        <w:tabs>
          <w:tab w:val="left" w:pos="284"/>
        </w:tabs>
        <w:spacing w:after="0" w:line="240" w:lineRule="auto"/>
        <w:ind w:left="720" w:firstLine="36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plata oricăror penalită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 care se pot înregistra în favoarea Delegatarului,</w:t>
      </w:r>
    </w:p>
    <w:p w14:paraId="33812D59" w14:textId="384063E7" w:rsidR="00D239A3" w:rsidRPr="00E27415" w:rsidRDefault="00D239A3" w:rsidP="00BB6B09">
      <w:pPr>
        <w:pStyle w:val="Bodytext21"/>
        <w:numPr>
          <w:ilvl w:val="0"/>
          <w:numId w:val="2"/>
        </w:numPr>
        <w:shd w:val="clear" w:color="auto" w:fill="auto"/>
        <w:tabs>
          <w:tab w:val="left" w:pos="284"/>
        </w:tabs>
        <w:spacing w:after="0" w:line="240" w:lineRule="auto"/>
        <w:ind w:left="720" w:firstLine="36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plata Redeven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ei;</w:t>
      </w:r>
    </w:p>
    <w:p w14:paraId="7DB57A68" w14:textId="194579D9" w:rsidR="00D239A3" w:rsidRPr="00E27415" w:rsidRDefault="00D239A3" w:rsidP="00BB6B09">
      <w:pPr>
        <w:pStyle w:val="Bodytext21"/>
        <w:numPr>
          <w:ilvl w:val="0"/>
          <w:numId w:val="2"/>
        </w:numPr>
        <w:shd w:val="clear" w:color="auto" w:fill="auto"/>
        <w:tabs>
          <w:tab w:val="left" w:pos="284"/>
        </w:tabs>
        <w:spacing w:after="0" w:line="240" w:lineRule="auto"/>
        <w:ind w:left="720" w:firstLine="360"/>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plata oricăror sume către Delegatar conform prezentului Contract, inclusiv ca urmare a neîndeplinirii de către Delegat a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iilor asumate prin prezentul Contract;</w:t>
      </w:r>
    </w:p>
    <w:p w14:paraId="3625E822" w14:textId="5C48D1C7" w:rsidR="00D239A3" w:rsidRPr="00E27415" w:rsidRDefault="00D239A3" w:rsidP="00156BAC">
      <w:pPr>
        <w:pStyle w:val="Bodytext21"/>
        <w:shd w:val="clear" w:color="auto" w:fill="auto"/>
        <w:tabs>
          <w:tab w:val="left" w:pos="284"/>
        </w:tabs>
        <w:spacing w:after="0" w:line="240" w:lineRule="auto"/>
        <w:ind w:firstLine="0"/>
        <w:jc w:val="both"/>
        <w:rPr>
          <w:rFonts w:ascii="Times New Roman" w:hAnsi="Times New Roman" w:cs="Times New Roman"/>
          <w:sz w:val="24"/>
          <w:szCs w:val="24"/>
          <w:lang w:val="ro-RO"/>
        </w:rPr>
      </w:pPr>
      <w:r w:rsidRPr="00E27415">
        <w:rPr>
          <w:rStyle w:val="Bodytext2Bold"/>
          <w:rFonts w:ascii="Times New Roman" w:hAnsi="Times New Roman" w:cs="Times New Roman"/>
          <w:bCs/>
          <w:color w:val="000000"/>
          <w:sz w:val="24"/>
          <w:szCs w:val="24"/>
          <w:lang w:val="ro-RO"/>
        </w:rPr>
        <w:t>3</w:t>
      </w:r>
      <w:r w:rsidR="00446405" w:rsidRPr="00E27415">
        <w:rPr>
          <w:rStyle w:val="Bodytext2Bold"/>
          <w:rFonts w:ascii="Times New Roman" w:hAnsi="Times New Roman" w:cs="Times New Roman"/>
          <w:bCs/>
          <w:color w:val="000000"/>
          <w:sz w:val="24"/>
          <w:szCs w:val="24"/>
          <w:lang w:val="ro-RO"/>
        </w:rPr>
        <w:t>6</w:t>
      </w:r>
      <w:r w:rsidRPr="00E27415">
        <w:rPr>
          <w:rStyle w:val="Bodytext2Bold"/>
          <w:rFonts w:ascii="Times New Roman" w:hAnsi="Times New Roman" w:cs="Times New Roman"/>
          <w:bCs/>
          <w:color w:val="000000"/>
          <w:sz w:val="24"/>
          <w:szCs w:val="24"/>
          <w:lang w:val="ro-RO"/>
        </w:rPr>
        <w:t>.</w:t>
      </w:r>
      <w:r w:rsidR="00BB0AB7">
        <w:rPr>
          <w:rStyle w:val="Bodytext2Bold"/>
          <w:rFonts w:ascii="Times New Roman" w:hAnsi="Times New Roman" w:cs="Times New Roman"/>
          <w:bCs/>
          <w:color w:val="000000"/>
          <w:sz w:val="24"/>
          <w:szCs w:val="24"/>
          <w:lang w:val="ro-RO"/>
        </w:rPr>
        <w:t xml:space="preserve"> „</w:t>
      </w:r>
      <w:r w:rsidRPr="00E27415">
        <w:rPr>
          <w:rStyle w:val="Bodytext2Bold"/>
          <w:rFonts w:ascii="Times New Roman" w:hAnsi="Times New Roman" w:cs="Times New Roman"/>
          <w:bCs/>
          <w:color w:val="000000"/>
          <w:sz w:val="24"/>
          <w:szCs w:val="24"/>
          <w:lang w:val="ro-RO"/>
        </w:rPr>
        <w:t>Indicatori de Performan</w:t>
      </w:r>
      <w:r w:rsidR="00E27415">
        <w:rPr>
          <w:rStyle w:val="Bodytext2Bold"/>
          <w:rFonts w:ascii="Times New Roman" w:hAnsi="Times New Roman" w:cs="Times New Roman"/>
          <w:bCs/>
          <w:color w:val="000000"/>
          <w:sz w:val="24"/>
          <w:szCs w:val="24"/>
          <w:lang w:val="ro-RO"/>
        </w:rPr>
        <w:t>ț</w:t>
      </w:r>
      <w:r w:rsidRPr="00E27415">
        <w:rPr>
          <w:rStyle w:val="Bodytext2Bold"/>
          <w:rFonts w:ascii="Times New Roman" w:hAnsi="Times New Roman" w:cs="Times New Roman"/>
          <w:bCs/>
          <w:color w:val="000000"/>
          <w:sz w:val="24"/>
          <w:szCs w:val="24"/>
          <w:lang w:val="ro-RO"/>
        </w:rPr>
        <w:t xml:space="preserve">ă” </w:t>
      </w:r>
      <w:r w:rsidRPr="00E27415">
        <w:rPr>
          <w:rStyle w:val="Bodytext20"/>
          <w:rFonts w:ascii="Times New Roman" w:hAnsi="Times New Roman" w:cs="Times New Roman"/>
          <w:color w:val="000000"/>
          <w:sz w:val="24"/>
          <w:szCs w:val="24"/>
          <w:lang w:val="ro-RO"/>
        </w:rPr>
        <w:t xml:space="preserve">înseamnă Indicatorii Tehnici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Indicatorii privind </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intele, astfel cum sunt prevăzu</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 în Anexa nr. 8 la prezentul Contract;</w:t>
      </w:r>
    </w:p>
    <w:p w14:paraId="67474008" w14:textId="3F92FF0C" w:rsidR="00D239A3" w:rsidRPr="00E27415" w:rsidRDefault="00D239A3" w:rsidP="00156BAC">
      <w:pPr>
        <w:pStyle w:val="Bodytext21"/>
        <w:shd w:val="clear" w:color="auto" w:fill="auto"/>
        <w:spacing w:after="0" w:line="240" w:lineRule="auto"/>
        <w:ind w:firstLine="0"/>
        <w:jc w:val="both"/>
        <w:rPr>
          <w:rFonts w:ascii="Times New Roman" w:hAnsi="Times New Roman" w:cs="Times New Roman"/>
          <w:sz w:val="24"/>
          <w:szCs w:val="24"/>
          <w:lang w:val="ro-RO"/>
        </w:rPr>
      </w:pPr>
      <w:r w:rsidRPr="00E27415">
        <w:rPr>
          <w:rStyle w:val="Bodytext2Bold"/>
          <w:rFonts w:ascii="Times New Roman" w:hAnsi="Times New Roman" w:cs="Times New Roman"/>
          <w:bCs/>
          <w:color w:val="000000"/>
          <w:sz w:val="24"/>
          <w:szCs w:val="24"/>
          <w:lang w:val="ro-RO"/>
        </w:rPr>
        <w:t>3</w:t>
      </w:r>
      <w:r w:rsidR="00446405" w:rsidRPr="00E27415">
        <w:rPr>
          <w:rStyle w:val="Bodytext2Bold"/>
          <w:rFonts w:ascii="Times New Roman" w:hAnsi="Times New Roman" w:cs="Times New Roman"/>
          <w:bCs/>
          <w:color w:val="000000"/>
          <w:sz w:val="24"/>
          <w:szCs w:val="24"/>
          <w:lang w:val="ro-RO"/>
        </w:rPr>
        <w:t>7</w:t>
      </w:r>
      <w:r w:rsidRPr="00E27415">
        <w:rPr>
          <w:rStyle w:val="Bodytext2Bold"/>
          <w:rFonts w:ascii="Times New Roman" w:hAnsi="Times New Roman" w:cs="Times New Roman"/>
          <w:bCs/>
          <w:color w:val="000000"/>
          <w:sz w:val="24"/>
          <w:szCs w:val="24"/>
          <w:lang w:val="ro-RO"/>
        </w:rPr>
        <w:t>.</w:t>
      </w:r>
      <w:r w:rsidR="00BB0AB7">
        <w:rPr>
          <w:rStyle w:val="Bodytext2Bold"/>
          <w:rFonts w:ascii="Times New Roman" w:hAnsi="Times New Roman" w:cs="Times New Roman"/>
          <w:bCs/>
          <w:color w:val="000000"/>
          <w:sz w:val="24"/>
          <w:szCs w:val="24"/>
          <w:lang w:val="ro-RO"/>
        </w:rPr>
        <w:t xml:space="preserve"> </w:t>
      </w:r>
      <w:r w:rsidR="00CF4E2A">
        <w:rPr>
          <w:rStyle w:val="Bodytext2Bold"/>
          <w:rFonts w:ascii="Times New Roman" w:hAnsi="Times New Roman" w:cs="Times New Roman"/>
          <w:bCs/>
          <w:color w:val="000000"/>
          <w:sz w:val="24"/>
          <w:szCs w:val="24"/>
          <w:lang w:val="ro-RO"/>
        </w:rPr>
        <w:t>„</w:t>
      </w:r>
      <w:r w:rsidRPr="00E27415">
        <w:rPr>
          <w:rStyle w:val="Bodytext2Bold"/>
          <w:rFonts w:ascii="Times New Roman" w:hAnsi="Times New Roman" w:cs="Times New Roman"/>
          <w:bCs/>
          <w:color w:val="000000"/>
          <w:sz w:val="24"/>
          <w:szCs w:val="24"/>
          <w:lang w:val="ro-RO"/>
        </w:rPr>
        <w:t>Instala</w:t>
      </w:r>
      <w:r w:rsidR="00E27415">
        <w:rPr>
          <w:rStyle w:val="Bodytext2Bold"/>
          <w:rFonts w:ascii="Times New Roman" w:hAnsi="Times New Roman" w:cs="Times New Roman"/>
          <w:bCs/>
          <w:color w:val="000000"/>
          <w:sz w:val="24"/>
          <w:szCs w:val="24"/>
          <w:lang w:val="ro-RO"/>
        </w:rPr>
        <w:t>ț</w:t>
      </w:r>
      <w:r w:rsidRPr="00E27415">
        <w:rPr>
          <w:rStyle w:val="Bodytext2Bold"/>
          <w:rFonts w:ascii="Times New Roman" w:hAnsi="Times New Roman" w:cs="Times New Roman"/>
          <w:bCs/>
          <w:color w:val="000000"/>
          <w:sz w:val="24"/>
          <w:szCs w:val="24"/>
          <w:lang w:val="ro-RO"/>
        </w:rPr>
        <w:t>iile de De</w:t>
      </w:r>
      <w:r w:rsidR="00E27415">
        <w:rPr>
          <w:rStyle w:val="Bodytext2Bold"/>
          <w:rFonts w:ascii="Times New Roman" w:hAnsi="Times New Roman" w:cs="Times New Roman"/>
          <w:bCs/>
          <w:color w:val="000000"/>
          <w:sz w:val="24"/>
          <w:szCs w:val="24"/>
          <w:lang w:val="ro-RO"/>
        </w:rPr>
        <w:t>ș</w:t>
      </w:r>
      <w:r w:rsidRPr="00E27415">
        <w:rPr>
          <w:rStyle w:val="Bodytext2Bold"/>
          <w:rFonts w:ascii="Times New Roman" w:hAnsi="Times New Roman" w:cs="Times New Roman"/>
          <w:bCs/>
          <w:color w:val="000000"/>
          <w:sz w:val="24"/>
          <w:szCs w:val="24"/>
          <w:lang w:val="ro-RO"/>
        </w:rPr>
        <w:t xml:space="preserve">euri” </w:t>
      </w:r>
      <w:r w:rsidRPr="00E27415">
        <w:rPr>
          <w:rStyle w:val="Bodytext20"/>
          <w:rFonts w:ascii="Times New Roman" w:hAnsi="Times New Roman" w:cs="Times New Roman"/>
          <w:color w:val="000000"/>
          <w:sz w:val="24"/>
          <w:szCs w:val="24"/>
          <w:lang w:val="ro-RO"/>
        </w:rPr>
        <w:t>înseamnă următoarele instala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componente ale sistemului de salubrizare la nivelul Jude</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ului </w:t>
      </w:r>
      <w:r w:rsidR="00E27415" w:rsidRPr="00E27415">
        <w:rPr>
          <w:rStyle w:val="Bodytext20"/>
          <w:rFonts w:ascii="Times New Roman" w:hAnsi="Times New Roman" w:cs="Times New Roman"/>
          <w:color w:val="000000"/>
          <w:sz w:val="24"/>
          <w:szCs w:val="24"/>
          <w:lang w:val="ro-RO"/>
        </w:rPr>
        <w:t>Neam</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infrastructură la care vor fi transportate de</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eurile municipale colectate separat de către Delegat: Sta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ia de Sortar</w:t>
      </w:r>
      <w:r w:rsidR="00BB6B09">
        <w:rPr>
          <w:rStyle w:val="Bodytext20"/>
          <w:rFonts w:ascii="Times New Roman" w:hAnsi="Times New Roman" w:cs="Times New Roman"/>
          <w:color w:val="000000"/>
          <w:sz w:val="24"/>
          <w:szCs w:val="24"/>
          <w:lang w:val="ro-RO"/>
        </w:rPr>
        <w:t>e Tîrgu Neamț</w:t>
      </w:r>
      <w:r w:rsidRPr="00E27415">
        <w:rPr>
          <w:rStyle w:val="Bodytext20"/>
          <w:rFonts w:ascii="Times New Roman" w:hAnsi="Times New Roman" w:cs="Times New Roman"/>
          <w:color w:val="000000"/>
          <w:sz w:val="24"/>
          <w:szCs w:val="24"/>
          <w:lang w:val="ro-RO"/>
        </w:rPr>
        <w:t>, Sta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ia de </w:t>
      </w:r>
      <w:r w:rsidR="00CF4E2A">
        <w:rPr>
          <w:rStyle w:val="Bodytext20"/>
          <w:rFonts w:ascii="Times New Roman" w:hAnsi="Times New Roman" w:cs="Times New Roman"/>
          <w:color w:val="000000"/>
          <w:sz w:val="24"/>
          <w:szCs w:val="24"/>
          <w:lang w:val="ro-RO"/>
        </w:rPr>
        <w:t xml:space="preserve">transfer </w:t>
      </w:r>
      <w:r w:rsidR="00BB6B09">
        <w:rPr>
          <w:rStyle w:val="Bodytext20"/>
          <w:rFonts w:ascii="Times New Roman" w:hAnsi="Times New Roman" w:cs="Times New Roman"/>
          <w:color w:val="000000"/>
          <w:sz w:val="24"/>
          <w:szCs w:val="24"/>
          <w:lang w:val="ro-RO"/>
        </w:rPr>
        <w:t>Tîrgu Neamț</w:t>
      </w:r>
      <w:r w:rsidRPr="00E27415">
        <w:rPr>
          <w:rStyle w:val="Bodytext20"/>
          <w:rFonts w:ascii="Times New Roman" w:hAnsi="Times New Roman" w:cs="Times New Roman"/>
          <w:color w:val="000000"/>
          <w:sz w:val="24"/>
          <w:szCs w:val="24"/>
          <w:lang w:val="ro-RO"/>
        </w:rPr>
        <w:t xml:space="preserve">, depozitul </w:t>
      </w:r>
      <w:r w:rsidR="00CF4E2A">
        <w:rPr>
          <w:rStyle w:val="Bodytext20"/>
          <w:rFonts w:ascii="Times New Roman" w:hAnsi="Times New Roman" w:cs="Times New Roman"/>
          <w:color w:val="000000"/>
          <w:sz w:val="24"/>
          <w:szCs w:val="24"/>
          <w:lang w:val="ro-RO"/>
        </w:rPr>
        <w:t xml:space="preserve">de deșeuri </w:t>
      </w:r>
      <w:r w:rsidR="00BB6B09">
        <w:rPr>
          <w:rStyle w:val="Bodytext20"/>
          <w:rFonts w:ascii="Times New Roman" w:hAnsi="Times New Roman" w:cs="Times New Roman"/>
          <w:color w:val="000000"/>
          <w:sz w:val="24"/>
          <w:szCs w:val="24"/>
          <w:lang w:val="ro-RO"/>
        </w:rPr>
        <w:t xml:space="preserve">conform </w:t>
      </w:r>
      <w:r w:rsidR="00CF4E2A">
        <w:rPr>
          <w:rStyle w:val="Bodytext20"/>
          <w:rFonts w:ascii="Times New Roman" w:hAnsi="Times New Roman" w:cs="Times New Roman"/>
          <w:color w:val="000000"/>
          <w:sz w:val="24"/>
          <w:szCs w:val="24"/>
          <w:lang w:val="ro-RO"/>
        </w:rPr>
        <w:t>Girov</w:t>
      </w:r>
      <w:r w:rsidRPr="00E27415">
        <w:rPr>
          <w:rStyle w:val="Bodytext20"/>
          <w:rFonts w:ascii="Times New Roman" w:hAnsi="Times New Roman" w:cs="Times New Roman"/>
          <w:color w:val="000000"/>
          <w:sz w:val="24"/>
          <w:szCs w:val="24"/>
          <w:lang w:val="ro-RO"/>
        </w:rPr>
        <w:t>;</w:t>
      </w:r>
    </w:p>
    <w:p w14:paraId="33707163" w14:textId="1BA0D310" w:rsidR="00D239A3" w:rsidRPr="00E27415" w:rsidRDefault="00D239A3" w:rsidP="00156BAC">
      <w:pPr>
        <w:pStyle w:val="Bodytext21"/>
        <w:shd w:val="clear" w:color="auto" w:fill="auto"/>
        <w:tabs>
          <w:tab w:val="left" w:pos="2819"/>
        </w:tabs>
        <w:spacing w:after="0" w:line="240" w:lineRule="auto"/>
        <w:ind w:firstLine="0"/>
        <w:jc w:val="both"/>
        <w:rPr>
          <w:rFonts w:ascii="Times New Roman" w:hAnsi="Times New Roman" w:cs="Times New Roman"/>
          <w:sz w:val="24"/>
          <w:szCs w:val="24"/>
          <w:lang w:val="ro-RO"/>
        </w:rPr>
      </w:pPr>
      <w:r w:rsidRPr="00E27415">
        <w:rPr>
          <w:rStyle w:val="Bodytext2Bold"/>
          <w:rFonts w:ascii="Times New Roman" w:hAnsi="Times New Roman" w:cs="Times New Roman"/>
          <w:bCs/>
          <w:color w:val="000000"/>
          <w:sz w:val="24"/>
          <w:szCs w:val="24"/>
          <w:lang w:val="ro-RO"/>
        </w:rPr>
        <w:t>3</w:t>
      </w:r>
      <w:r w:rsidR="00446405" w:rsidRPr="00E27415">
        <w:rPr>
          <w:rStyle w:val="Bodytext2Bold"/>
          <w:rFonts w:ascii="Times New Roman" w:hAnsi="Times New Roman" w:cs="Times New Roman"/>
          <w:bCs/>
          <w:color w:val="000000"/>
          <w:sz w:val="24"/>
          <w:szCs w:val="24"/>
          <w:lang w:val="ro-RO"/>
        </w:rPr>
        <w:t>8</w:t>
      </w:r>
      <w:r w:rsidRPr="00E27415">
        <w:rPr>
          <w:rStyle w:val="Bodytext2Bold"/>
          <w:rFonts w:ascii="Times New Roman" w:hAnsi="Times New Roman" w:cs="Times New Roman"/>
          <w:bCs/>
          <w:color w:val="000000"/>
          <w:sz w:val="24"/>
          <w:szCs w:val="24"/>
          <w:lang w:val="ro-RO"/>
        </w:rPr>
        <w:t>.</w:t>
      </w:r>
      <w:r w:rsidR="00CF4E2A">
        <w:rPr>
          <w:rStyle w:val="Bodytext2Bold"/>
          <w:rFonts w:ascii="Times New Roman" w:hAnsi="Times New Roman" w:cs="Times New Roman"/>
          <w:bCs/>
          <w:color w:val="000000"/>
          <w:sz w:val="24"/>
          <w:szCs w:val="24"/>
          <w:lang w:val="ro-RO"/>
        </w:rPr>
        <w:t xml:space="preserve"> „</w:t>
      </w:r>
      <w:r w:rsidR="00C251B6">
        <w:rPr>
          <w:rStyle w:val="Bodytext2Bold"/>
          <w:rFonts w:ascii="Times New Roman" w:hAnsi="Times New Roman" w:cs="Times New Roman"/>
          <w:bCs/>
          <w:color w:val="000000"/>
          <w:sz w:val="24"/>
          <w:szCs w:val="24"/>
          <w:lang w:val="ro-RO"/>
        </w:rPr>
        <w:t>Producă</w:t>
      </w:r>
      <w:r w:rsidR="00395824">
        <w:rPr>
          <w:rStyle w:val="Bodytext2Bold"/>
          <w:rFonts w:ascii="Times New Roman" w:hAnsi="Times New Roman" w:cs="Times New Roman"/>
          <w:bCs/>
          <w:color w:val="000000"/>
          <w:sz w:val="24"/>
          <w:szCs w:val="24"/>
          <w:lang w:val="ro-RO"/>
        </w:rPr>
        <w:t>tor de deșeuri</w:t>
      </w:r>
      <w:r w:rsidRPr="00E27415">
        <w:rPr>
          <w:rStyle w:val="Bodytext2Bold"/>
          <w:rFonts w:ascii="Times New Roman" w:hAnsi="Times New Roman" w:cs="Times New Roman"/>
          <w:bCs/>
          <w:color w:val="000000"/>
          <w:sz w:val="24"/>
          <w:szCs w:val="24"/>
          <w:lang w:val="ro-RO"/>
        </w:rPr>
        <w:t xml:space="preserve">” </w:t>
      </w:r>
      <w:r w:rsidR="00C251B6" w:rsidRPr="00C251B6">
        <w:rPr>
          <w:rStyle w:val="Bodytext20"/>
          <w:rFonts w:ascii="Times New Roman" w:hAnsi="Times New Roman" w:cs="Times New Roman"/>
          <w:color w:val="000000"/>
          <w:sz w:val="24"/>
          <w:szCs w:val="24"/>
          <w:lang w:val="ro-RO"/>
        </w:rPr>
        <w:t xml:space="preserve">orice persoană ale cărei </w:t>
      </w:r>
      <w:r w:rsidR="00395824" w:rsidRPr="00C251B6">
        <w:rPr>
          <w:rStyle w:val="Bodytext20"/>
          <w:rFonts w:ascii="Times New Roman" w:hAnsi="Times New Roman" w:cs="Times New Roman"/>
          <w:color w:val="000000"/>
          <w:sz w:val="24"/>
          <w:szCs w:val="24"/>
          <w:lang w:val="ro-RO"/>
        </w:rPr>
        <w:t>activități</w:t>
      </w:r>
      <w:r w:rsidR="00C251B6" w:rsidRPr="00C251B6">
        <w:rPr>
          <w:rStyle w:val="Bodytext20"/>
          <w:rFonts w:ascii="Times New Roman" w:hAnsi="Times New Roman" w:cs="Times New Roman"/>
          <w:color w:val="000000"/>
          <w:sz w:val="24"/>
          <w:szCs w:val="24"/>
          <w:lang w:val="ro-RO"/>
        </w:rPr>
        <w:t xml:space="preserve"> generează </w:t>
      </w:r>
      <w:r w:rsidR="00395824" w:rsidRPr="00C251B6">
        <w:rPr>
          <w:rStyle w:val="Bodytext20"/>
          <w:rFonts w:ascii="Times New Roman" w:hAnsi="Times New Roman" w:cs="Times New Roman"/>
          <w:color w:val="000000"/>
          <w:sz w:val="24"/>
          <w:szCs w:val="24"/>
          <w:lang w:val="ro-RO"/>
        </w:rPr>
        <w:t>deșeuri</w:t>
      </w:r>
      <w:r w:rsidR="00C251B6" w:rsidRPr="00C251B6">
        <w:rPr>
          <w:rStyle w:val="Bodytext20"/>
          <w:rFonts w:ascii="Times New Roman" w:hAnsi="Times New Roman" w:cs="Times New Roman"/>
          <w:color w:val="000000"/>
          <w:sz w:val="24"/>
          <w:szCs w:val="24"/>
          <w:lang w:val="ro-RO"/>
        </w:rPr>
        <w:t xml:space="preserve"> (producător iniţial de </w:t>
      </w:r>
      <w:r w:rsidR="00395824" w:rsidRPr="00C251B6">
        <w:rPr>
          <w:rStyle w:val="Bodytext20"/>
          <w:rFonts w:ascii="Times New Roman" w:hAnsi="Times New Roman" w:cs="Times New Roman"/>
          <w:color w:val="000000"/>
          <w:sz w:val="24"/>
          <w:szCs w:val="24"/>
          <w:lang w:val="ro-RO"/>
        </w:rPr>
        <w:t>deșeuri</w:t>
      </w:r>
      <w:r w:rsidR="00C251B6" w:rsidRPr="00C251B6">
        <w:rPr>
          <w:rStyle w:val="Bodytext20"/>
          <w:rFonts w:ascii="Times New Roman" w:hAnsi="Times New Roman" w:cs="Times New Roman"/>
          <w:color w:val="000000"/>
          <w:sz w:val="24"/>
          <w:szCs w:val="24"/>
          <w:lang w:val="ro-RO"/>
        </w:rPr>
        <w:t xml:space="preserve">) sau orice persoană care efectuează </w:t>
      </w:r>
      <w:r w:rsidR="00395824" w:rsidRPr="00C251B6">
        <w:rPr>
          <w:rStyle w:val="Bodytext20"/>
          <w:rFonts w:ascii="Times New Roman" w:hAnsi="Times New Roman" w:cs="Times New Roman"/>
          <w:color w:val="000000"/>
          <w:sz w:val="24"/>
          <w:szCs w:val="24"/>
          <w:lang w:val="ro-RO"/>
        </w:rPr>
        <w:t>operațiuni</w:t>
      </w:r>
      <w:r w:rsidR="00C251B6" w:rsidRPr="00C251B6">
        <w:rPr>
          <w:rStyle w:val="Bodytext20"/>
          <w:rFonts w:ascii="Times New Roman" w:hAnsi="Times New Roman" w:cs="Times New Roman"/>
          <w:color w:val="000000"/>
          <w:sz w:val="24"/>
          <w:szCs w:val="24"/>
          <w:lang w:val="ro-RO"/>
        </w:rPr>
        <w:t xml:space="preserve"> de pretratare, amestecare sau de alt tip, care duc la modificarea naturii sau a </w:t>
      </w:r>
      <w:r w:rsidR="00395824" w:rsidRPr="00C251B6">
        <w:rPr>
          <w:rStyle w:val="Bodytext20"/>
          <w:rFonts w:ascii="Times New Roman" w:hAnsi="Times New Roman" w:cs="Times New Roman"/>
          <w:color w:val="000000"/>
          <w:sz w:val="24"/>
          <w:szCs w:val="24"/>
          <w:lang w:val="ro-RO"/>
        </w:rPr>
        <w:t>compoziției</w:t>
      </w:r>
      <w:r w:rsidR="00C251B6" w:rsidRPr="00C251B6">
        <w:rPr>
          <w:rStyle w:val="Bodytext20"/>
          <w:rFonts w:ascii="Times New Roman" w:hAnsi="Times New Roman" w:cs="Times New Roman"/>
          <w:color w:val="000000"/>
          <w:sz w:val="24"/>
          <w:szCs w:val="24"/>
          <w:lang w:val="ro-RO"/>
        </w:rPr>
        <w:t xml:space="preserve"> acestor </w:t>
      </w:r>
      <w:r w:rsidR="00395824" w:rsidRPr="00C251B6">
        <w:rPr>
          <w:rStyle w:val="Bodytext20"/>
          <w:rFonts w:ascii="Times New Roman" w:hAnsi="Times New Roman" w:cs="Times New Roman"/>
          <w:color w:val="000000"/>
          <w:sz w:val="24"/>
          <w:szCs w:val="24"/>
          <w:lang w:val="ro-RO"/>
        </w:rPr>
        <w:t>deșeuri</w:t>
      </w:r>
      <w:r w:rsidRPr="00E27415">
        <w:rPr>
          <w:rStyle w:val="Bodytext20"/>
          <w:rFonts w:ascii="Times New Roman" w:hAnsi="Times New Roman" w:cs="Times New Roman"/>
          <w:color w:val="000000"/>
          <w:sz w:val="24"/>
          <w:szCs w:val="24"/>
          <w:lang w:val="ro-RO"/>
        </w:rPr>
        <w:t>;</w:t>
      </w:r>
    </w:p>
    <w:p w14:paraId="7BBAADD1" w14:textId="03CDD127" w:rsidR="00D239A3" w:rsidRPr="00E27415" w:rsidRDefault="00D239A3" w:rsidP="00156BAC">
      <w:pPr>
        <w:pStyle w:val="Bodytext21"/>
        <w:shd w:val="clear" w:color="auto" w:fill="auto"/>
        <w:spacing w:after="0" w:line="240" w:lineRule="auto"/>
        <w:ind w:firstLine="0"/>
        <w:jc w:val="both"/>
        <w:rPr>
          <w:rFonts w:ascii="Times New Roman" w:hAnsi="Times New Roman" w:cs="Times New Roman"/>
          <w:sz w:val="24"/>
          <w:szCs w:val="24"/>
          <w:lang w:val="ro-RO"/>
        </w:rPr>
      </w:pPr>
      <w:r w:rsidRPr="00E27415">
        <w:rPr>
          <w:rStyle w:val="Bodytext2Bold"/>
          <w:rFonts w:ascii="Times New Roman" w:hAnsi="Times New Roman" w:cs="Times New Roman"/>
          <w:bCs/>
          <w:color w:val="000000"/>
          <w:sz w:val="24"/>
          <w:szCs w:val="24"/>
          <w:lang w:val="ro-RO"/>
        </w:rPr>
        <w:t>3</w:t>
      </w:r>
      <w:r w:rsidR="00446405" w:rsidRPr="00E27415">
        <w:rPr>
          <w:rStyle w:val="Bodytext2Bold"/>
          <w:rFonts w:ascii="Times New Roman" w:hAnsi="Times New Roman" w:cs="Times New Roman"/>
          <w:bCs/>
          <w:color w:val="000000"/>
          <w:sz w:val="24"/>
          <w:szCs w:val="24"/>
          <w:lang w:val="ro-RO"/>
        </w:rPr>
        <w:t>9</w:t>
      </w:r>
      <w:r w:rsidRPr="00E27415">
        <w:rPr>
          <w:rStyle w:val="Bodytext2Bold"/>
          <w:rFonts w:ascii="Times New Roman" w:hAnsi="Times New Roman" w:cs="Times New Roman"/>
          <w:bCs/>
          <w:color w:val="000000"/>
          <w:sz w:val="24"/>
          <w:szCs w:val="24"/>
          <w:lang w:val="ro-RO"/>
        </w:rPr>
        <w:t>.</w:t>
      </w:r>
      <w:r w:rsidR="00395824">
        <w:rPr>
          <w:rStyle w:val="Bodytext2Bold"/>
          <w:rFonts w:ascii="Times New Roman" w:hAnsi="Times New Roman" w:cs="Times New Roman"/>
          <w:bCs/>
          <w:color w:val="000000"/>
          <w:sz w:val="24"/>
          <w:szCs w:val="24"/>
          <w:lang w:val="ro-RO"/>
        </w:rPr>
        <w:t xml:space="preserve"> „</w:t>
      </w:r>
      <w:r w:rsidRPr="00E27415">
        <w:rPr>
          <w:rStyle w:val="Bodytext2Bold"/>
          <w:rFonts w:ascii="Times New Roman" w:hAnsi="Times New Roman" w:cs="Times New Roman"/>
          <w:bCs/>
          <w:color w:val="000000"/>
          <w:sz w:val="24"/>
          <w:szCs w:val="24"/>
          <w:lang w:val="ro-RO"/>
        </w:rPr>
        <w:t xml:space="preserve">Indicatori privind </w:t>
      </w:r>
      <w:r w:rsidR="00E27415">
        <w:rPr>
          <w:rStyle w:val="Bodytext2Bold"/>
          <w:rFonts w:ascii="Times New Roman" w:hAnsi="Times New Roman" w:cs="Times New Roman"/>
          <w:bCs/>
          <w:color w:val="000000"/>
          <w:sz w:val="24"/>
          <w:szCs w:val="24"/>
          <w:lang w:val="ro-RO"/>
        </w:rPr>
        <w:t>Ț</w:t>
      </w:r>
      <w:r w:rsidRPr="00E27415">
        <w:rPr>
          <w:rStyle w:val="Bodytext2Bold"/>
          <w:rFonts w:ascii="Times New Roman" w:hAnsi="Times New Roman" w:cs="Times New Roman"/>
          <w:bCs/>
          <w:color w:val="000000"/>
          <w:sz w:val="24"/>
          <w:szCs w:val="24"/>
          <w:lang w:val="ro-RO"/>
        </w:rPr>
        <w:t xml:space="preserve">intele” </w:t>
      </w:r>
      <w:r w:rsidRPr="00E27415">
        <w:rPr>
          <w:rStyle w:val="Bodytext20"/>
          <w:rFonts w:ascii="Times New Roman" w:hAnsi="Times New Roman" w:cs="Times New Roman"/>
          <w:color w:val="000000"/>
          <w:sz w:val="24"/>
          <w:szCs w:val="24"/>
          <w:lang w:val="ro-RO"/>
        </w:rPr>
        <w:t>înseamnă cerin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ele cantitative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procentuale legate de </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intele care trebuie atinse în gestiunea Serviciului, obligatoriu de îndeplinit de către Delegat conform Caietului de sarcini al Serviciului;</w:t>
      </w:r>
    </w:p>
    <w:p w14:paraId="43AB1660" w14:textId="09DD6B76" w:rsidR="00D239A3" w:rsidRPr="00E27415" w:rsidRDefault="00446405" w:rsidP="00156BAC">
      <w:pPr>
        <w:pStyle w:val="Bodytext21"/>
        <w:shd w:val="clear" w:color="auto" w:fill="auto"/>
        <w:spacing w:after="0" w:line="240" w:lineRule="auto"/>
        <w:ind w:firstLine="0"/>
        <w:jc w:val="both"/>
        <w:rPr>
          <w:rFonts w:ascii="Times New Roman" w:hAnsi="Times New Roman" w:cs="Times New Roman"/>
          <w:sz w:val="24"/>
          <w:szCs w:val="24"/>
          <w:lang w:val="ro-RO"/>
        </w:rPr>
      </w:pPr>
      <w:r w:rsidRPr="00E27415">
        <w:rPr>
          <w:rStyle w:val="Bodytext2Bold"/>
          <w:rFonts w:ascii="Times New Roman" w:hAnsi="Times New Roman" w:cs="Times New Roman"/>
          <w:bCs/>
          <w:color w:val="000000"/>
          <w:sz w:val="24"/>
          <w:szCs w:val="24"/>
          <w:lang w:val="ro-RO"/>
        </w:rPr>
        <w:t>40</w:t>
      </w:r>
      <w:r w:rsidR="00D239A3" w:rsidRPr="00E27415">
        <w:rPr>
          <w:rStyle w:val="Bodytext2Bold"/>
          <w:rFonts w:ascii="Times New Roman" w:hAnsi="Times New Roman" w:cs="Times New Roman"/>
          <w:bCs/>
          <w:color w:val="000000"/>
          <w:sz w:val="24"/>
          <w:szCs w:val="24"/>
          <w:lang w:val="ro-RO"/>
        </w:rPr>
        <w:t>.</w:t>
      </w:r>
      <w:r w:rsidR="00395824">
        <w:rPr>
          <w:rStyle w:val="Bodytext2Bold"/>
          <w:rFonts w:ascii="Times New Roman" w:hAnsi="Times New Roman" w:cs="Times New Roman"/>
          <w:bCs/>
          <w:color w:val="000000"/>
          <w:sz w:val="24"/>
          <w:szCs w:val="24"/>
          <w:lang w:val="ro-RO"/>
        </w:rPr>
        <w:t xml:space="preserve"> „</w:t>
      </w:r>
      <w:r w:rsidR="00D239A3" w:rsidRPr="00E27415">
        <w:rPr>
          <w:rStyle w:val="Bodytext2Bold"/>
          <w:rFonts w:ascii="Times New Roman" w:hAnsi="Times New Roman" w:cs="Times New Roman"/>
          <w:bCs/>
          <w:color w:val="000000"/>
          <w:sz w:val="24"/>
          <w:szCs w:val="24"/>
          <w:lang w:val="ro-RO"/>
        </w:rPr>
        <w:t xml:space="preserve">Indicatori Tehnici” </w:t>
      </w:r>
      <w:r w:rsidR="00D239A3" w:rsidRPr="00E27415">
        <w:rPr>
          <w:rStyle w:val="Bodytext20"/>
          <w:rFonts w:ascii="Times New Roman" w:hAnsi="Times New Roman" w:cs="Times New Roman"/>
          <w:color w:val="000000"/>
          <w:sz w:val="24"/>
          <w:szCs w:val="24"/>
          <w:lang w:val="ro-RO"/>
        </w:rPr>
        <w:t>înseamnă cerin</w:t>
      </w:r>
      <w:r w:rsidR="00E27415">
        <w:rPr>
          <w:rStyle w:val="Bodytext20"/>
          <w:rFonts w:ascii="Times New Roman" w:hAnsi="Times New Roman" w:cs="Times New Roman"/>
          <w:color w:val="000000"/>
          <w:sz w:val="24"/>
          <w:szCs w:val="24"/>
          <w:lang w:val="ro-RO"/>
        </w:rPr>
        <w:t>ț</w:t>
      </w:r>
      <w:r w:rsidR="00D239A3" w:rsidRPr="00E27415">
        <w:rPr>
          <w:rStyle w:val="Bodytext20"/>
          <w:rFonts w:ascii="Times New Roman" w:hAnsi="Times New Roman" w:cs="Times New Roman"/>
          <w:color w:val="000000"/>
          <w:sz w:val="24"/>
          <w:szCs w:val="24"/>
          <w:lang w:val="ro-RO"/>
        </w:rPr>
        <w:t xml:space="preserve">ele </w:t>
      </w:r>
      <w:r w:rsidR="00E27415">
        <w:rPr>
          <w:rStyle w:val="Bodytext20"/>
          <w:rFonts w:ascii="Times New Roman" w:hAnsi="Times New Roman" w:cs="Times New Roman"/>
          <w:color w:val="000000"/>
          <w:sz w:val="24"/>
          <w:szCs w:val="24"/>
          <w:lang w:val="ro-RO"/>
        </w:rPr>
        <w:t>ș</w:t>
      </w:r>
      <w:r w:rsidR="00D239A3" w:rsidRPr="00E27415">
        <w:rPr>
          <w:rStyle w:val="Bodytext20"/>
          <w:rFonts w:ascii="Times New Roman" w:hAnsi="Times New Roman" w:cs="Times New Roman"/>
          <w:color w:val="000000"/>
          <w:sz w:val="24"/>
          <w:szCs w:val="24"/>
          <w:lang w:val="ro-RO"/>
        </w:rPr>
        <w:t>i standardele legate de eficien</w:t>
      </w:r>
      <w:r w:rsidR="00E27415">
        <w:rPr>
          <w:rStyle w:val="Bodytext20"/>
          <w:rFonts w:ascii="Times New Roman" w:hAnsi="Times New Roman" w:cs="Times New Roman"/>
          <w:color w:val="000000"/>
          <w:sz w:val="24"/>
          <w:szCs w:val="24"/>
          <w:lang w:val="ro-RO"/>
        </w:rPr>
        <w:t>ț</w:t>
      </w:r>
      <w:r w:rsidR="00D239A3" w:rsidRPr="00E27415">
        <w:rPr>
          <w:rStyle w:val="Bodytext20"/>
          <w:rFonts w:ascii="Times New Roman" w:hAnsi="Times New Roman" w:cs="Times New Roman"/>
          <w:color w:val="000000"/>
          <w:sz w:val="24"/>
          <w:szCs w:val="24"/>
          <w:lang w:val="ro-RO"/>
        </w:rPr>
        <w:t>a Serviciului, care trebuie îndeplinite de Delegat, conform Regulamentului Serviciului;</w:t>
      </w:r>
    </w:p>
    <w:p w14:paraId="3F59FCAF" w14:textId="77777777" w:rsidR="00BB6B09" w:rsidRDefault="00D239A3" w:rsidP="00156BAC">
      <w:pPr>
        <w:pStyle w:val="Bodytext21"/>
        <w:shd w:val="clear" w:color="auto" w:fill="auto"/>
        <w:spacing w:after="0" w:line="240" w:lineRule="auto"/>
        <w:ind w:firstLine="0"/>
        <w:jc w:val="both"/>
        <w:rPr>
          <w:rStyle w:val="Bodytext20"/>
          <w:rFonts w:ascii="Times New Roman" w:hAnsi="Times New Roman" w:cs="Times New Roman"/>
          <w:color w:val="000000"/>
          <w:sz w:val="24"/>
          <w:szCs w:val="24"/>
          <w:lang w:val="ro-RO"/>
        </w:rPr>
      </w:pPr>
      <w:r w:rsidRPr="00E27415">
        <w:rPr>
          <w:rStyle w:val="Bodytext2Bold"/>
          <w:rFonts w:ascii="Times New Roman" w:hAnsi="Times New Roman" w:cs="Times New Roman"/>
          <w:bCs/>
          <w:color w:val="000000"/>
          <w:sz w:val="24"/>
          <w:szCs w:val="24"/>
          <w:lang w:val="ro-RO"/>
        </w:rPr>
        <w:t>4</w:t>
      </w:r>
      <w:r w:rsidR="00446405" w:rsidRPr="00E27415">
        <w:rPr>
          <w:rStyle w:val="Bodytext2Bold"/>
          <w:rFonts w:ascii="Times New Roman" w:hAnsi="Times New Roman" w:cs="Times New Roman"/>
          <w:bCs/>
          <w:color w:val="000000"/>
          <w:sz w:val="24"/>
          <w:szCs w:val="24"/>
          <w:lang w:val="ro-RO"/>
        </w:rPr>
        <w:t>1</w:t>
      </w:r>
      <w:r w:rsidRPr="00E27415">
        <w:rPr>
          <w:rStyle w:val="Bodytext2Bold"/>
          <w:rFonts w:ascii="Times New Roman" w:hAnsi="Times New Roman" w:cs="Times New Roman"/>
          <w:bCs/>
          <w:color w:val="000000"/>
          <w:sz w:val="24"/>
          <w:szCs w:val="24"/>
          <w:lang w:val="ro-RO"/>
        </w:rPr>
        <w:t>.</w:t>
      </w:r>
      <w:r w:rsidR="00395824">
        <w:rPr>
          <w:rStyle w:val="Bodytext2Bold"/>
          <w:rFonts w:ascii="Times New Roman" w:hAnsi="Times New Roman" w:cs="Times New Roman"/>
          <w:bCs/>
          <w:color w:val="000000"/>
          <w:sz w:val="24"/>
          <w:szCs w:val="24"/>
          <w:lang w:val="ro-RO"/>
        </w:rPr>
        <w:t xml:space="preserve"> </w:t>
      </w:r>
      <w:r w:rsidRPr="00E27415">
        <w:rPr>
          <w:rStyle w:val="Bodytext2Bold"/>
          <w:rFonts w:ascii="Times New Roman" w:hAnsi="Times New Roman" w:cs="Times New Roman"/>
          <w:bCs/>
          <w:color w:val="000000"/>
          <w:sz w:val="24"/>
          <w:szCs w:val="24"/>
          <w:lang w:val="ro-RO"/>
        </w:rPr>
        <w:t>„Informa</w:t>
      </w:r>
      <w:r w:rsidR="00E27415">
        <w:rPr>
          <w:rStyle w:val="Bodytext2Bold"/>
          <w:rFonts w:ascii="Times New Roman" w:hAnsi="Times New Roman" w:cs="Times New Roman"/>
          <w:bCs/>
          <w:color w:val="000000"/>
          <w:sz w:val="24"/>
          <w:szCs w:val="24"/>
          <w:lang w:val="ro-RO"/>
        </w:rPr>
        <w:t>ț</w:t>
      </w:r>
      <w:r w:rsidRPr="00E27415">
        <w:rPr>
          <w:rStyle w:val="Bodytext2Bold"/>
          <w:rFonts w:ascii="Times New Roman" w:hAnsi="Times New Roman" w:cs="Times New Roman"/>
          <w:bCs/>
          <w:color w:val="000000"/>
          <w:sz w:val="24"/>
          <w:szCs w:val="24"/>
          <w:lang w:val="ro-RO"/>
        </w:rPr>
        <w:t>ii Confiden</w:t>
      </w:r>
      <w:r w:rsidR="00E27415">
        <w:rPr>
          <w:rStyle w:val="Bodytext2Bold"/>
          <w:rFonts w:ascii="Times New Roman" w:hAnsi="Times New Roman" w:cs="Times New Roman"/>
          <w:bCs/>
          <w:color w:val="000000"/>
          <w:sz w:val="24"/>
          <w:szCs w:val="24"/>
          <w:lang w:val="ro-RO"/>
        </w:rPr>
        <w:t>ț</w:t>
      </w:r>
      <w:r w:rsidRPr="00E27415">
        <w:rPr>
          <w:rStyle w:val="Bodytext2Bold"/>
          <w:rFonts w:ascii="Times New Roman" w:hAnsi="Times New Roman" w:cs="Times New Roman"/>
          <w:bCs/>
          <w:color w:val="000000"/>
          <w:sz w:val="24"/>
          <w:szCs w:val="24"/>
          <w:lang w:val="ro-RO"/>
        </w:rPr>
        <w:t xml:space="preserve">iale” </w:t>
      </w:r>
      <w:r w:rsidRPr="00E27415">
        <w:rPr>
          <w:rStyle w:val="Bodytext20"/>
          <w:rFonts w:ascii="Times New Roman" w:hAnsi="Times New Roman" w:cs="Times New Roman"/>
          <w:color w:val="000000"/>
          <w:sz w:val="24"/>
          <w:szCs w:val="24"/>
          <w:lang w:val="ro-RO"/>
        </w:rPr>
        <w:t xml:space="preserve">înseamnă: </w:t>
      </w:r>
    </w:p>
    <w:p w14:paraId="7654D15B" w14:textId="32383F9B" w:rsidR="00BB6B09" w:rsidRDefault="00D239A3" w:rsidP="00BB6B09">
      <w:pPr>
        <w:pStyle w:val="Bodytext21"/>
        <w:shd w:val="clear" w:color="auto" w:fill="auto"/>
        <w:spacing w:after="0" w:line="240" w:lineRule="auto"/>
        <w:ind w:left="720" w:firstLine="360"/>
        <w:jc w:val="both"/>
        <w:rPr>
          <w:rStyle w:val="Bodytext20"/>
          <w:rFonts w:ascii="Times New Roman" w:hAnsi="Times New Roman" w:cs="Times New Roman"/>
          <w:color w:val="000000"/>
          <w:sz w:val="24"/>
          <w:szCs w:val="24"/>
          <w:lang w:val="ro-RO"/>
        </w:rPr>
      </w:pPr>
      <w:r w:rsidRPr="00E27415">
        <w:rPr>
          <w:rStyle w:val="Bodytext20"/>
          <w:rFonts w:ascii="Times New Roman" w:hAnsi="Times New Roman" w:cs="Times New Roman"/>
          <w:color w:val="000000"/>
          <w:sz w:val="24"/>
          <w:szCs w:val="24"/>
          <w:lang w:val="ro-RO"/>
        </w:rPr>
        <w:t xml:space="preserve">(i) toate evidentele, rapoartele, conturile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alte documente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informa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transmise sau puse la dispozi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marcate drept confiden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iale) de o Parte celeilalte (sau, în în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elesul prezentului Contract, de sau către unită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ile administrativ-</w:t>
      </w:r>
      <w:r w:rsidR="00AA2428" w:rsidRPr="00E27415">
        <w:rPr>
          <w:rStyle w:val="Bodytext20"/>
          <w:rFonts w:ascii="Times New Roman" w:hAnsi="Times New Roman" w:cs="Times New Roman"/>
          <w:color w:val="000000"/>
          <w:sz w:val="24"/>
          <w:szCs w:val="24"/>
          <w:lang w:val="ro-RO"/>
        </w:rPr>
        <w:t xml:space="preserve">teritoriale  delegatare sau </w:t>
      </w:r>
      <w:r w:rsidR="0080076E" w:rsidRPr="00E27415">
        <w:rPr>
          <w:rStyle w:val="Bodytext20"/>
          <w:rFonts w:ascii="Times New Roman" w:hAnsi="Times New Roman" w:cs="Times New Roman"/>
          <w:color w:val="000000"/>
          <w:sz w:val="24"/>
          <w:szCs w:val="24"/>
          <w:lang w:val="ro-RO"/>
        </w:rPr>
        <w:t>ADI ECONEAMT</w:t>
      </w:r>
      <w:r w:rsidRPr="00E27415">
        <w:rPr>
          <w:rStyle w:val="Bodytext20"/>
          <w:rFonts w:ascii="Times New Roman" w:hAnsi="Times New Roman" w:cs="Times New Roman"/>
          <w:color w:val="000000"/>
          <w:sz w:val="24"/>
          <w:szCs w:val="24"/>
          <w:lang w:val="ro-RO"/>
        </w:rPr>
        <w:t xml:space="preserve">) în legătură cu obiectul prezentului Contract (transmise în orice mod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indiferent de suportul pe care sunt stocate), inclusiv toate datele cu caracter personal în sensul Legii privind protec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ia datelor cu caracter personal; </w:t>
      </w:r>
    </w:p>
    <w:p w14:paraId="158626A3" w14:textId="7A3FA2C8" w:rsidR="00D239A3" w:rsidRPr="00E27415" w:rsidRDefault="00D239A3" w:rsidP="00BB6B09">
      <w:pPr>
        <w:pStyle w:val="Bodytext21"/>
        <w:shd w:val="clear" w:color="auto" w:fill="auto"/>
        <w:spacing w:after="0" w:line="240" w:lineRule="auto"/>
        <w:ind w:left="720" w:firstLine="36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(ii) informa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iile sensibile din punct de vedere comercial care reprezintă acele informa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 a căror dezvăluire ar prejudicia sau ar putea prejudicia interesele comerciale ale oricărei persoane, secretele comerciale, drepturile de proprietate intelectuală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elementele de know-how ale oricărei Păr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care sunt exceptate de la liberul acces la informa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conform Legii;</w:t>
      </w:r>
    </w:p>
    <w:p w14:paraId="6EDCEF98" w14:textId="77777777" w:rsidR="00BB6B09" w:rsidRDefault="00D239A3" w:rsidP="00156BAC">
      <w:pPr>
        <w:pStyle w:val="Bodytext21"/>
        <w:shd w:val="clear" w:color="auto" w:fill="auto"/>
        <w:tabs>
          <w:tab w:val="left" w:pos="2740"/>
        </w:tabs>
        <w:spacing w:after="0" w:line="240" w:lineRule="auto"/>
        <w:ind w:firstLine="0"/>
        <w:jc w:val="both"/>
        <w:rPr>
          <w:rStyle w:val="Bodytext20"/>
          <w:rFonts w:ascii="Times New Roman" w:hAnsi="Times New Roman" w:cs="Times New Roman"/>
          <w:color w:val="000000"/>
          <w:sz w:val="24"/>
          <w:szCs w:val="24"/>
          <w:lang w:val="ro-RO"/>
        </w:rPr>
      </w:pPr>
      <w:r w:rsidRPr="00E27415">
        <w:rPr>
          <w:rStyle w:val="Bodytext2Bold"/>
          <w:rFonts w:ascii="Times New Roman" w:hAnsi="Times New Roman" w:cs="Times New Roman"/>
          <w:bCs/>
          <w:color w:val="000000"/>
          <w:sz w:val="24"/>
          <w:szCs w:val="24"/>
          <w:lang w:val="ro-RO"/>
        </w:rPr>
        <w:t>4</w:t>
      </w:r>
      <w:r w:rsidR="00446405" w:rsidRPr="00E27415">
        <w:rPr>
          <w:rStyle w:val="Bodytext2Bold"/>
          <w:rFonts w:ascii="Times New Roman" w:hAnsi="Times New Roman" w:cs="Times New Roman"/>
          <w:bCs/>
          <w:color w:val="000000"/>
          <w:sz w:val="24"/>
          <w:szCs w:val="24"/>
          <w:lang w:val="ro-RO"/>
        </w:rPr>
        <w:t>2</w:t>
      </w:r>
      <w:r w:rsidRPr="00E27415">
        <w:rPr>
          <w:rStyle w:val="Bodytext2Bold"/>
          <w:rFonts w:ascii="Times New Roman" w:hAnsi="Times New Roman" w:cs="Times New Roman"/>
          <w:bCs/>
          <w:color w:val="000000"/>
          <w:sz w:val="24"/>
          <w:szCs w:val="24"/>
          <w:lang w:val="ro-RO"/>
        </w:rPr>
        <w:t>.</w:t>
      </w:r>
      <w:r w:rsidR="00395824">
        <w:rPr>
          <w:rStyle w:val="Bodytext2Bold"/>
          <w:rFonts w:ascii="Times New Roman" w:hAnsi="Times New Roman" w:cs="Times New Roman"/>
          <w:bCs/>
          <w:color w:val="000000"/>
          <w:sz w:val="24"/>
          <w:szCs w:val="24"/>
          <w:lang w:val="ro-RO"/>
        </w:rPr>
        <w:t xml:space="preserve"> </w:t>
      </w:r>
      <w:r w:rsidRPr="00E27415">
        <w:rPr>
          <w:rStyle w:val="Bodytext2Bold"/>
          <w:rFonts w:ascii="Times New Roman" w:hAnsi="Times New Roman" w:cs="Times New Roman"/>
          <w:bCs/>
          <w:color w:val="000000"/>
          <w:sz w:val="24"/>
          <w:szCs w:val="24"/>
          <w:lang w:val="ro-RO"/>
        </w:rPr>
        <w:t xml:space="preserve">„Lege” </w:t>
      </w:r>
      <w:r w:rsidRPr="00E27415">
        <w:rPr>
          <w:rStyle w:val="Bodytext20"/>
          <w:rFonts w:ascii="Times New Roman" w:hAnsi="Times New Roman" w:cs="Times New Roman"/>
          <w:color w:val="000000"/>
          <w:sz w:val="24"/>
          <w:szCs w:val="24"/>
          <w:lang w:val="ro-RO"/>
        </w:rPr>
        <w:t>înseamnă orice norme de drept aplicabile în România incluzând, dar fără a se limita la acestea: tratate, legi, ordonan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e, hotărâri, regulamente, coduri, norme metodologice, ordine, decizii, decrete, directive, principii generale de drept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hotărâri judecătore</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ti obligatorii </w:t>
      </w:r>
      <w:r w:rsidRPr="00E27415">
        <w:rPr>
          <w:rStyle w:val="Bodytext2Italic1"/>
          <w:rFonts w:ascii="Times New Roman" w:hAnsi="Times New Roman" w:cs="Times New Roman"/>
          <w:iCs/>
          <w:color w:val="000000"/>
          <w:sz w:val="24"/>
          <w:szCs w:val="24"/>
          <w:lang w:val="ro-RO"/>
        </w:rPr>
        <w:t>erga omnes</w:t>
      </w:r>
      <w:r w:rsidRPr="00E27415">
        <w:rPr>
          <w:rStyle w:val="Bodytext20"/>
          <w:rFonts w:ascii="Times New Roman" w:hAnsi="Times New Roman" w:cs="Times New Roman"/>
          <w:color w:val="000000"/>
          <w:sz w:val="24"/>
          <w:szCs w:val="24"/>
          <w:lang w:val="ro-RO"/>
        </w:rPr>
        <w:t xml:space="preserve">, precum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reglementările obligatorii emise la nivelul Uniunii Europene, precum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orice cerin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ă sau recomandare a Autorită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 de Reglementare, a unei Autorită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 Competente din România sau la nivelul Uniunii Europene, sau interpretare sau aplicare a oricăreia dintre cele de mai sus de către o Autoritate Competentă din România sau la nivelul Uniunii Europene. In sensul prezentei defini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 </w:t>
      </w:r>
      <w:r w:rsidRPr="00E27415">
        <w:rPr>
          <w:rStyle w:val="Bodytext2Italic1"/>
          <w:rFonts w:ascii="Times New Roman" w:hAnsi="Times New Roman" w:cs="Times New Roman"/>
          <w:iCs/>
          <w:color w:val="000000"/>
          <w:sz w:val="24"/>
          <w:szCs w:val="24"/>
          <w:lang w:val="ro-RO"/>
        </w:rPr>
        <w:t>„hotărârile judecătore</w:t>
      </w:r>
      <w:r w:rsidR="00E27415">
        <w:rPr>
          <w:rStyle w:val="Bodytext2Italic1"/>
          <w:rFonts w:ascii="Times New Roman" w:hAnsi="Times New Roman" w:cs="Times New Roman"/>
          <w:iCs/>
          <w:color w:val="000000"/>
          <w:sz w:val="24"/>
          <w:szCs w:val="24"/>
          <w:lang w:val="ro-RO"/>
        </w:rPr>
        <w:t>ș</w:t>
      </w:r>
      <w:r w:rsidRPr="00E27415">
        <w:rPr>
          <w:rStyle w:val="Bodytext2Italic1"/>
          <w:rFonts w:ascii="Times New Roman" w:hAnsi="Times New Roman" w:cs="Times New Roman"/>
          <w:iCs/>
          <w:color w:val="000000"/>
          <w:sz w:val="24"/>
          <w:szCs w:val="24"/>
          <w:lang w:val="ro-RO"/>
        </w:rPr>
        <w:t>ti obligatorii erga omnes</w:t>
      </w:r>
      <w:r w:rsidRPr="00E27415">
        <w:rPr>
          <w:rStyle w:val="Bodytext20"/>
          <w:rFonts w:ascii="Times New Roman" w:hAnsi="Times New Roman" w:cs="Times New Roman"/>
          <w:color w:val="000000"/>
          <w:sz w:val="24"/>
          <w:szCs w:val="24"/>
          <w:lang w:val="ro-RO"/>
        </w:rPr>
        <w:t xml:space="preserve">” reprezintă </w:t>
      </w:r>
    </w:p>
    <w:p w14:paraId="3FFE2E11" w14:textId="77777777" w:rsidR="00BB6B09" w:rsidRDefault="00D239A3" w:rsidP="00BB6B09">
      <w:pPr>
        <w:pStyle w:val="Bodytext21"/>
        <w:shd w:val="clear" w:color="auto" w:fill="auto"/>
        <w:tabs>
          <w:tab w:val="left" w:pos="2740"/>
        </w:tabs>
        <w:spacing w:after="0" w:line="240" w:lineRule="auto"/>
        <w:ind w:left="720" w:firstLine="360"/>
        <w:jc w:val="both"/>
        <w:rPr>
          <w:rStyle w:val="Bodytext20"/>
          <w:rFonts w:ascii="Times New Roman" w:hAnsi="Times New Roman" w:cs="Times New Roman"/>
          <w:color w:val="000000"/>
          <w:sz w:val="24"/>
          <w:szCs w:val="24"/>
          <w:lang w:val="ro-RO"/>
        </w:rPr>
      </w:pPr>
      <w:r w:rsidRPr="00E27415">
        <w:rPr>
          <w:rStyle w:val="Bodytext20"/>
          <w:rFonts w:ascii="Times New Roman" w:hAnsi="Times New Roman" w:cs="Times New Roman"/>
          <w:color w:val="000000"/>
          <w:sz w:val="24"/>
          <w:szCs w:val="24"/>
          <w:lang w:val="ro-RO"/>
        </w:rPr>
        <w:t>(i) hotărârile judecătore</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ti definitive pronun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ate în materia contenciosului administrativ plin care s-a anulat în tot sau în parte un act administrativ cu caracter normativ, </w:t>
      </w:r>
    </w:p>
    <w:p w14:paraId="71D2F14D" w14:textId="77777777" w:rsidR="00BB6B09" w:rsidRDefault="00D239A3" w:rsidP="00BB6B09">
      <w:pPr>
        <w:pStyle w:val="Bodytext21"/>
        <w:shd w:val="clear" w:color="auto" w:fill="auto"/>
        <w:tabs>
          <w:tab w:val="left" w:pos="2740"/>
        </w:tabs>
        <w:spacing w:after="0" w:line="240" w:lineRule="auto"/>
        <w:ind w:left="720" w:firstLine="360"/>
        <w:jc w:val="both"/>
        <w:rPr>
          <w:rStyle w:val="Bodytext20"/>
          <w:rFonts w:ascii="Times New Roman" w:hAnsi="Times New Roman" w:cs="Times New Roman"/>
          <w:color w:val="000000"/>
          <w:sz w:val="24"/>
          <w:szCs w:val="24"/>
          <w:lang w:val="ro-RO"/>
        </w:rPr>
      </w:pPr>
      <w:r w:rsidRPr="00E27415">
        <w:rPr>
          <w:rStyle w:val="Bodytext20"/>
          <w:rFonts w:ascii="Times New Roman" w:hAnsi="Times New Roman" w:cs="Times New Roman"/>
          <w:color w:val="000000"/>
          <w:sz w:val="24"/>
          <w:szCs w:val="24"/>
          <w:lang w:val="ro-RO"/>
        </w:rPr>
        <w:t>(ii) deciziile Cur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Constitu</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ionale prin care se constată neconstitu</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ionalitatea unui act normativ, </w:t>
      </w:r>
    </w:p>
    <w:p w14:paraId="01E900F5" w14:textId="5F9D02A7" w:rsidR="00BB6B09" w:rsidRDefault="00D239A3" w:rsidP="00BB6B09">
      <w:pPr>
        <w:pStyle w:val="Bodytext21"/>
        <w:shd w:val="clear" w:color="auto" w:fill="auto"/>
        <w:tabs>
          <w:tab w:val="left" w:pos="2740"/>
        </w:tabs>
        <w:spacing w:after="0" w:line="240" w:lineRule="auto"/>
        <w:ind w:left="720" w:firstLine="360"/>
        <w:jc w:val="both"/>
        <w:rPr>
          <w:rStyle w:val="Bodytext20"/>
          <w:rFonts w:ascii="Times New Roman" w:hAnsi="Times New Roman" w:cs="Times New Roman"/>
          <w:color w:val="000000"/>
          <w:sz w:val="24"/>
          <w:szCs w:val="24"/>
          <w:lang w:val="ro-RO"/>
        </w:rPr>
      </w:pPr>
      <w:r w:rsidRPr="00E27415">
        <w:rPr>
          <w:rStyle w:val="Bodytext20"/>
          <w:rFonts w:ascii="Times New Roman" w:hAnsi="Times New Roman" w:cs="Times New Roman"/>
          <w:color w:val="000000"/>
          <w:sz w:val="24"/>
          <w:szCs w:val="24"/>
          <w:lang w:val="ro-RO"/>
        </w:rPr>
        <w:t>(iii) recursurile în interesul legii pronun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ate de Înalta Curte de Casa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Justi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 asupra problemelor de drept care au fost solu</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ionate diferit de instan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ele de judecată precum</w:t>
      </w:r>
      <w:r w:rsidR="00BB6B09">
        <w:rPr>
          <w:rStyle w:val="Bodytext20"/>
          <w:rFonts w:ascii="Times New Roman" w:hAnsi="Times New Roman" w:cs="Times New Roman"/>
          <w:color w:val="000000"/>
          <w:sz w:val="24"/>
          <w:szCs w:val="24"/>
          <w:lang w:val="ro-RO"/>
        </w:rPr>
        <w:t>,</w:t>
      </w:r>
      <w:r w:rsidRPr="00E27415">
        <w:rPr>
          <w:rStyle w:val="Bodytext20"/>
          <w:rFonts w:ascii="Times New Roman" w:hAnsi="Times New Roman" w:cs="Times New Roman"/>
          <w:color w:val="000000"/>
          <w:sz w:val="24"/>
          <w:szCs w:val="24"/>
          <w:lang w:val="ro-RO"/>
        </w:rPr>
        <w:t xml:space="preserve"> </w:t>
      </w:r>
    </w:p>
    <w:p w14:paraId="5684F2D0" w14:textId="44801D18" w:rsidR="00D239A3" w:rsidRPr="00E27415" w:rsidRDefault="00D239A3" w:rsidP="00BB6B09">
      <w:pPr>
        <w:pStyle w:val="Bodytext21"/>
        <w:shd w:val="clear" w:color="auto" w:fill="auto"/>
        <w:tabs>
          <w:tab w:val="left" w:pos="2740"/>
        </w:tabs>
        <w:spacing w:after="0" w:line="240" w:lineRule="auto"/>
        <w:ind w:left="720" w:firstLine="36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(iv) hotărârile judecătore</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ti pronun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ate în ac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iunile colective introduse de către o categorie anume de cetă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eni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care beneficiază de efectele acesteia;</w:t>
      </w:r>
    </w:p>
    <w:p w14:paraId="4563E6DC" w14:textId="0E703A61" w:rsidR="00D239A3" w:rsidRPr="00E27415" w:rsidRDefault="00D239A3" w:rsidP="00156BAC">
      <w:pPr>
        <w:pStyle w:val="Bodytext21"/>
        <w:shd w:val="clear" w:color="auto" w:fill="auto"/>
        <w:spacing w:after="0" w:line="240" w:lineRule="auto"/>
        <w:ind w:firstLine="0"/>
        <w:jc w:val="both"/>
        <w:rPr>
          <w:rFonts w:ascii="Times New Roman" w:hAnsi="Times New Roman" w:cs="Times New Roman"/>
          <w:sz w:val="24"/>
          <w:szCs w:val="24"/>
          <w:lang w:val="ro-RO"/>
        </w:rPr>
      </w:pPr>
      <w:r w:rsidRPr="00E27415">
        <w:rPr>
          <w:rStyle w:val="Bodytext2Bold"/>
          <w:rFonts w:ascii="Times New Roman" w:hAnsi="Times New Roman" w:cs="Times New Roman"/>
          <w:bCs/>
          <w:color w:val="000000"/>
          <w:sz w:val="24"/>
          <w:szCs w:val="24"/>
          <w:lang w:val="ro-RO"/>
        </w:rPr>
        <w:t>4</w:t>
      </w:r>
      <w:r w:rsidR="00446405" w:rsidRPr="00E27415">
        <w:rPr>
          <w:rStyle w:val="Bodytext2Bold"/>
          <w:rFonts w:ascii="Times New Roman" w:hAnsi="Times New Roman" w:cs="Times New Roman"/>
          <w:bCs/>
          <w:color w:val="000000"/>
          <w:sz w:val="24"/>
          <w:szCs w:val="24"/>
          <w:lang w:val="ro-RO"/>
        </w:rPr>
        <w:t>3</w:t>
      </w:r>
      <w:r w:rsidRPr="00E27415">
        <w:rPr>
          <w:rStyle w:val="Bodytext2Bold"/>
          <w:rFonts w:ascii="Times New Roman" w:hAnsi="Times New Roman" w:cs="Times New Roman"/>
          <w:bCs/>
          <w:color w:val="000000"/>
          <w:sz w:val="24"/>
          <w:szCs w:val="24"/>
          <w:lang w:val="ro-RO"/>
        </w:rPr>
        <w:t>.</w:t>
      </w:r>
      <w:r w:rsidR="00395824">
        <w:rPr>
          <w:rStyle w:val="Bodytext2Bold"/>
          <w:rFonts w:ascii="Times New Roman" w:hAnsi="Times New Roman" w:cs="Times New Roman"/>
          <w:bCs/>
          <w:color w:val="000000"/>
          <w:sz w:val="24"/>
          <w:szCs w:val="24"/>
          <w:lang w:val="ro-RO"/>
        </w:rPr>
        <w:t xml:space="preserve"> „</w:t>
      </w:r>
      <w:r w:rsidRPr="00E27415">
        <w:rPr>
          <w:rStyle w:val="Bodytext2Bold"/>
          <w:rFonts w:ascii="Times New Roman" w:hAnsi="Times New Roman" w:cs="Times New Roman"/>
          <w:bCs/>
          <w:color w:val="000000"/>
          <w:sz w:val="24"/>
          <w:szCs w:val="24"/>
          <w:lang w:val="ro-RO"/>
        </w:rPr>
        <w:t>Legea Achizi</w:t>
      </w:r>
      <w:r w:rsidR="00E27415">
        <w:rPr>
          <w:rStyle w:val="Bodytext2Bold"/>
          <w:rFonts w:ascii="Times New Roman" w:hAnsi="Times New Roman" w:cs="Times New Roman"/>
          <w:bCs/>
          <w:color w:val="000000"/>
          <w:sz w:val="24"/>
          <w:szCs w:val="24"/>
          <w:lang w:val="ro-RO"/>
        </w:rPr>
        <w:t>ț</w:t>
      </w:r>
      <w:r w:rsidRPr="00E27415">
        <w:rPr>
          <w:rStyle w:val="Bodytext2Bold"/>
          <w:rFonts w:ascii="Times New Roman" w:hAnsi="Times New Roman" w:cs="Times New Roman"/>
          <w:bCs/>
          <w:color w:val="000000"/>
          <w:sz w:val="24"/>
          <w:szCs w:val="24"/>
          <w:lang w:val="ro-RO"/>
        </w:rPr>
        <w:t xml:space="preserve">iilor” </w:t>
      </w:r>
      <w:r w:rsidRPr="00E27415">
        <w:rPr>
          <w:rStyle w:val="Bodytext20"/>
          <w:rFonts w:ascii="Times New Roman" w:hAnsi="Times New Roman" w:cs="Times New Roman"/>
          <w:color w:val="000000"/>
          <w:sz w:val="24"/>
          <w:szCs w:val="24"/>
          <w:lang w:val="ro-RO"/>
        </w:rPr>
        <w:t>înseamnă Legea nr. 98/2016</w:t>
      </w:r>
      <w:r w:rsidRPr="00E27415">
        <w:rPr>
          <w:rFonts w:ascii="Times New Roman" w:hAnsi="Times New Roman" w:cs="Times New Roman"/>
          <w:sz w:val="24"/>
          <w:szCs w:val="24"/>
          <w:lang w:val="ro-RO"/>
        </w:rPr>
        <w:t xml:space="preserve"> </w:t>
      </w:r>
      <w:r w:rsidRPr="00E27415">
        <w:rPr>
          <w:rStyle w:val="Bodytext20"/>
          <w:rFonts w:ascii="Times New Roman" w:hAnsi="Times New Roman" w:cs="Times New Roman"/>
          <w:color w:val="000000"/>
          <w:sz w:val="24"/>
          <w:szCs w:val="24"/>
          <w:lang w:val="ro-RO"/>
        </w:rPr>
        <w:t>privind achizitiile publice si HG nr.</w:t>
      </w:r>
      <w:r w:rsidR="00395824">
        <w:rPr>
          <w:rStyle w:val="Bodytext20"/>
          <w:rFonts w:ascii="Times New Roman" w:hAnsi="Times New Roman" w:cs="Times New Roman"/>
          <w:color w:val="000000"/>
          <w:sz w:val="24"/>
          <w:szCs w:val="24"/>
          <w:lang w:val="ro-RO"/>
        </w:rPr>
        <w:t xml:space="preserve"> </w:t>
      </w:r>
      <w:r w:rsidRPr="00E27415">
        <w:rPr>
          <w:rStyle w:val="Bodytext20"/>
          <w:rFonts w:ascii="Times New Roman" w:hAnsi="Times New Roman" w:cs="Times New Roman"/>
          <w:color w:val="000000"/>
          <w:sz w:val="24"/>
          <w:szCs w:val="24"/>
          <w:lang w:val="ro-RO"/>
        </w:rPr>
        <w:t xml:space="preserve">395/2016, </w:t>
      </w:r>
      <w:r w:rsidRPr="00E27415">
        <w:rPr>
          <w:rStyle w:val="Bodytext20"/>
          <w:rFonts w:ascii="Times New Roman" w:hAnsi="Times New Roman" w:cs="Times New Roman"/>
          <w:color w:val="000000"/>
          <w:sz w:val="24"/>
          <w:szCs w:val="24"/>
          <w:lang w:val="ro-RO"/>
        </w:rPr>
        <w:lastRenderedPageBreak/>
        <w:t>pentru aprobarea Normelor metodologice de aplicare a prevederilor referitoare la atribuirea contractului de achizi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 publică/acordului cadru din Legea nr.</w:t>
      </w:r>
      <w:r w:rsidR="00A8212A">
        <w:rPr>
          <w:rStyle w:val="Bodytext20"/>
          <w:rFonts w:ascii="Times New Roman" w:hAnsi="Times New Roman" w:cs="Times New Roman"/>
          <w:color w:val="000000"/>
          <w:sz w:val="24"/>
          <w:szCs w:val="24"/>
          <w:lang w:val="ro-RO"/>
        </w:rPr>
        <w:t xml:space="preserve"> </w:t>
      </w:r>
      <w:r w:rsidRPr="00E27415">
        <w:rPr>
          <w:rStyle w:val="Bodytext20"/>
          <w:rFonts w:ascii="Times New Roman" w:hAnsi="Times New Roman" w:cs="Times New Roman"/>
          <w:color w:val="000000"/>
          <w:sz w:val="24"/>
          <w:szCs w:val="24"/>
          <w:lang w:val="ro-RO"/>
        </w:rPr>
        <w:t xml:space="preserve">98/2016, </w:t>
      </w:r>
      <w:r w:rsidR="00A8212A" w:rsidRPr="00A8212A">
        <w:rPr>
          <w:rStyle w:val="Bodytext20"/>
          <w:rFonts w:ascii="Times New Roman" w:hAnsi="Times New Roman" w:cs="Times New Roman"/>
          <w:color w:val="000000"/>
          <w:sz w:val="24"/>
          <w:szCs w:val="24"/>
          <w:lang w:val="ro-RO"/>
        </w:rPr>
        <w:t>cu modificarile si completarile ulterioare</w:t>
      </w:r>
      <w:r w:rsidRPr="00E27415">
        <w:rPr>
          <w:rStyle w:val="Bodytext20"/>
          <w:rFonts w:ascii="Times New Roman" w:hAnsi="Times New Roman" w:cs="Times New Roman"/>
          <w:color w:val="000000"/>
          <w:sz w:val="24"/>
          <w:szCs w:val="24"/>
          <w:lang w:val="ro-RO"/>
        </w:rPr>
        <w:t xml:space="preserve">, precum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orice acte normative care aduc modificări, completări sau care le înlocuiesc;</w:t>
      </w:r>
    </w:p>
    <w:p w14:paraId="249C62D6" w14:textId="027C4AAC" w:rsidR="00D239A3" w:rsidRPr="00E27415" w:rsidRDefault="00D239A3" w:rsidP="00156BAC">
      <w:pPr>
        <w:pStyle w:val="Bodytext21"/>
        <w:shd w:val="clear" w:color="auto" w:fill="auto"/>
        <w:spacing w:after="0" w:line="240" w:lineRule="auto"/>
        <w:ind w:firstLine="0"/>
        <w:jc w:val="both"/>
        <w:rPr>
          <w:rFonts w:ascii="Times New Roman" w:hAnsi="Times New Roman" w:cs="Times New Roman"/>
          <w:sz w:val="24"/>
          <w:szCs w:val="24"/>
          <w:lang w:val="ro-RO"/>
        </w:rPr>
      </w:pPr>
      <w:r w:rsidRPr="00E27415">
        <w:rPr>
          <w:rStyle w:val="Bodytext2Bold"/>
          <w:rFonts w:ascii="Times New Roman" w:hAnsi="Times New Roman" w:cs="Times New Roman"/>
          <w:bCs/>
          <w:color w:val="000000"/>
          <w:sz w:val="24"/>
          <w:szCs w:val="24"/>
          <w:lang w:val="ro-RO"/>
        </w:rPr>
        <w:t>4</w:t>
      </w:r>
      <w:r w:rsidR="00446405" w:rsidRPr="00E27415">
        <w:rPr>
          <w:rStyle w:val="Bodytext2Bold"/>
          <w:rFonts w:ascii="Times New Roman" w:hAnsi="Times New Roman" w:cs="Times New Roman"/>
          <w:bCs/>
          <w:color w:val="000000"/>
          <w:sz w:val="24"/>
          <w:szCs w:val="24"/>
          <w:lang w:val="ro-RO"/>
        </w:rPr>
        <w:t>4</w:t>
      </w:r>
      <w:r w:rsidRPr="00E27415">
        <w:rPr>
          <w:rStyle w:val="Bodytext2Bold"/>
          <w:rFonts w:ascii="Times New Roman" w:hAnsi="Times New Roman" w:cs="Times New Roman"/>
          <w:bCs/>
          <w:color w:val="000000"/>
          <w:sz w:val="24"/>
          <w:szCs w:val="24"/>
          <w:lang w:val="ro-RO"/>
        </w:rPr>
        <w:t>.</w:t>
      </w:r>
      <w:r w:rsidR="00395824">
        <w:rPr>
          <w:rStyle w:val="Bodytext2Bold"/>
          <w:rFonts w:ascii="Times New Roman" w:hAnsi="Times New Roman" w:cs="Times New Roman"/>
          <w:bCs/>
          <w:color w:val="000000"/>
          <w:sz w:val="24"/>
          <w:szCs w:val="24"/>
          <w:lang w:val="ro-RO"/>
        </w:rPr>
        <w:t xml:space="preserve"> „</w:t>
      </w:r>
      <w:r w:rsidRPr="00E27415">
        <w:rPr>
          <w:rStyle w:val="Bodytext2Bold"/>
          <w:rFonts w:ascii="Times New Roman" w:hAnsi="Times New Roman" w:cs="Times New Roman"/>
          <w:bCs/>
          <w:color w:val="000000"/>
          <w:sz w:val="24"/>
          <w:szCs w:val="24"/>
          <w:lang w:val="ro-RO"/>
        </w:rPr>
        <w:t xml:space="preserve">Modificare Legislativă” </w:t>
      </w:r>
      <w:r w:rsidRPr="00E27415">
        <w:rPr>
          <w:rStyle w:val="Bodytext20"/>
          <w:rFonts w:ascii="Times New Roman" w:hAnsi="Times New Roman" w:cs="Times New Roman"/>
          <w:color w:val="000000"/>
          <w:sz w:val="24"/>
          <w:szCs w:val="24"/>
          <w:lang w:val="ro-RO"/>
        </w:rPr>
        <w:t>înseamnă orice intrare în vigoare, modificare, completare, suspendare, abrogare (totală sau par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ială) a oricărei Legi astfel cum este definită mai sus sau orice alt eveniment cu efect similar, intervenit după Data Intrării în Vigoare a Contractului;</w:t>
      </w:r>
    </w:p>
    <w:p w14:paraId="1E886836" w14:textId="75495B22" w:rsidR="00D239A3" w:rsidRPr="00E27415" w:rsidRDefault="00D239A3" w:rsidP="00156BAC">
      <w:pPr>
        <w:pStyle w:val="Bodytext21"/>
        <w:shd w:val="clear" w:color="auto" w:fill="auto"/>
        <w:tabs>
          <w:tab w:val="left" w:pos="2812"/>
        </w:tabs>
        <w:spacing w:after="0" w:line="240" w:lineRule="auto"/>
        <w:ind w:firstLine="0"/>
        <w:jc w:val="both"/>
        <w:rPr>
          <w:rStyle w:val="Bodytext20"/>
          <w:rFonts w:ascii="Times New Roman" w:hAnsi="Times New Roman" w:cs="Times New Roman"/>
          <w:color w:val="000000"/>
          <w:sz w:val="24"/>
          <w:szCs w:val="24"/>
          <w:lang w:val="ro-RO"/>
        </w:rPr>
      </w:pPr>
      <w:r w:rsidRPr="00E27415">
        <w:rPr>
          <w:rStyle w:val="Bodytext2Bold"/>
          <w:rFonts w:ascii="Times New Roman" w:hAnsi="Times New Roman" w:cs="Times New Roman"/>
          <w:bCs/>
          <w:color w:val="000000"/>
          <w:sz w:val="24"/>
          <w:szCs w:val="24"/>
          <w:lang w:val="ro-RO"/>
        </w:rPr>
        <w:t>4</w:t>
      </w:r>
      <w:r w:rsidR="00446405" w:rsidRPr="00E27415">
        <w:rPr>
          <w:rStyle w:val="Bodytext2Bold"/>
          <w:rFonts w:ascii="Times New Roman" w:hAnsi="Times New Roman" w:cs="Times New Roman"/>
          <w:bCs/>
          <w:color w:val="000000"/>
          <w:sz w:val="24"/>
          <w:szCs w:val="24"/>
          <w:lang w:val="ro-RO"/>
        </w:rPr>
        <w:t>5</w:t>
      </w:r>
      <w:r w:rsidRPr="00E27415">
        <w:rPr>
          <w:rStyle w:val="Bodytext2Bold"/>
          <w:rFonts w:ascii="Times New Roman" w:hAnsi="Times New Roman" w:cs="Times New Roman"/>
          <w:bCs/>
          <w:color w:val="000000"/>
          <w:sz w:val="24"/>
          <w:szCs w:val="24"/>
          <w:lang w:val="ro-RO"/>
        </w:rPr>
        <w:t>.</w:t>
      </w:r>
      <w:r w:rsidR="00331E8E">
        <w:rPr>
          <w:rStyle w:val="Bodytext2Bold"/>
          <w:rFonts w:ascii="Times New Roman" w:hAnsi="Times New Roman" w:cs="Times New Roman"/>
          <w:bCs/>
          <w:color w:val="000000"/>
          <w:sz w:val="24"/>
          <w:szCs w:val="24"/>
          <w:lang w:val="ro-RO"/>
        </w:rPr>
        <w:t xml:space="preserve"> „</w:t>
      </w:r>
      <w:r w:rsidRPr="00E27415">
        <w:rPr>
          <w:rStyle w:val="Bodytext2Bold"/>
          <w:rFonts w:ascii="Times New Roman" w:hAnsi="Times New Roman" w:cs="Times New Roman"/>
          <w:bCs/>
          <w:color w:val="000000"/>
          <w:sz w:val="24"/>
          <w:szCs w:val="24"/>
          <w:lang w:val="ro-RO"/>
        </w:rPr>
        <w:t xml:space="preserve">Ofertă” </w:t>
      </w:r>
      <w:r w:rsidRPr="00E27415">
        <w:rPr>
          <w:rStyle w:val="Bodytext20"/>
          <w:rFonts w:ascii="Times New Roman" w:hAnsi="Times New Roman" w:cs="Times New Roman"/>
          <w:color w:val="000000"/>
          <w:sz w:val="24"/>
          <w:szCs w:val="24"/>
          <w:lang w:val="ro-RO"/>
        </w:rPr>
        <w:t xml:space="preserve">înseamnă oferta depusa de Delegat în cadrul procedurii de atribuire a prezentului Contract; oferta cuprinde propunerea financiară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propunerea tehnică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este ata</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ată ca Anexa nr. 3 la prezentul Contract;</w:t>
      </w:r>
    </w:p>
    <w:p w14:paraId="7212A97E" w14:textId="4745F75E" w:rsidR="00D239A3" w:rsidRPr="00E27415" w:rsidRDefault="00D239A3" w:rsidP="00156BAC">
      <w:pPr>
        <w:pStyle w:val="Bodytext21"/>
        <w:shd w:val="clear" w:color="auto" w:fill="auto"/>
        <w:tabs>
          <w:tab w:val="left" w:pos="2812"/>
        </w:tabs>
        <w:spacing w:after="0" w:line="240" w:lineRule="auto"/>
        <w:ind w:firstLine="0"/>
        <w:jc w:val="both"/>
        <w:rPr>
          <w:rFonts w:ascii="Times New Roman" w:hAnsi="Times New Roman" w:cs="Times New Roman"/>
          <w:sz w:val="24"/>
          <w:szCs w:val="24"/>
          <w:lang w:val="ro-RO"/>
        </w:rPr>
      </w:pPr>
      <w:r w:rsidRPr="00E27415">
        <w:rPr>
          <w:rStyle w:val="Bodytext2Bold"/>
          <w:rFonts w:ascii="Times New Roman" w:hAnsi="Times New Roman" w:cs="Times New Roman"/>
          <w:bCs/>
          <w:sz w:val="24"/>
          <w:szCs w:val="24"/>
          <w:lang w:val="ro-RO"/>
        </w:rPr>
        <w:t>4</w:t>
      </w:r>
      <w:r w:rsidR="00446405" w:rsidRPr="00E27415">
        <w:rPr>
          <w:rStyle w:val="Bodytext2Bold"/>
          <w:rFonts w:ascii="Times New Roman" w:hAnsi="Times New Roman" w:cs="Times New Roman"/>
          <w:bCs/>
          <w:sz w:val="24"/>
          <w:szCs w:val="24"/>
          <w:lang w:val="ro-RO"/>
        </w:rPr>
        <w:t>6</w:t>
      </w:r>
      <w:r w:rsidRPr="00E27415">
        <w:rPr>
          <w:rStyle w:val="Bodytext2Bold"/>
          <w:rFonts w:ascii="Times New Roman" w:hAnsi="Times New Roman" w:cs="Times New Roman"/>
          <w:bCs/>
          <w:sz w:val="24"/>
          <w:szCs w:val="24"/>
          <w:lang w:val="ro-RO"/>
        </w:rPr>
        <w:t>.</w:t>
      </w:r>
      <w:r w:rsidR="008202D2">
        <w:rPr>
          <w:rStyle w:val="Bodytext2Bold"/>
          <w:rFonts w:ascii="Times New Roman" w:hAnsi="Times New Roman" w:cs="Times New Roman"/>
          <w:bCs/>
          <w:sz w:val="24"/>
          <w:szCs w:val="24"/>
          <w:lang w:val="ro-RO"/>
        </w:rPr>
        <w:t xml:space="preserve"> „</w:t>
      </w:r>
      <w:r w:rsidRPr="00E27415">
        <w:rPr>
          <w:rStyle w:val="Bodytext2Bold"/>
          <w:rFonts w:ascii="Times New Roman" w:hAnsi="Times New Roman" w:cs="Times New Roman"/>
          <w:bCs/>
          <w:sz w:val="24"/>
          <w:szCs w:val="24"/>
          <w:lang w:val="ro-RO"/>
        </w:rPr>
        <w:t>Operator colectare”</w:t>
      </w:r>
      <w:r w:rsidRPr="00E27415">
        <w:rPr>
          <w:rStyle w:val="Bodytext20"/>
          <w:rFonts w:ascii="Times New Roman" w:hAnsi="Times New Roman" w:cs="Times New Roman"/>
          <w:color w:val="000000"/>
          <w:sz w:val="24"/>
          <w:szCs w:val="24"/>
          <w:lang w:val="ro-RO"/>
        </w:rPr>
        <w:t xml:space="preserve"> înseamnă operatorul care efectuează colectarea separată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transportul separat al de</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eurilor municipale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căruia i s-a atribuit prezentul contract</w:t>
      </w:r>
      <w:r w:rsidRPr="00E27415">
        <w:rPr>
          <w:rStyle w:val="Bodytext20"/>
          <w:rFonts w:ascii="Times New Roman" w:hAnsi="Times New Roman" w:cs="Times New Roman"/>
          <w:sz w:val="24"/>
          <w:szCs w:val="24"/>
          <w:lang w:val="ro-RO"/>
        </w:rPr>
        <w:t>.</w:t>
      </w:r>
    </w:p>
    <w:p w14:paraId="50FD4AB9" w14:textId="622FA37E" w:rsidR="00D239A3" w:rsidRPr="00E27415" w:rsidRDefault="00D239A3" w:rsidP="00156BAC">
      <w:pPr>
        <w:pStyle w:val="Bodytext21"/>
        <w:shd w:val="clear" w:color="auto" w:fill="auto"/>
        <w:spacing w:after="0" w:line="240" w:lineRule="auto"/>
        <w:ind w:firstLine="0"/>
        <w:jc w:val="both"/>
        <w:rPr>
          <w:rFonts w:ascii="Times New Roman" w:hAnsi="Times New Roman" w:cs="Times New Roman"/>
          <w:sz w:val="24"/>
          <w:szCs w:val="24"/>
          <w:lang w:val="ro-RO"/>
        </w:rPr>
      </w:pPr>
      <w:r w:rsidRPr="00E27415">
        <w:rPr>
          <w:rStyle w:val="Bodytext2Bold"/>
          <w:rFonts w:ascii="Times New Roman" w:hAnsi="Times New Roman" w:cs="Times New Roman"/>
          <w:bCs/>
          <w:color w:val="000000"/>
          <w:sz w:val="24"/>
          <w:szCs w:val="24"/>
          <w:lang w:val="ro-RO"/>
        </w:rPr>
        <w:t>4</w:t>
      </w:r>
      <w:r w:rsidR="00446405" w:rsidRPr="00E27415">
        <w:rPr>
          <w:rStyle w:val="Bodytext2Bold"/>
          <w:rFonts w:ascii="Times New Roman" w:hAnsi="Times New Roman" w:cs="Times New Roman"/>
          <w:bCs/>
          <w:color w:val="000000"/>
          <w:sz w:val="24"/>
          <w:szCs w:val="24"/>
          <w:lang w:val="ro-RO"/>
        </w:rPr>
        <w:t>7</w:t>
      </w:r>
      <w:r w:rsidRPr="00E27415">
        <w:rPr>
          <w:rStyle w:val="Bodytext2Bold"/>
          <w:rFonts w:ascii="Times New Roman" w:hAnsi="Times New Roman" w:cs="Times New Roman"/>
          <w:bCs/>
          <w:color w:val="000000"/>
          <w:sz w:val="24"/>
          <w:szCs w:val="24"/>
          <w:lang w:val="ro-RO"/>
        </w:rPr>
        <w:t>.</w:t>
      </w:r>
      <w:r w:rsidR="003A70D0">
        <w:rPr>
          <w:rStyle w:val="Bodytext2Bold"/>
          <w:rFonts w:ascii="Times New Roman" w:hAnsi="Times New Roman" w:cs="Times New Roman"/>
          <w:bCs/>
          <w:color w:val="000000"/>
          <w:sz w:val="24"/>
          <w:szCs w:val="24"/>
          <w:lang w:val="ro-RO"/>
        </w:rPr>
        <w:t xml:space="preserve"> „</w:t>
      </w:r>
      <w:r w:rsidRPr="00E27415">
        <w:rPr>
          <w:rStyle w:val="Bodytext2Bold"/>
          <w:rFonts w:ascii="Times New Roman" w:hAnsi="Times New Roman" w:cs="Times New Roman"/>
          <w:bCs/>
          <w:color w:val="000000"/>
          <w:sz w:val="24"/>
          <w:szCs w:val="24"/>
          <w:lang w:val="ro-RO"/>
        </w:rPr>
        <w:t xml:space="preserve">Operator de Salubrizare” </w:t>
      </w:r>
      <w:r w:rsidRPr="00E27415">
        <w:rPr>
          <w:rStyle w:val="Bodytext20"/>
          <w:rFonts w:ascii="Times New Roman" w:hAnsi="Times New Roman" w:cs="Times New Roman"/>
          <w:color w:val="000000"/>
          <w:sz w:val="24"/>
          <w:szCs w:val="24"/>
          <w:lang w:val="ro-RO"/>
        </w:rPr>
        <w:t>înseamnă orice operator, altul decât Delegatul, căruia i-a fost delegata gestiunea unor activită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 componente ale serviciului de salubrizare (în special sortare, tratare mecano-biologică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compostare, dar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alte activită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 după caz), în Aria Delegării, prin contracte de delegare a gestiunii atribuite de municipiul </w:t>
      </w:r>
      <w:r w:rsidR="00E27415" w:rsidRPr="00E27415">
        <w:rPr>
          <w:rStyle w:val="Bodytext20"/>
          <w:rFonts w:ascii="Times New Roman" w:hAnsi="Times New Roman" w:cs="Times New Roman"/>
          <w:color w:val="000000"/>
          <w:sz w:val="24"/>
          <w:szCs w:val="24"/>
          <w:lang w:val="ro-RO"/>
        </w:rPr>
        <w:t>Neam</w:t>
      </w:r>
      <w:r w:rsidR="00E27415">
        <w:rPr>
          <w:rStyle w:val="Bodytext20"/>
          <w:rFonts w:ascii="Times New Roman" w:hAnsi="Times New Roman" w:cs="Times New Roman"/>
          <w:color w:val="000000"/>
          <w:sz w:val="24"/>
          <w:szCs w:val="24"/>
          <w:lang w:val="ro-RO"/>
        </w:rPr>
        <w:t>ț</w:t>
      </w:r>
      <w:r w:rsidR="00AA2428" w:rsidRPr="00E27415">
        <w:rPr>
          <w:rStyle w:val="Bodytext20"/>
          <w:rFonts w:ascii="Times New Roman" w:hAnsi="Times New Roman" w:cs="Times New Roman"/>
          <w:color w:val="000000"/>
          <w:sz w:val="24"/>
          <w:szCs w:val="24"/>
          <w:lang w:val="ro-RO"/>
        </w:rPr>
        <w:t xml:space="preserve"> în mod direct sau prin </w:t>
      </w:r>
      <w:r w:rsidR="0080076E" w:rsidRPr="00E27415">
        <w:rPr>
          <w:rStyle w:val="Bodytext20"/>
          <w:rFonts w:ascii="Times New Roman" w:hAnsi="Times New Roman" w:cs="Times New Roman"/>
          <w:color w:val="000000"/>
          <w:sz w:val="24"/>
          <w:szCs w:val="24"/>
          <w:lang w:val="ro-RO"/>
        </w:rPr>
        <w:t>ADI ECONEAMT</w:t>
      </w:r>
      <w:r w:rsidRPr="00E27415">
        <w:rPr>
          <w:rStyle w:val="Bodytext20"/>
          <w:rFonts w:ascii="Times New Roman" w:hAnsi="Times New Roman" w:cs="Times New Roman"/>
          <w:color w:val="000000"/>
          <w:sz w:val="24"/>
          <w:szCs w:val="24"/>
          <w:lang w:val="ro-RO"/>
        </w:rPr>
        <w:t xml:space="preserve"> sau altă Asocia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 de Dezvoltare Intercomunitară având ca scop servicii de salubrizare;</w:t>
      </w:r>
    </w:p>
    <w:p w14:paraId="2028701A" w14:textId="58A00A83" w:rsidR="00D239A3" w:rsidRPr="00E27415" w:rsidRDefault="00D239A3" w:rsidP="00156BAC">
      <w:pPr>
        <w:pStyle w:val="Bodytext21"/>
        <w:shd w:val="clear" w:color="auto" w:fill="auto"/>
        <w:spacing w:after="0" w:line="240" w:lineRule="auto"/>
        <w:ind w:firstLine="0"/>
        <w:jc w:val="both"/>
        <w:rPr>
          <w:rFonts w:ascii="Times New Roman" w:hAnsi="Times New Roman" w:cs="Times New Roman"/>
          <w:sz w:val="24"/>
          <w:szCs w:val="24"/>
          <w:lang w:val="ro-RO"/>
        </w:rPr>
      </w:pPr>
      <w:r w:rsidRPr="00E27415">
        <w:rPr>
          <w:rStyle w:val="Bodytext2Bold"/>
          <w:rFonts w:ascii="Times New Roman" w:hAnsi="Times New Roman" w:cs="Times New Roman"/>
          <w:bCs/>
          <w:color w:val="000000"/>
          <w:sz w:val="24"/>
          <w:szCs w:val="24"/>
          <w:lang w:val="ro-RO"/>
        </w:rPr>
        <w:t>4</w:t>
      </w:r>
      <w:r w:rsidR="00446405" w:rsidRPr="00E27415">
        <w:rPr>
          <w:rStyle w:val="Bodytext2Bold"/>
          <w:rFonts w:ascii="Times New Roman" w:hAnsi="Times New Roman" w:cs="Times New Roman"/>
          <w:bCs/>
          <w:color w:val="000000"/>
          <w:sz w:val="24"/>
          <w:szCs w:val="24"/>
          <w:lang w:val="ro-RO"/>
        </w:rPr>
        <w:t>8</w:t>
      </w:r>
      <w:r w:rsidRPr="00E27415">
        <w:rPr>
          <w:rStyle w:val="Bodytext2Bold"/>
          <w:rFonts w:ascii="Times New Roman" w:hAnsi="Times New Roman" w:cs="Times New Roman"/>
          <w:bCs/>
          <w:color w:val="000000"/>
          <w:sz w:val="24"/>
          <w:szCs w:val="24"/>
          <w:lang w:val="ro-RO"/>
        </w:rPr>
        <w:t>.</w:t>
      </w:r>
      <w:r w:rsidR="00C155C5">
        <w:rPr>
          <w:rStyle w:val="Bodytext2Bold"/>
          <w:rFonts w:ascii="Times New Roman" w:hAnsi="Times New Roman" w:cs="Times New Roman"/>
          <w:bCs/>
          <w:color w:val="000000"/>
          <w:sz w:val="24"/>
          <w:szCs w:val="24"/>
          <w:lang w:val="ro-RO"/>
        </w:rPr>
        <w:t xml:space="preserve"> „</w:t>
      </w:r>
      <w:r w:rsidRPr="00E27415">
        <w:rPr>
          <w:rStyle w:val="Bodytext2Bold"/>
          <w:rFonts w:ascii="Times New Roman" w:hAnsi="Times New Roman" w:cs="Times New Roman"/>
          <w:bCs/>
          <w:color w:val="000000"/>
          <w:sz w:val="24"/>
          <w:szCs w:val="24"/>
          <w:lang w:val="ro-RO"/>
        </w:rPr>
        <w:t xml:space="preserve">Perioada de Mobilizare” </w:t>
      </w:r>
      <w:r w:rsidRPr="00E27415">
        <w:rPr>
          <w:rStyle w:val="Bodytext2Bold"/>
          <w:rFonts w:ascii="Times New Roman" w:hAnsi="Times New Roman" w:cs="Times New Roman"/>
          <w:b w:val="0"/>
          <w:bCs/>
          <w:color w:val="000000"/>
          <w:sz w:val="24"/>
          <w:szCs w:val="24"/>
          <w:lang w:val="ro-RO"/>
        </w:rPr>
        <w:t>înseamnă perioada  de 15 de zile care începe să curgă de la semnarea contractului de delegare</w:t>
      </w:r>
      <w:r w:rsidRPr="00E27415">
        <w:rPr>
          <w:rStyle w:val="Bodytext2Bold"/>
          <w:rFonts w:ascii="Times New Roman" w:hAnsi="Times New Roman" w:cs="Times New Roman"/>
          <w:bCs/>
          <w:color w:val="000000"/>
          <w:sz w:val="24"/>
          <w:szCs w:val="24"/>
          <w:lang w:val="ro-RO"/>
        </w:rPr>
        <w:t>;</w:t>
      </w:r>
    </w:p>
    <w:p w14:paraId="4A616791" w14:textId="0EC03975" w:rsidR="00D239A3" w:rsidRPr="00E27415" w:rsidRDefault="00D239A3" w:rsidP="00156BAC">
      <w:pPr>
        <w:pStyle w:val="Bodytext21"/>
        <w:shd w:val="clear" w:color="auto" w:fill="auto"/>
        <w:tabs>
          <w:tab w:val="left" w:pos="4763"/>
          <w:tab w:val="left" w:pos="5494"/>
          <w:tab w:val="left" w:pos="7812"/>
        </w:tabs>
        <w:spacing w:after="0" w:line="240" w:lineRule="auto"/>
        <w:ind w:firstLine="0"/>
        <w:jc w:val="both"/>
        <w:rPr>
          <w:rStyle w:val="Bodytext20"/>
          <w:rFonts w:ascii="Times New Roman" w:hAnsi="Times New Roman" w:cs="Times New Roman"/>
          <w:color w:val="000000"/>
          <w:sz w:val="24"/>
          <w:szCs w:val="24"/>
          <w:lang w:val="ro-RO"/>
        </w:rPr>
      </w:pPr>
      <w:r w:rsidRPr="00E27415">
        <w:rPr>
          <w:rStyle w:val="Bodytext2Bold"/>
          <w:rFonts w:ascii="Times New Roman" w:hAnsi="Times New Roman" w:cs="Times New Roman"/>
          <w:bCs/>
          <w:color w:val="000000"/>
          <w:sz w:val="24"/>
          <w:szCs w:val="24"/>
          <w:lang w:val="ro-RO"/>
        </w:rPr>
        <w:t>4</w:t>
      </w:r>
      <w:r w:rsidR="00446405" w:rsidRPr="00E27415">
        <w:rPr>
          <w:rStyle w:val="Bodytext2Bold"/>
          <w:rFonts w:ascii="Times New Roman" w:hAnsi="Times New Roman" w:cs="Times New Roman"/>
          <w:bCs/>
          <w:color w:val="000000"/>
          <w:sz w:val="24"/>
          <w:szCs w:val="24"/>
          <w:lang w:val="ro-RO"/>
        </w:rPr>
        <w:t>9.</w:t>
      </w:r>
      <w:r w:rsidR="00C155C5">
        <w:rPr>
          <w:rStyle w:val="Bodytext2Bold"/>
          <w:rFonts w:ascii="Times New Roman" w:hAnsi="Times New Roman" w:cs="Times New Roman"/>
          <w:bCs/>
          <w:color w:val="000000"/>
          <w:sz w:val="24"/>
          <w:szCs w:val="24"/>
          <w:lang w:val="ro-RO"/>
        </w:rPr>
        <w:t xml:space="preserve"> „</w:t>
      </w:r>
      <w:r w:rsidRPr="00E27415">
        <w:rPr>
          <w:rStyle w:val="Bodytext2Bold"/>
          <w:rFonts w:ascii="Times New Roman" w:hAnsi="Times New Roman" w:cs="Times New Roman"/>
          <w:bCs/>
          <w:color w:val="000000"/>
          <w:sz w:val="24"/>
          <w:szCs w:val="24"/>
          <w:lang w:val="ro-RO"/>
        </w:rPr>
        <w:t xml:space="preserve">Perioada de Monitorizare” </w:t>
      </w:r>
      <w:r w:rsidRPr="00E27415">
        <w:rPr>
          <w:rStyle w:val="Bodytext20"/>
          <w:rFonts w:ascii="Times New Roman" w:hAnsi="Times New Roman" w:cs="Times New Roman"/>
          <w:color w:val="000000"/>
          <w:sz w:val="24"/>
          <w:szCs w:val="24"/>
          <w:lang w:val="ro-RO"/>
        </w:rPr>
        <w:t>înseamnă perioada pe parcursul cărei Delegatarul monitorizează modul de prestare a Serviciului de către Delegat, prin raportări periodice inclusiv inspec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inopinate;</w:t>
      </w:r>
    </w:p>
    <w:p w14:paraId="15CF0284" w14:textId="7F68E643" w:rsidR="00D239A3" w:rsidRPr="00E27415" w:rsidRDefault="00446405" w:rsidP="00156BAC">
      <w:pPr>
        <w:pStyle w:val="Bodytext21"/>
        <w:shd w:val="clear" w:color="auto" w:fill="auto"/>
        <w:tabs>
          <w:tab w:val="left" w:pos="4763"/>
          <w:tab w:val="left" w:pos="5494"/>
          <w:tab w:val="left" w:pos="7812"/>
        </w:tabs>
        <w:spacing w:after="0" w:line="240" w:lineRule="auto"/>
        <w:ind w:firstLine="0"/>
        <w:jc w:val="both"/>
        <w:rPr>
          <w:rStyle w:val="Bodytext22"/>
          <w:rFonts w:ascii="Times New Roman" w:hAnsi="Times New Roman" w:cs="Times New Roman"/>
          <w:color w:val="000000"/>
          <w:sz w:val="24"/>
          <w:szCs w:val="24"/>
          <w:lang w:val="ro-RO"/>
        </w:rPr>
      </w:pPr>
      <w:r w:rsidRPr="00E27415">
        <w:rPr>
          <w:rStyle w:val="TablecaptionBold"/>
          <w:rFonts w:ascii="Times New Roman" w:hAnsi="Times New Roman" w:cs="Times New Roman"/>
          <w:bCs/>
          <w:color w:val="000000"/>
          <w:sz w:val="24"/>
          <w:szCs w:val="24"/>
          <w:lang w:val="ro-RO"/>
        </w:rPr>
        <w:t>50</w:t>
      </w:r>
      <w:r w:rsidR="00D239A3" w:rsidRPr="00E27415">
        <w:rPr>
          <w:rStyle w:val="TablecaptionBold"/>
          <w:rFonts w:ascii="Times New Roman" w:hAnsi="Times New Roman" w:cs="Times New Roman"/>
          <w:bCs/>
          <w:color w:val="000000"/>
          <w:sz w:val="24"/>
          <w:szCs w:val="24"/>
          <w:lang w:val="ro-RO"/>
        </w:rPr>
        <w:t>.</w:t>
      </w:r>
      <w:r w:rsidR="00C155C5">
        <w:rPr>
          <w:rStyle w:val="TablecaptionBold"/>
          <w:rFonts w:ascii="Times New Roman" w:hAnsi="Times New Roman" w:cs="Times New Roman"/>
          <w:bCs/>
          <w:color w:val="000000"/>
          <w:sz w:val="24"/>
          <w:szCs w:val="24"/>
          <w:lang w:val="ro-RO"/>
        </w:rPr>
        <w:t xml:space="preserve"> </w:t>
      </w:r>
      <w:r w:rsidR="00C155C5">
        <w:rPr>
          <w:rStyle w:val="Bodytext2Bold"/>
          <w:rFonts w:ascii="Times New Roman" w:hAnsi="Times New Roman" w:cs="Times New Roman"/>
          <w:bCs/>
          <w:color w:val="000000"/>
          <w:sz w:val="24"/>
          <w:szCs w:val="24"/>
          <w:lang w:val="ro-RO"/>
        </w:rPr>
        <w:t>„</w:t>
      </w:r>
      <w:r w:rsidR="00D239A3" w:rsidRPr="00E27415">
        <w:rPr>
          <w:rStyle w:val="TablecaptionBold"/>
          <w:rFonts w:ascii="Times New Roman" w:hAnsi="Times New Roman" w:cs="Times New Roman"/>
          <w:bCs/>
          <w:color w:val="000000"/>
          <w:sz w:val="24"/>
          <w:szCs w:val="24"/>
          <w:lang w:val="ro-RO"/>
        </w:rPr>
        <w:t xml:space="preserve">Programul de Operare” </w:t>
      </w:r>
      <w:r w:rsidR="00D239A3" w:rsidRPr="00E27415">
        <w:rPr>
          <w:rStyle w:val="Tablecaption"/>
          <w:rFonts w:ascii="Times New Roman" w:hAnsi="Times New Roman" w:cs="Times New Roman"/>
          <w:color w:val="000000"/>
          <w:sz w:val="24"/>
          <w:szCs w:val="24"/>
          <w:lang w:val="ro-RO"/>
        </w:rPr>
        <w:t>înseamnă frecven</w:t>
      </w:r>
      <w:r w:rsidR="00E27415">
        <w:rPr>
          <w:rStyle w:val="Tablecaption"/>
          <w:rFonts w:ascii="Times New Roman" w:hAnsi="Times New Roman" w:cs="Times New Roman"/>
          <w:color w:val="000000"/>
          <w:sz w:val="24"/>
          <w:szCs w:val="24"/>
          <w:lang w:val="ro-RO"/>
        </w:rPr>
        <w:t>ț</w:t>
      </w:r>
      <w:r w:rsidR="00D239A3" w:rsidRPr="00E27415">
        <w:rPr>
          <w:rStyle w:val="Tablecaption"/>
          <w:rFonts w:ascii="Times New Roman" w:hAnsi="Times New Roman" w:cs="Times New Roman"/>
          <w:color w:val="000000"/>
          <w:sz w:val="24"/>
          <w:szCs w:val="24"/>
          <w:lang w:val="ro-RO"/>
        </w:rPr>
        <w:t>a cu care Delegatul trebuie să î</w:t>
      </w:r>
      <w:r w:rsidR="00E27415">
        <w:rPr>
          <w:rStyle w:val="Tablecaption"/>
          <w:rFonts w:ascii="Times New Roman" w:hAnsi="Times New Roman" w:cs="Times New Roman"/>
          <w:color w:val="000000"/>
          <w:sz w:val="24"/>
          <w:szCs w:val="24"/>
          <w:lang w:val="ro-RO"/>
        </w:rPr>
        <w:t>ș</w:t>
      </w:r>
      <w:r w:rsidR="00D239A3" w:rsidRPr="00E27415">
        <w:rPr>
          <w:rStyle w:val="Tablecaption"/>
          <w:rFonts w:ascii="Times New Roman" w:hAnsi="Times New Roman" w:cs="Times New Roman"/>
          <w:color w:val="000000"/>
          <w:sz w:val="24"/>
          <w:szCs w:val="24"/>
          <w:lang w:val="ro-RO"/>
        </w:rPr>
        <w:t xml:space="preserve">i </w:t>
      </w:r>
      <w:r w:rsidR="00D239A3" w:rsidRPr="00E27415">
        <w:rPr>
          <w:rStyle w:val="Bodytext22"/>
          <w:rFonts w:ascii="Times New Roman" w:hAnsi="Times New Roman" w:cs="Times New Roman"/>
          <w:color w:val="000000"/>
          <w:sz w:val="24"/>
          <w:szCs w:val="24"/>
          <w:lang w:val="ro-RO"/>
        </w:rPr>
        <w:t>îndeplinească obliga</w:t>
      </w:r>
      <w:r w:rsidR="00E27415">
        <w:rPr>
          <w:rStyle w:val="Bodytext22"/>
          <w:rFonts w:ascii="Times New Roman" w:hAnsi="Times New Roman" w:cs="Times New Roman"/>
          <w:color w:val="000000"/>
          <w:sz w:val="24"/>
          <w:szCs w:val="24"/>
          <w:lang w:val="ro-RO"/>
        </w:rPr>
        <w:t>ț</w:t>
      </w:r>
      <w:r w:rsidR="00D239A3" w:rsidRPr="00E27415">
        <w:rPr>
          <w:rStyle w:val="Bodytext22"/>
          <w:rFonts w:ascii="Times New Roman" w:hAnsi="Times New Roman" w:cs="Times New Roman"/>
          <w:color w:val="000000"/>
          <w:sz w:val="24"/>
          <w:szCs w:val="24"/>
          <w:lang w:val="ro-RO"/>
        </w:rPr>
        <w:t>iile specifice de prestare a Serviciului, în special graficul de colectare a De</w:t>
      </w:r>
      <w:r w:rsidR="00E27415">
        <w:rPr>
          <w:rStyle w:val="Bodytext22"/>
          <w:rFonts w:ascii="Times New Roman" w:hAnsi="Times New Roman" w:cs="Times New Roman"/>
          <w:color w:val="000000"/>
          <w:sz w:val="24"/>
          <w:szCs w:val="24"/>
          <w:lang w:val="ro-RO"/>
        </w:rPr>
        <w:t>ș</w:t>
      </w:r>
      <w:r w:rsidR="00D239A3" w:rsidRPr="00E27415">
        <w:rPr>
          <w:rStyle w:val="Bodytext22"/>
          <w:rFonts w:ascii="Times New Roman" w:hAnsi="Times New Roman" w:cs="Times New Roman"/>
          <w:color w:val="000000"/>
          <w:sz w:val="24"/>
          <w:szCs w:val="24"/>
          <w:lang w:val="ro-RO"/>
        </w:rPr>
        <w:t xml:space="preserve">eurilor, după cum este prevăzut în Articolul 16 (“Prestarea Serviciului, graficul de operare </w:t>
      </w:r>
      <w:r w:rsidR="00E27415">
        <w:rPr>
          <w:rStyle w:val="Bodytext22"/>
          <w:rFonts w:ascii="Times New Roman" w:hAnsi="Times New Roman" w:cs="Times New Roman"/>
          <w:color w:val="000000"/>
          <w:sz w:val="24"/>
          <w:szCs w:val="24"/>
          <w:lang w:val="ro-RO"/>
        </w:rPr>
        <w:t>ș</w:t>
      </w:r>
      <w:r w:rsidR="00D239A3" w:rsidRPr="00E27415">
        <w:rPr>
          <w:rStyle w:val="Bodytext22"/>
          <w:rFonts w:ascii="Times New Roman" w:hAnsi="Times New Roman" w:cs="Times New Roman"/>
          <w:color w:val="000000"/>
          <w:sz w:val="24"/>
          <w:szCs w:val="24"/>
          <w:lang w:val="ro-RO"/>
        </w:rPr>
        <w:t>i între</w:t>
      </w:r>
      <w:r w:rsidR="00E27415">
        <w:rPr>
          <w:rStyle w:val="Bodytext22"/>
          <w:rFonts w:ascii="Times New Roman" w:hAnsi="Times New Roman" w:cs="Times New Roman"/>
          <w:color w:val="000000"/>
          <w:sz w:val="24"/>
          <w:szCs w:val="24"/>
          <w:lang w:val="ro-RO"/>
        </w:rPr>
        <w:t>ț</w:t>
      </w:r>
      <w:r w:rsidR="00D239A3" w:rsidRPr="00E27415">
        <w:rPr>
          <w:rStyle w:val="Bodytext22"/>
          <w:rFonts w:ascii="Times New Roman" w:hAnsi="Times New Roman" w:cs="Times New Roman"/>
          <w:color w:val="000000"/>
          <w:sz w:val="24"/>
          <w:szCs w:val="24"/>
          <w:lang w:val="ro-RO"/>
        </w:rPr>
        <w:t>inerea bunurilor”) din prezentul Contract;</w:t>
      </w:r>
    </w:p>
    <w:p w14:paraId="41A03774" w14:textId="2F7FA655" w:rsidR="00D239A3" w:rsidRPr="00E27415" w:rsidRDefault="00D239A3" w:rsidP="00156BAC">
      <w:pPr>
        <w:pStyle w:val="Bodytext21"/>
        <w:shd w:val="clear" w:color="auto" w:fill="auto"/>
        <w:tabs>
          <w:tab w:val="left" w:pos="4763"/>
          <w:tab w:val="left" w:pos="5494"/>
          <w:tab w:val="left" w:pos="7812"/>
        </w:tabs>
        <w:spacing w:after="0" w:line="240" w:lineRule="auto"/>
        <w:ind w:firstLine="0"/>
        <w:jc w:val="both"/>
        <w:rPr>
          <w:rStyle w:val="Tablecaption"/>
          <w:rFonts w:ascii="Times New Roman" w:hAnsi="Times New Roman" w:cs="Times New Roman"/>
          <w:color w:val="000000"/>
          <w:sz w:val="24"/>
          <w:szCs w:val="24"/>
          <w:lang w:val="ro-RO"/>
        </w:rPr>
      </w:pPr>
      <w:r w:rsidRPr="00E27415">
        <w:rPr>
          <w:rStyle w:val="Bodytext2Bold6"/>
          <w:rFonts w:ascii="Times New Roman" w:hAnsi="Times New Roman" w:cs="Times New Roman"/>
          <w:bCs/>
          <w:color w:val="000000"/>
          <w:sz w:val="24"/>
          <w:szCs w:val="24"/>
          <w:lang w:val="ro-RO"/>
        </w:rPr>
        <w:t>5</w:t>
      </w:r>
      <w:r w:rsidR="00446405" w:rsidRPr="00E27415">
        <w:rPr>
          <w:rStyle w:val="Bodytext2Bold6"/>
          <w:rFonts w:ascii="Times New Roman" w:hAnsi="Times New Roman" w:cs="Times New Roman"/>
          <w:bCs/>
          <w:color w:val="000000"/>
          <w:sz w:val="24"/>
          <w:szCs w:val="24"/>
          <w:lang w:val="ro-RO"/>
        </w:rPr>
        <w:t>1</w:t>
      </w:r>
      <w:r w:rsidRPr="00E27415">
        <w:rPr>
          <w:rStyle w:val="Bodytext2Bold6"/>
          <w:rFonts w:ascii="Times New Roman" w:hAnsi="Times New Roman" w:cs="Times New Roman"/>
          <w:bCs/>
          <w:color w:val="000000"/>
          <w:sz w:val="24"/>
          <w:szCs w:val="24"/>
          <w:lang w:val="ro-RO"/>
        </w:rPr>
        <w:t>.</w:t>
      </w:r>
      <w:r w:rsidR="00E2561C">
        <w:rPr>
          <w:rStyle w:val="Bodytext2Bold6"/>
          <w:rFonts w:ascii="Times New Roman" w:hAnsi="Times New Roman" w:cs="Times New Roman"/>
          <w:bCs/>
          <w:color w:val="000000"/>
          <w:sz w:val="24"/>
          <w:szCs w:val="24"/>
          <w:lang w:val="ro-RO"/>
        </w:rPr>
        <w:t xml:space="preserve"> </w:t>
      </w:r>
      <w:r w:rsidRPr="00E27415">
        <w:rPr>
          <w:rStyle w:val="Bodytext2Bold6"/>
          <w:rFonts w:ascii="Times New Roman" w:hAnsi="Times New Roman" w:cs="Times New Roman"/>
          <w:bCs/>
          <w:color w:val="000000"/>
          <w:sz w:val="24"/>
          <w:szCs w:val="24"/>
          <w:lang w:val="ro-RO"/>
        </w:rPr>
        <w:t>„Redeven</w:t>
      </w:r>
      <w:r w:rsidR="00E27415">
        <w:rPr>
          <w:rStyle w:val="Bodytext2Bold6"/>
          <w:rFonts w:ascii="Times New Roman" w:hAnsi="Times New Roman" w:cs="Times New Roman"/>
          <w:bCs/>
          <w:color w:val="000000"/>
          <w:sz w:val="24"/>
          <w:szCs w:val="24"/>
          <w:lang w:val="ro-RO"/>
        </w:rPr>
        <w:t>ț</w:t>
      </w:r>
      <w:r w:rsidRPr="00E27415">
        <w:rPr>
          <w:rStyle w:val="Bodytext2Bold6"/>
          <w:rFonts w:ascii="Times New Roman" w:hAnsi="Times New Roman" w:cs="Times New Roman"/>
          <w:bCs/>
          <w:color w:val="000000"/>
          <w:sz w:val="24"/>
          <w:szCs w:val="24"/>
          <w:lang w:val="ro-RO"/>
        </w:rPr>
        <w:t xml:space="preserve">a” </w:t>
      </w:r>
      <w:r w:rsidR="00446405" w:rsidRPr="00E27415">
        <w:rPr>
          <w:rStyle w:val="Bodytext22"/>
          <w:rFonts w:ascii="Times New Roman" w:hAnsi="Times New Roman" w:cs="Times New Roman"/>
          <w:color w:val="000000"/>
          <w:sz w:val="24"/>
          <w:szCs w:val="24"/>
          <w:lang w:val="ro-RO"/>
        </w:rPr>
        <w:t xml:space="preserve">înseamnă suma de bani plătibilă de Delegat către Delegatar, conform prevederilor </w:t>
      </w:r>
      <w:r w:rsidRPr="00E27415">
        <w:rPr>
          <w:rStyle w:val="Bodytext2Bold6"/>
          <w:rFonts w:ascii="Times New Roman" w:hAnsi="Times New Roman" w:cs="Times New Roman"/>
          <w:bCs/>
          <w:color w:val="000000"/>
          <w:sz w:val="24"/>
          <w:szCs w:val="24"/>
          <w:lang w:val="ro-RO"/>
        </w:rPr>
        <w:t xml:space="preserve">Art. 11 </w:t>
      </w:r>
      <w:r w:rsidRPr="00E27415">
        <w:rPr>
          <w:rStyle w:val="Tablecaption"/>
          <w:rFonts w:ascii="Times New Roman" w:hAnsi="Times New Roman" w:cs="Times New Roman"/>
          <w:color w:val="000000"/>
          <w:sz w:val="24"/>
          <w:szCs w:val="24"/>
          <w:lang w:val="ro-RO"/>
        </w:rPr>
        <w:t>(„Redeven</w:t>
      </w:r>
      <w:r w:rsidR="00E27415">
        <w:rPr>
          <w:rStyle w:val="Tablecaption"/>
          <w:rFonts w:ascii="Times New Roman" w:hAnsi="Times New Roman" w:cs="Times New Roman"/>
          <w:color w:val="000000"/>
          <w:sz w:val="24"/>
          <w:szCs w:val="24"/>
          <w:lang w:val="ro-RO"/>
        </w:rPr>
        <w:t>ț</w:t>
      </w:r>
      <w:r w:rsidRPr="00E27415">
        <w:rPr>
          <w:rStyle w:val="Tablecaption"/>
          <w:rFonts w:ascii="Times New Roman" w:hAnsi="Times New Roman" w:cs="Times New Roman"/>
          <w:color w:val="000000"/>
          <w:sz w:val="24"/>
          <w:szCs w:val="24"/>
          <w:lang w:val="ro-RO"/>
        </w:rPr>
        <w:t>a”) din prezentul Contract;</w:t>
      </w:r>
    </w:p>
    <w:p w14:paraId="488FE14A" w14:textId="7D4100D2" w:rsidR="00D239A3" w:rsidRPr="00FE7BFA" w:rsidRDefault="00D239A3" w:rsidP="00156BAC">
      <w:pPr>
        <w:jc w:val="both"/>
        <w:rPr>
          <w:rStyle w:val="Bodytext22"/>
          <w:rFonts w:ascii="Times New Roman" w:hAnsi="Times New Roman"/>
          <w:sz w:val="24"/>
        </w:rPr>
      </w:pPr>
      <w:r w:rsidRPr="00FE7BFA">
        <w:rPr>
          <w:rStyle w:val="TablecaptionBold"/>
          <w:rFonts w:ascii="Times New Roman" w:hAnsi="Times New Roman"/>
          <w:bCs/>
          <w:sz w:val="24"/>
        </w:rPr>
        <w:t>52.</w:t>
      </w:r>
      <w:r w:rsidRPr="00FE7BFA">
        <w:rPr>
          <w:rStyle w:val="Bodytext2Bold"/>
          <w:rFonts w:ascii="Times New Roman" w:hAnsi="Times New Roman"/>
          <w:bCs/>
          <w:sz w:val="24"/>
        </w:rPr>
        <w:t xml:space="preserve"> „</w:t>
      </w:r>
      <w:r w:rsidRPr="00FE7BFA">
        <w:rPr>
          <w:rStyle w:val="TablecaptionBold"/>
          <w:rFonts w:ascii="Times New Roman" w:hAnsi="Times New Roman"/>
          <w:bCs/>
          <w:sz w:val="24"/>
        </w:rPr>
        <w:t xml:space="preserve">Regulamentul Serviciului” </w:t>
      </w:r>
      <w:r w:rsidRPr="00FE7BFA">
        <w:rPr>
          <w:rStyle w:val="Tablecaption"/>
          <w:rFonts w:ascii="Times New Roman" w:hAnsi="Times New Roman"/>
          <w:sz w:val="24"/>
        </w:rPr>
        <w:t xml:space="preserve">înseamnă regulamentul serviciului de salubrizare </w:t>
      </w:r>
      <w:r w:rsidRPr="00FE7BFA">
        <w:rPr>
          <w:rStyle w:val="Bodytext22"/>
          <w:rFonts w:ascii="Times New Roman" w:hAnsi="Times New Roman"/>
          <w:sz w:val="24"/>
        </w:rPr>
        <w:t>(Anexa nr. 1 la prez</w:t>
      </w:r>
      <w:r w:rsidR="00AA2428" w:rsidRPr="00FE7BFA">
        <w:rPr>
          <w:rStyle w:val="Bodytext22"/>
          <w:rFonts w:ascii="Times New Roman" w:hAnsi="Times New Roman"/>
          <w:sz w:val="24"/>
        </w:rPr>
        <w:t xml:space="preserve">entul Contract), aprobat de </w:t>
      </w:r>
      <w:r w:rsidR="0080076E" w:rsidRPr="00FE7BFA">
        <w:rPr>
          <w:rStyle w:val="Bodytext22"/>
          <w:rFonts w:ascii="Times New Roman" w:hAnsi="Times New Roman"/>
          <w:sz w:val="24"/>
        </w:rPr>
        <w:t>ADI ECONEAMT</w:t>
      </w:r>
      <w:r w:rsidRPr="00FE7BFA">
        <w:rPr>
          <w:rStyle w:val="Bodytext22"/>
          <w:rFonts w:ascii="Times New Roman" w:hAnsi="Times New Roman"/>
          <w:sz w:val="24"/>
        </w:rPr>
        <w:t xml:space="preserve"> conform regulamentului- cadru la nivel na</w:t>
      </w:r>
      <w:r w:rsidR="00E27415">
        <w:rPr>
          <w:rStyle w:val="Bodytext22"/>
          <w:rFonts w:ascii="Times New Roman" w:hAnsi="Times New Roman"/>
          <w:sz w:val="24"/>
        </w:rPr>
        <w:t>ț</w:t>
      </w:r>
      <w:r w:rsidRPr="00FE7BFA">
        <w:rPr>
          <w:rStyle w:val="Bodytext22"/>
          <w:rFonts w:ascii="Times New Roman" w:hAnsi="Times New Roman"/>
          <w:sz w:val="24"/>
        </w:rPr>
        <w:t>ional aprobat de Autoritatea de Reglementare; în scopul prezentului Contract vor fi aplicabile doar prevederile din Regulament care privesc Serviciului astfel cum este acesta definit în prezentul Articol;</w:t>
      </w:r>
    </w:p>
    <w:p w14:paraId="52C2AC39" w14:textId="76569159" w:rsidR="00D239A3" w:rsidRPr="00E27415" w:rsidRDefault="00D239A3" w:rsidP="00156BAC">
      <w:pPr>
        <w:pStyle w:val="Tablecaption0"/>
        <w:spacing w:after="0" w:line="240" w:lineRule="auto"/>
        <w:jc w:val="both"/>
        <w:rPr>
          <w:rStyle w:val="Bodytext22"/>
          <w:rFonts w:ascii="Times New Roman" w:hAnsi="Times New Roman" w:cs="Times New Roman"/>
          <w:sz w:val="24"/>
          <w:szCs w:val="24"/>
          <w:lang w:val="ro-RO"/>
        </w:rPr>
      </w:pPr>
      <w:r w:rsidRPr="00E27415">
        <w:rPr>
          <w:rStyle w:val="Bodytext2Bold6"/>
          <w:rFonts w:ascii="Times New Roman" w:hAnsi="Times New Roman" w:cs="Times New Roman"/>
          <w:bCs/>
          <w:color w:val="000000"/>
          <w:sz w:val="24"/>
          <w:szCs w:val="24"/>
          <w:lang w:val="ro-RO"/>
        </w:rPr>
        <w:t>53.</w:t>
      </w:r>
      <w:r w:rsidR="00F93DB0">
        <w:rPr>
          <w:rStyle w:val="Bodytext2Bold6"/>
          <w:rFonts w:ascii="Times New Roman" w:hAnsi="Times New Roman" w:cs="Times New Roman"/>
          <w:bCs/>
          <w:color w:val="000000"/>
          <w:sz w:val="24"/>
          <w:szCs w:val="24"/>
          <w:lang w:val="ro-RO"/>
        </w:rPr>
        <w:t xml:space="preserve"> „</w:t>
      </w:r>
      <w:r w:rsidRPr="00E27415">
        <w:rPr>
          <w:rStyle w:val="Bodytext2Bold6"/>
          <w:rFonts w:ascii="Times New Roman" w:hAnsi="Times New Roman" w:cs="Times New Roman"/>
          <w:bCs/>
          <w:color w:val="000000"/>
          <w:sz w:val="24"/>
          <w:szCs w:val="24"/>
          <w:lang w:val="ro-RO"/>
        </w:rPr>
        <w:t>Serviciul”</w:t>
      </w:r>
      <w:r w:rsidRPr="00E27415">
        <w:rPr>
          <w:rStyle w:val="Bodytext2Bold6"/>
          <w:rFonts w:ascii="Times New Roman" w:hAnsi="Times New Roman" w:cs="Times New Roman"/>
          <w:bCs/>
          <w:sz w:val="24"/>
          <w:szCs w:val="24"/>
          <w:lang w:val="ro-RO"/>
        </w:rPr>
        <w:t xml:space="preserve"> înseamnă următoarele activită</w:t>
      </w:r>
      <w:r w:rsidR="00E27415">
        <w:rPr>
          <w:rStyle w:val="Bodytext2Bold6"/>
          <w:rFonts w:ascii="Times New Roman" w:hAnsi="Times New Roman" w:cs="Times New Roman"/>
          <w:bCs/>
          <w:sz w:val="24"/>
          <w:szCs w:val="24"/>
          <w:lang w:val="ro-RO"/>
        </w:rPr>
        <w:t>ț</w:t>
      </w:r>
      <w:r w:rsidRPr="00E27415">
        <w:rPr>
          <w:rStyle w:val="Bodytext2Bold6"/>
          <w:rFonts w:ascii="Times New Roman" w:hAnsi="Times New Roman" w:cs="Times New Roman"/>
          <w:bCs/>
          <w:sz w:val="24"/>
          <w:szCs w:val="24"/>
          <w:lang w:val="ro-RO"/>
        </w:rPr>
        <w:t>i componente ale serviciului de salubrizare:</w:t>
      </w:r>
    </w:p>
    <w:p w14:paraId="1155E678" w14:textId="7212EAA8" w:rsidR="00D239A3" w:rsidRPr="00FE7BFA" w:rsidRDefault="00D239A3" w:rsidP="00156BAC">
      <w:pPr>
        <w:numPr>
          <w:ilvl w:val="0"/>
          <w:numId w:val="70"/>
        </w:numPr>
        <w:ind w:left="90" w:firstLine="270"/>
        <w:jc w:val="both"/>
        <w:rPr>
          <w:color w:val="auto"/>
          <w:lang w:eastAsia="en-GB"/>
        </w:rPr>
      </w:pPr>
      <w:r w:rsidRPr="00FE7BFA">
        <w:rPr>
          <w:color w:val="auto"/>
          <w:lang w:eastAsia="en-GB"/>
        </w:rPr>
        <w:t xml:space="preserve">colectarea separată </w:t>
      </w:r>
      <w:r w:rsidR="00E27415">
        <w:rPr>
          <w:color w:val="auto"/>
          <w:lang w:eastAsia="en-GB"/>
        </w:rPr>
        <w:t>ș</w:t>
      </w:r>
      <w:r w:rsidRPr="00FE7BFA">
        <w:rPr>
          <w:color w:val="auto"/>
          <w:lang w:eastAsia="en-GB"/>
        </w:rPr>
        <w:t>i transportul separat al de</w:t>
      </w:r>
      <w:r w:rsidR="00E27415">
        <w:rPr>
          <w:color w:val="auto"/>
          <w:lang w:eastAsia="en-GB"/>
        </w:rPr>
        <w:t>ș</w:t>
      </w:r>
      <w:r w:rsidRPr="00FE7BFA">
        <w:rPr>
          <w:color w:val="auto"/>
          <w:lang w:eastAsia="en-GB"/>
        </w:rPr>
        <w:t xml:space="preserve">eurilor menajere </w:t>
      </w:r>
      <w:r w:rsidR="00E27415">
        <w:rPr>
          <w:color w:val="auto"/>
          <w:lang w:eastAsia="en-GB"/>
        </w:rPr>
        <w:t>ș</w:t>
      </w:r>
      <w:r w:rsidRPr="00FE7BFA">
        <w:rPr>
          <w:color w:val="auto"/>
          <w:lang w:eastAsia="en-GB"/>
        </w:rPr>
        <w:t>i al de</w:t>
      </w:r>
      <w:r w:rsidR="00E27415">
        <w:rPr>
          <w:color w:val="auto"/>
          <w:lang w:eastAsia="en-GB"/>
        </w:rPr>
        <w:t>ș</w:t>
      </w:r>
      <w:r w:rsidRPr="00FE7BFA">
        <w:rPr>
          <w:color w:val="auto"/>
          <w:lang w:eastAsia="en-GB"/>
        </w:rPr>
        <w:t>eurilor similare provenind din activită</w:t>
      </w:r>
      <w:r w:rsidR="00E27415">
        <w:rPr>
          <w:color w:val="auto"/>
          <w:lang w:eastAsia="en-GB"/>
        </w:rPr>
        <w:t>ț</w:t>
      </w:r>
      <w:r w:rsidRPr="00FE7BFA">
        <w:rPr>
          <w:color w:val="auto"/>
          <w:lang w:eastAsia="en-GB"/>
        </w:rPr>
        <w:t xml:space="preserve">i comerciale din industrie </w:t>
      </w:r>
      <w:r w:rsidR="00E27415">
        <w:rPr>
          <w:color w:val="auto"/>
          <w:lang w:eastAsia="en-GB"/>
        </w:rPr>
        <w:t>ș</w:t>
      </w:r>
      <w:r w:rsidRPr="00FE7BFA">
        <w:rPr>
          <w:color w:val="auto"/>
          <w:lang w:eastAsia="en-GB"/>
        </w:rPr>
        <w:t>i institu</w:t>
      </w:r>
      <w:r w:rsidR="00E27415">
        <w:rPr>
          <w:color w:val="auto"/>
          <w:lang w:eastAsia="en-GB"/>
        </w:rPr>
        <w:t>ț</w:t>
      </w:r>
      <w:r w:rsidRPr="00FE7BFA">
        <w:rPr>
          <w:color w:val="auto"/>
          <w:lang w:eastAsia="en-GB"/>
        </w:rPr>
        <w:t>ii, inclusiv frac</w:t>
      </w:r>
      <w:r w:rsidR="00E27415">
        <w:rPr>
          <w:color w:val="auto"/>
          <w:lang w:eastAsia="en-GB"/>
        </w:rPr>
        <w:t>ț</w:t>
      </w:r>
      <w:r w:rsidRPr="00FE7BFA">
        <w:rPr>
          <w:color w:val="auto"/>
          <w:lang w:eastAsia="en-GB"/>
        </w:rPr>
        <w:t>ii colectate s</w:t>
      </w:r>
      <w:r w:rsidR="008C69DF" w:rsidRPr="00FE7BFA">
        <w:rPr>
          <w:color w:val="auto"/>
          <w:lang w:eastAsia="en-GB"/>
        </w:rPr>
        <w:t>eparat din jude</w:t>
      </w:r>
      <w:r w:rsidR="00E27415">
        <w:rPr>
          <w:color w:val="auto"/>
          <w:lang w:eastAsia="en-GB"/>
        </w:rPr>
        <w:t>ț</w:t>
      </w:r>
      <w:r w:rsidR="008C69DF" w:rsidRPr="00FE7BFA">
        <w:rPr>
          <w:color w:val="auto"/>
          <w:lang w:eastAsia="en-GB"/>
        </w:rPr>
        <w:t xml:space="preserve">ul </w:t>
      </w:r>
      <w:r w:rsidR="00E27415" w:rsidRPr="00FE7BFA">
        <w:rPr>
          <w:color w:val="auto"/>
          <w:lang w:eastAsia="en-GB"/>
        </w:rPr>
        <w:t>Neam</w:t>
      </w:r>
      <w:r w:rsidR="00E27415">
        <w:rPr>
          <w:color w:val="auto"/>
          <w:lang w:eastAsia="en-GB"/>
        </w:rPr>
        <w:t>ț</w:t>
      </w:r>
      <w:r w:rsidR="008C69DF" w:rsidRPr="00FE7BFA">
        <w:rPr>
          <w:color w:val="auto"/>
          <w:lang w:eastAsia="en-GB"/>
        </w:rPr>
        <w:t xml:space="preserve"> - </w:t>
      </w:r>
      <w:r w:rsidR="00BB6B09">
        <w:rPr>
          <w:color w:val="auto"/>
          <w:lang w:eastAsia="en-GB"/>
        </w:rPr>
        <w:t>ZONA 3</w:t>
      </w:r>
      <w:r w:rsidRPr="00FE7BFA">
        <w:rPr>
          <w:color w:val="auto"/>
          <w:lang w:eastAsia="en-GB"/>
        </w:rPr>
        <w:t xml:space="preserve">, </w:t>
      </w:r>
    </w:p>
    <w:p w14:paraId="27774251" w14:textId="0302D248" w:rsidR="00D239A3" w:rsidRPr="00FE7BFA" w:rsidRDefault="00446405" w:rsidP="00156BAC">
      <w:pPr>
        <w:numPr>
          <w:ilvl w:val="0"/>
          <w:numId w:val="70"/>
        </w:numPr>
        <w:ind w:left="90" w:firstLine="270"/>
        <w:jc w:val="both"/>
        <w:rPr>
          <w:lang w:eastAsia="en-GB"/>
        </w:rPr>
      </w:pPr>
      <w:r w:rsidRPr="00FE7BFA">
        <w:rPr>
          <w:lang w:eastAsia="en-GB"/>
        </w:rPr>
        <w:t>transferul de</w:t>
      </w:r>
      <w:r w:rsidR="00E27415">
        <w:rPr>
          <w:lang w:eastAsia="en-GB"/>
        </w:rPr>
        <w:t>ș</w:t>
      </w:r>
      <w:r w:rsidRPr="00FE7BFA">
        <w:rPr>
          <w:lang w:eastAsia="en-GB"/>
        </w:rPr>
        <w:t>eurilor municipale în sta</w:t>
      </w:r>
      <w:r w:rsidR="00E27415">
        <w:rPr>
          <w:lang w:eastAsia="en-GB"/>
        </w:rPr>
        <w:t>ț</w:t>
      </w:r>
      <w:r w:rsidRPr="00FE7BFA">
        <w:rPr>
          <w:lang w:eastAsia="en-GB"/>
        </w:rPr>
        <w:t>ii de transfer, inclusiv transportul separat al de</w:t>
      </w:r>
      <w:r w:rsidR="00E27415">
        <w:rPr>
          <w:lang w:eastAsia="en-GB"/>
        </w:rPr>
        <w:t>ș</w:t>
      </w:r>
      <w:r w:rsidRPr="00FE7BFA">
        <w:rPr>
          <w:lang w:eastAsia="en-GB"/>
        </w:rPr>
        <w:t>eurilor reziduale la depozitele de de</w:t>
      </w:r>
      <w:r w:rsidR="00E27415">
        <w:rPr>
          <w:lang w:eastAsia="en-GB"/>
        </w:rPr>
        <w:t>ș</w:t>
      </w:r>
      <w:r w:rsidRPr="00FE7BFA">
        <w:rPr>
          <w:lang w:eastAsia="en-GB"/>
        </w:rPr>
        <w:t xml:space="preserve">euri nepericuloase </w:t>
      </w:r>
      <w:r w:rsidR="00E27415">
        <w:rPr>
          <w:lang w:eastAsia="en-GB"/>
        </w:rPr>
        <w:t>ș</w:t>
      </w:r>
      <w:r w:rsidRPr="00FE7BFA">
        <w:rPr>
          <w:lang w:eastAsia="en-GB"/>
        </w:rPr>
        <w:t>i/sau la instala</w:t>
      </w:r>
      <w:r w:rsidR="00E27415">
        <w:rPr>
          <w:lang w:eastAsia="en-GB"/>
        </w:rPr>
        <w:t>ț</w:t>
      </w:r>
      <w:r w:rsidRPr="00FE7BFA">
        <w:rPr>
          <w:lang w:eastAsia="en-GB"/>
        </w:rPr>
        <w:t>iile integrate de tratare, al de</w:t>
      </w:r>
      <w:r w:rsidR="00E27415">
        <w:rPr>
          <w:lang w:eastAsia="en-GB"/>
        </w:rPr>
        <w:t>ș</w:t>
      </w:r>
      <w:r w:rsidRPr="00FE7BFA">
        <w:rPr>
          <w:lang w:eastAsia="en-GB"/>
        </w:rPr>
        <w:t xml:space="preserve">eurilor de hârtie, metal, plastic </w:t>
      </w:r>
      <w:r w:rsidR="00E27415">
        <w:rPr>
          <w:lang w:eastAsia="en-GB"/>
        </w:rPr>
        <w:t>ș</w:t>
      </w:r>
      <w:r w:rsidRPr="00FE7BFA">
        <w:rPr>
          <w:lang w:eastAsia="en-GB"/>
        </w:rPr>
        <w:t>i sticlă colectate separat la sta</w:t>
      </w:r>
      <w:r w:rsidR="00E27415">
        <w:rPr>
          <w:lang w:eastAsia="en-GB"/>
        </w:rPr>
        <w:t>ț</w:t>
      </w:r>
      <w:r w:rsidRPr="00FE7BFA">
        <w:rPr>
          <w:lang w:eastAsia="en-GB"/>
        </w:rPr>
        <w:t xml:space="preserve">iile de sortare </w:t>
      </w:r>
      <w:r w:rsidR="00E27415">
        <w:rPr>
          <w:lang w:eastAsia="en-GB"/>
        </w:rPr>
        <w:t>ș</w:t>
      </w:r>
      <w:r w:rsidRPr="00FE7BFA">
        <w:rPr>
          <w:lang w:eastAsia="en-GB"/>
        </w:rPr>
        <w:t>i al biode</w:t>
      </w:r>
      <w:r w:rsidR="00E27415">
        <w:rPr>
          <w:lang w:eastAsia="en-GB"/>
        </w:rPr>
        <w:t>ș</w:t>
      </w:r>
      <w:r w:rsidRPr="00FE7BFA">
        <w:rPr>
          <w:lang w:eastAsia="en-GB"/>
        </w:rPr>
        <w:t>eurilor la instala</w:t>
      </w:r>
      <w:r w:rsidR="00E27415">
        <w:rPr>
          <w:lang w:eastAsia="en-GB"/>
        </w:rPr>
        <w:t>ț</w:t>
      </w:r>
      <w:r w:rsidRPr="00FE7BFA">
        <w:rPr>
          <w:lang w:eastAsia="en-GB"/>
        </w:rPr>
        <w:t xml:space="preserve">iile de compostare </w:t>
      </w:r>
      <w:r w:rsidR="00E27415">
        <w:rPr>
          <w:lang w:eastAsia="en-GB"/>
        </w:rPr>
        <w:t>ș</w:t>
      </w:r>
      <w:r w:rsidRPr="00FE7BFA">
        <w:rPr>
          <w:lang w:eastAsia="en-GB"/>
        </w:rPr>
        <w:t>i/sau de digestie anaerobă</w:t>
      </w:r>
      <w:r w:rsidR="00D239A3" w:rsidRPr="00FE7BFA">
        <w:rPr>
          <w:lang w:eastAsia="en-GB"/>
        </w:rPr>
        <w:t>;</w:t>
      </w:r>
    </w:p>
    <w:p w14:paraId="2537E429" w14:textId="57A6068A" w:rsidR="00D239A3" w:rsidRPr="00FE7BFA" w:rsidRDefault="00446405" w:rsidP="00156BAC">
      <w:pPr>
        <w:numPr>
          <w:ilvl w:val="0"/>
          <w:numId w:val="70"/>
        </w:numPr>
        <w:ind w:left="0" w:firstLine="360"/>
        <w:jc w:val="both"/>
        <w:rPr>
          <w:lang w:eastAsia="en-GB"/>
        </w:rPr>
      </w:pPr>
      <w:r w:rsidRPr="00FE7BFA">
        <w:rPr>
          <w:lang w:eastAsia="en-GB"/>
        </w:rPr>
        <w:t>sortarea de</w:t>
      </w:r>
      <w:r w:rsidR="00E27415">
        <w:rPr>
          <w:lang w:eastAsia="en-GB"/>
        </w:rPr>
        <w:t>ș</w:t>
      </w:r>
      <w:r w:rsidRPr="00FE7BFA">
        <w:rPr>
          <w:lang w:eastAsia="en-GB"/>
        </w:rPr>
        <w:t xml:space="preserve">eurilor de hârtie, carton, metal, plastic </w:t>
      </w:r>
      <w:r w:rsidR="00E27415">
        <w:rPr>
          <w:lang w:eastAsia="en-GB"/>
        </w:rPr>
        <w:t>ș</w:t>
      </w:r>
      <w:r w:rsidRPr="00FE7BFA">
        <w:rPr>
          <w:lang w:eastAsia="en-GB"/>
        </w:rPr>
        <w:t>i sticlă colectate separat din de</w:t>
      </w:r>
      <w:r w:rsidR="00E27415">
        <w:rPr>
          <w:lang w:eastAsia="en-GB"/>
        </w:rPr>
        <w:t>ș</w:t>
      </w:r>
      <w:r w:rsidRPr="00FE7BFA">
        <w:rPr>
          <w:lang w:eastAsia="en-GB"/>
        </w:rPr>
        <w:t>eurile municipale în sta</w:t>
      </w:r>
      <w:r w:rsidR="00E27415">
        <w:rPr>
          <w:lang w:eastAsia="en-GB"/>
        </w:rPr>
        <w:t>ț</w:t>
      </w:r>
      <w:r w:rsidRPr="00FE7BFA">
        <w:rPr>
          <w:lang w:eastAsia="en-GB"/>
        </w:rPr>
        <w:t>ii de sortare, inclusiv transportul reziduurilor rezultate din sortare la depozitele de de</w:t>
      </w:r>
      <w:r w:rsidR="00E27415">
        <w:rPr>
          <w:lang w:eastAsia="en-GB"/>
        </w:rPr>
        <w:t>ș</w:t>
      </w:r>
      <w:r w:rsidRPr="00FE7BFA">
        <w:rPr>
          <w:lang w:eastAsia="en-GB"/>
        </w:rPr>
        <w:t xml:space="preserve">euri </w:t>
      </w:r>
      <w:r w:rsidR="00E27415">
        <w:rPr>
          <w:lang w:eastAsia="en-GB"/>
        </w:rPr>
        <w:t>ș</w:t>
      </w:r>
      <w:r w:rsidRPr="00FE7BFA">
        <w:rPr>
          <w:lang w:eastAsia="en-GB"/>
        </w:rPr>
        <w:t>i/sau la instala</w:t>
      </w:r>
      <w:r w:rsidR="00E27415">
        <w:rPr>
          <w:lang w:eastAsia="en-GB"/>
        </w:rPr>
        <w:t>ț</w:t>
      </w:r>
      <w:r w:rsidRPr="00FE7BFA">
        <w:rPr>
          <w:lang w:eastAsia="en-GB"/>
        </w:rPr>
        <w:t>iile de valorificare energetică</w:t>
      </w:r>
      <w:r w:rsidR="00D239A3" w:rsidRPr="00FE7BFA">
        <w:rPr>
          <w:lang w:eastAsia="en-GB"/>
        </w:rPr>
        <w:t>;</w:t>
      </w:r>
    </w:p>
    <w:p w14:paraId="17F14FAA" w14:textId="5E389E53" w:rsidR="00446405" w:rsidRPr="00FE7BFA" w:rsidRDefault="00446405" w:rsidP="00156BAC">
      <w:pPr>
        <w:numPr>
          <w:ilvl w:val="0"/>
          <w:numId w:val="70"/>
        </w:numPr>
        <w:ind w:left="0" w:firstLine="360"/>
        <w:jc w:val="both"/>
        <w:rPr>
          <w:color w:val="auto"/>
          <w:lang w:eastAsia="en-GB"/>
        </w:rPr>
      </w:pPr>
      <w:r w:rsidRPr="00FE7BFA">
        <w:rPr>
          <w:color w:val="auto"/>
          <w:lang w:eastAsia="en-GB"/>
        </w:rPr>
        <w:t>colectarea separată a de</w:t>
      </w:r>
      <w:r w:rsidR="00E27415">
        <w:rPr>
          <w:color w:val="auto"/>
          <w:lang w:eastAsia="en-GB"/>
        </w:rPr>
        <w:t>ș</w:t>
      </w:r>
      <w:r w:rsidRPr="00FE7BFA">
        <w:rPr>
          <w:color w:val="auto"/>
          <w:lang w:eastAsia="en-GB"/>
        </w:rPr>
        <w:t xml:space="preserve">eurile voluminoase, inclusiv saltele </w:t>
      </w:r>
      <w:r w:rsidR="00E27415">
        <w:rPr>
          <w:color w:val="auto"/>
          <w:lang w:eastAsia="en-GB"/>
        </w:rPr>
        <w:t>ș</w:t>
      </w:r>
      <w:r w:rsidRPr="00FE7BFA">
        <w:rPr>
          <w:color w:val="auto"/>
          <w:lang w:eastAsia="en-GB"/>
        </w:rPr>
        <w:t>i mobilă, în baza unui program prestabilit cu autorită</w:t>
      </w:r>
      <w:r w:rsidR="00E27415">
        <w:rPr>
          <w:color w:val="auto"/>
          <w:lang w:eastAsia="en-GB"/>
        </w:rPr>
        <w:t>ț</w:t>
      </w:r>
      <w:r w:rsidRPr="00FE7BFA">
        <w:rPr>
          <w:color w:val="auto"/>
          <w:lang w:eastAsia="en-GB"/>
        </w:rPr>
        <w:t>ile administra</w:t>
      </w:r>
      <w:r w:rsidR="00E27415">
        <w:rPr>
          <w:color w:val="auto"/>
          <w:lang w:eastAsia="en-GB"/>
        </w:rPr>
        <w:t>ț</w:t>
      </w:r>
      <w:r w:rsidRPr="00FE7BFA">
        <w:rPr>
          <w:color w:val="auto"/>
          <w:lang w:eastAsia="en-GB"/>
        </w:rPr>
        <w:t>iei publice locale, la solicitarea generatorilor de de</w:t>
      </w:r>
      <w:r w:rsidR="00E27415">
        <w:rPr>
          <w:color w:val="auto"/>
          <w:lang w:eastAsia="en-GB"/>
        </w:rPr>
        <w:t>ș</w:t>
      </w:r>
      <w:r w:rsidRPr="00FE7BFA">
        <w:rPr>
          <w:color w:val="auto"/>
          <w:lang w:eastAsia="en-GB"/>
        </w:rPr>
        <w:t>euri;</w:t>
      </w:r>
    </w:p>
    <w:p w14:paraId="7EA9FDBE" w14:textId="4D08CF82" w:rsidR="00D239A3" w:rsidRPr="00FE7BFA" w:rsidRDefault="00446405" w:rsidP="00156BAC">
      <w:pPr>
        <w:numPr>
          <w:ilvl w:val="0"/>
          <w:numId w:val="70"/>
        </w:numPr>
        <w:ind w:left="0" w:firstLine="360"/>
        <w:jc w:val="both"/>
        <w:rPr>
          <w:lang w:eastAsia="en-GB"/>
        </w:rPr>
      </w:pPr>
      <w:r w:rsidRPr="00FE7BFA">
        <w:rPr>
          <w:color w:val="auto"/>
          <w:lang w:eastAsia="en-GB"/>
        </w:rPr>
        <w:t>colectarea separată a de</w:t>
      </w:r>
      <w:r w:rsidR="00E27415">
        <w:rPr>
          <w:color w:val="auto"/>
          <w:lang w:eastAsia="en-GB"/>
        </w:rPr>
        <w:t>ș</w:t>
      </w:r>
      <w:r w:rsidRPr="00FE7BFA">
        <w:rPr>
          <w:color w:val="auto"/>
          <w:lang w:eastAsia="en-GB"/>
        </w:rPr>
        <w:t>eurile provenite din locuin</w:t>
      </w:r>
      <w:r w:rsidR="00E27415">
        <w:rPr>
          <w:color w:val="auto"/>
          <w:lang w:eastAsia="en-GB"/>
        </w:rPr>
        <w:t>ț</w:t>
      </w:r>
      <w:r w:rsidRPr="00FE7BFA">
        <w:rPr>
          <w:color w:val="auto"/>
          <w:lang w:eastAsia="en-GB"/>
        </w:rPr>
        <w:t>e, generate de activită</w:t>
      </w:r>
      <w:r w:rsidR="00E27415">
        <w:rPr>
          <w:color w:val="auto"/>
          <w:lang w:eastAsia="en-GB"/>
        </w:rPr>
        <w:t>ț</w:t>
      </w:r>
      <w:r w:rsidRPr="00FE7BFA">
        <w:rPr>
          <w:color w:val="auto"/>
          <w:lang w:eastAsia="en-GB"/>
        </w:rPr>
        <w:t xml:space="preserve">i de reamenajare </w:t>
      </w:r>
      <w:r w:rsidR="00E27415">
        <w:rPr>
          <w:color w:val="auto"/>
          <w:lang w:eastAsia="en-GB"/>
        </w:rPr>
        <w:t>ș</w:t>
      </w:r>
      <w:r w:rsidRPr="00FE7BFA">
        <w:rPr>
          <w:color w:val="auto"/>
          <w:lang w:eastAsia="en-GB"/>
        </w:rPr>
        <w:t xml:space="preserve">i reabilitare interioară </w:t>
      </w:r>
      <w:r w:rsidR="00E27415">
        <w:rPr>
          <w:color w:val="auto"/>
          <w:lang w:eastAsia="en-GB"/>
        </w:rPr>
        <w:t>ș</w:t>
      </w:r>
      <w:r w:rsidRPr="00FE7BFA">
        <w:rPr>
          <w:color w:val="auto"/>
          <w:lang w:eastAsia="en-GB"/>
        </w:rPr>
        <w:t>i/sau exterioară a acestora, la solicitarea generatorilor de de</w:t>
      </w:r>
      <w:r w:rsidR="00E27415">
        <w:rPr>
          <w:color w:val="auto"/>
          <w:lang w:eastAsia="en-GB"/>
        </w:rPr>
        <w:t>ș</w:t>
      </w:r>
      <w:r w:rsidRPr="00FE7BFA">
        <w:rPr>
          <w:color w:val="auto"/>
          <w:lang w:eastAsia="en-GB"/>
        </w:rPr>
        <w:t>euri</w:t>
      </w:r>
      <w:r w:rsidR="00D239A3" w:rsidRPr="00FE7BFA">
        <w:rPr>
          <w:lang w:eastAsia="en-GB"/>
        </w:rPr>
        <w:t xml:space="preserve">; </w:t>
      </w:r>
    </w:p>
    <w:p w14:paraId="5A7866A5" w14:textId="660D79D4" w:rsidR="00D239A3" w:rsidRDefault="00446405" w:rsidP="00156BAC">
      <w:pPr>
        <w:numPr>
          <w:ilvl w:val="0"/>
          <w:numId w:val="70"/>
        </w:numPr>
        <w:ind w:left="0" w:firstLine="360"/>
        <w:jc w:val="both"/>
        <w:rPr>
          <w:lang w:eastAsia="en-GB"/>
        </w:rPr>
      </w:pPr>
      <w:r w:rsidRPr="00FE7BFA">
        <w:rPr>
          <w:lang w:eastAsia="en-GB"/>
        </w:rPr>
        <w:t>colectarea separată a altor de</w:t>
      </w:r>
      <w:r w:rsidR="00E27415">
        <w:rPr>
          <w:lang w:eastAsia="en-GB"/>
        </w:rPr>
        <w:t>ș</w:t>
      </w:r>
      <w:r w:rsidRPr="00FE7BFA">
        <w:rPr>
          <w:lang w:eastAsia="en-GB"/>
        </w:rPr>
        <w:t>euri similare provenite de la evenimente publice, la solicitarea organizatorilor</w:t>
      </w:r>
      <w:r w:rsidR="00D239A3" w:rsidRPr="00FE7BFA">
        <w:rPr>
          <w:lang w:eastAsia="en-GB"/>
        </w:rPr>
        <w:t>;</w:t>
      </w:r>
    </w:p>
    <w:p w14:paraId="2057B5D4" w14:textId="2455967A" w:rsidR="00932EFB" w:rsidRPr="00BB6B09" w:rsidRDefault="006E741C" w:rsidP="00156BAC">
      <w:pPr>
        <w:numPr>
          <w:ilvl w:val="0"/>
          <w:numId w:val="70"/>
        </w:numPr>
        <w:ind w:left="0" w:firstLine="360"/>
        <w:jc w:val="both"/>
        <w:rPr>
          <w:color w:val="auto"/>
          <w:lang w:eastAsia="en-GB"/>
        </w:rPr>
      </w:pPr>
      <w:r w:rsidRPr="00BB6B09">
        <w:rPr>
          <w:color w:val="auto"/>
          <w:lang w:eastAsia="en-US"/>
        </w:rPr>
        <w:t>colectarea separată, sortarea și valorificarea/eliminarea deșeurilor textile</w:t>
      </w:r>
      <w:r w:rsidR="00B25915" w:rsidRPr="00BB6B09">
        <w:rPr>
          <w:color w:val="auto"/>
          <w:lang w:eastAsia="en-US"/>
        </w:rPr>
        <w:t>;</w:t>
      </w:r>
    </w:p>
    <w:p w14:paraId="1464A5B5" w14:textId="5AC11B74" w:rsidR="00D239A3" w:rsidRPr="00E27415" w:rsidRDefault="00D239A3" w:rsidP="00156BAC">
      <w:pPr>
        <w:pStyle w:val="Tablecaption0"/>
        <w:shd w:val="clear" w:color="auto" w:fill="auto"/>
        <w:spacing w:after="0" w:line="240" w:lineRule="auto"/>
        <w:jc w:val="both"/>
        <w:rPr>
          <w:rStyle w:val="Bodytext22"/>
          <w:rFonts w:ascii="Times New Roman" w:hAnsi="Times New Roman" w:cs="Times New Roman"/>
          <w:color w:val="000000"/>
          <w:sz w:val="24"/>
          <w:szCs w:val="24"/>
          <w:lang w:val="ro-RO"/>
        </w:rPr>
      </w:pPr>
      <w:r w:rsidRPr="00E27415">
        <w:rPr>
          <w:rStyle w:val="Bodytext2Bold6"/>
          <w:rFonts w:ascii="Times New Roman" w:hAnsi="Times New Roman" w:cs="Times New Roman"/>
          <w:bCs/>
          <w:color w:val="000000"/>
          <w:sz w:val="24"/>
          <w:szCs w:val="24"/>
          <w:lang w:val="ro-RO"/>
        </w:rPr>
        <w:t>54.</w:t>
      </w:r>
      <w:r w:rsidR="003F1A4B">
        <w:rPr>
          <w:rStyle w:val="Bodytext2Bold6"/>
          <w:rFonts w:ascii="Times New Roman" w:hAnsi="Times New Roman" w:cs="Times New Roman"/>
          <w:bCs/>
          <w:color w:val="000000"/>
          <w:sz w:val="24"/>
          <w:szCs w:val="24"/>
          <w:lang w:val="ro-RO"/>
        </w:rPr>
        <w:t xml:space="preserve"> „</w:t>
      </w:r>
      <w:r w:rsidRPr="00E27415">
        <w:rPr>
          <w:rStyle w:val="Bodytext2Bold6"/>
          <w:rFonts w:ascii="Times New Roman" w:hAnsi="Times New Roman" w:cs="Times New Roman"/>
          <w:bCs/>
          <w:color w:val="000000"/>
          <w:sz w:val="24"/>
          <w:szCs w:val="24"/>
          <w:lang w:val="ro-RO"/>
        </w:rPr>
        <w:t>Utilizator(i)”</w:t>
      </w:r>
      <w:r w:rsidRPr="00E27415">
        <w:rPr>
          <w:rStyle w:val="Bodytext2Bold6"/>
          <w:rFonts w:ascii="Times New Roman" w:hAnsi="Times New Roman" w:cs="Times New Roman"/>
          <w:bCs/>
          <w:sz w:val="24"/>
          <w:szCs w:val="24"/>
          <w:lang w:val="ro-RO"/>
        </w:rPr>
        <w:t xml:space="preserve"> </w:t>
      </w:r>
      <w:r w:rsidRPr="00E27415">
        <w:rPr>
          <w:rStyle w:val="Bodytext22"/>
          <w:rFonts w:ascii="Times New Roman" w:hAnsi="Times New Roman" w:cs="Times New Roman"/>
          <w:color w:val="000000"/>
          <w:sz w:val="24"/>
          <w:szCs w:val="24"/>
          <w:lang w:val="ro-RO"/>
        </w:rPr>
        <w:t xml:space="preserve">înseamnă: </w:t>
      </w:r>
    </w:p>
    <w:p w14:paraId="7435C67A" w14:textId="3D4704B0" w:rsidR="00D239A3" w:rsidRPr="00E27415" w:rsidRDefault="00D239A3" w:rsidP="00BB6B09">
      <w:pPr>
        <w:pStyle w:val="Tablecaption0"/>
        <w:shd w:val="clear" w:color="auto" w:fill="auto"/>
        <w:spacing w:after="0" w:line="240" w:lineRule="auto"/>
        <w:ind w:left="720" w:firstLine="360"/>
        <w:jc w:val="both"/>
        <w:rPr>
          <w:rStyle w:val="Bodytext22"/>
          <w:rFonts w:ascii="Times New Roman" w:hAnsi="Times New Roman" w:cs="Times New Roman"/>
          <w:color w:val="000000"/>
          <w:sz w:val="24"/>
          <w:szCs w:val="24"/>
          <w:lang w:val="ro-RO"/>
        </w:rPr>
      </w:pPr>
      <w:r w:rsidRPr="00E27415">
        <w:rPr>
          <w:rStyle w:val="Bodytext22"/>
          <w:rFonts w:ascii="Times New Roman" w:hAnsi="Times New Roman" w:cs="Times New Roman"/>
          <w:color w:val="000000"/>
          <w:sz w:val="24"/>
          <w:szCs w:val="24"/>
          <w:lang w:val="ro-RO"/>
        </w:rPr>
        <w:t>- comunită</w:t>
      </w:r>
      <w:r w:rsidR="00E27415">
        <w:rPr>
          <w:rStyle w:val="Bodytext22"/>
          <w:rFonts w:ascii="Times New Roman" w:hAnsi="Times New Roman" w:cs="Times New Roman"/>
          <w:color w:val="000000"/>
          <w:sz w:val="24"/>
          <w:szCs w:val="24"/>
          <w:lang w:val="ro-RO"/>
        </w:rPr>
        <w:t>ț</w:t>
      </w:r>
      <w:r w:rsidRPr="00E27415">
        <w:rPr>
          <w:rStyle w:val="Bodytext22"/>
          <w:rFonts w:ascii="Times New Roman" w:hAnsi="Times New Roman" w:cs="Times New Roman"/>
          <w:color w:val="000000"/>
          <w:sz w:val="24"/>
          <w:szCs w:val="24"/>
          <w:lang w:val="ro-RO"/>
        </w:rPr>
        <w:t>ile locale din unită</w:t>
      </w:r>
      <w:r w:rsidR="00E27415">
        <w:rPr>
          <w:rStyle w:val="Bodytext22"/>
          <w:rFonts w:ascii="Times New Roman" w:hAnsi="Times New Roman" w:cs="Times New Roman"/>
          <w:color w:val="000000"/>
          <w:sz w:val="24"/>
          <w:szCs w:val="24"/>
          <w:lang w:val="ro-RO"/>
        </w:rPr>
        <w:t>ț</w:t>
      </w:r>
      <w:r w:rsidRPr="00E27415">
        <w:rPr>
          <w:rStyle w:val="Bodytext22"/>
          <w:rFonts w:ascii="Times New Roman" w:hAnsi="Times New Roman" w:cs="Times New Roman"/>
          <w:color w:val="000000"/>
          <w:sz w:val="24"/>
          <w:szCs w:val="24"/>
          <w:lang w:val="ro-RO"/>
        </w:rPr>
        <w:t>ile administrativ-teritoriale din Aria Delegării în cazul activită</w:t>
      </w:r>
      <w:r w:rsidR="00E27415">
        <w:rPr>
          <w:rStyle w:val="Bodytext22"/>
          <w:rFonts w:ascii="Times New Roman" w:hAnsi="Times New Roman" w:cs="Times New Roman"/>
          <w:color w:val="000000"/>
          <w:sz w:val="24"/>
          <w:szCs w:val="24"/>
          <w:lang w:val="ro-RO"/>
        </w:rPr>
        <w:t>ț</w:t>
      </w:r>
      <w:r w:rsidRPr="00E27415">
        <w:rPr>
          <w:rStyle w:val="Bodytext22"/>
          <w:rFonts w:ascii="Times New Roman" w:hAnsi="Times New Roman" w:cs="Times New Roman"/>
          <w:color w:val="000000"/>
          <w:sz w:val="24"/>
          <w:szCs w:val="24"/>
          <w:lang w:val="ro-RO"/>
        </w:rPr>
        <w:t xml:space="preserve">ilor specifice Serviciului, care sunt prestate de către Delegat </w:t>
      </w:r>
      <w:r w:rsidRPr="00E27415">
        <w:rPr>
          <w:rStyle w:val="Bodytext22"/>
          <w:rFonts w:ascii="Times New Roman" w:hAnsi="Times New Roman" w:cs="Times New Roman"/>
          <w:sz w:val="24"/>
          <w:szCs w:val="24"/>
          <w:lang w:val="ro-RO"/>
        </w:rPr>
        <w:t>la solicitarea sau în favoarea acestora</w:t>
      </w:r>
      <w:r w:rsidRPr="00E27415">
        <w:rPr>
          <w:rStyle w:val="Bodytext22"/>
          <w:rFonts w:ascii="Times New Roman" w:hAnsi="Times New Roman" w:cs="Times New Roman"/>
          <w:color w:val="000000"/>
          <w:sz w:val="24"/>
          <w:szCs w:val="24"/>
          <w:lang w:val="ro-RO"/>
        </w:rPr>
        <w:t xml:space="preserve">, a căror valoare se achită direct Delegatului de către </w:t>
      </w:r>
      <w:r w:rsidRPr="00E27415">
        <w:rPr>
          <w:rFonts w:ascii="Times New Roman" w:hAnsi="Times New Roman" w:cs="Times New Roman"/>
          <w:sz w:val="24"/>
          <w:szCs w:val="24"/>
          <w:lang w:val="ro-RO"/>
        </w:rPr>
        <w:t xml:space="preserve">acestea, de la bugetul </w:t>
      </w:r>
      <w:r w:rsidRPr="00E27415">
        <w:rPr>
          <w:rFonts w:ascii="Times New Roman" w:hAnsi="Times New Roman" w:cs="Times New Roman"/>
          <w:sz w:val="24"/>
          <w:szCs w:val="24"/>
          <w:lang w:val="ro-RO"/>
        </w:rPr>
        <w:lastRenderedPageBreak/>
        <w:t>local sau din taxa de salubrizare încasată de la beneficiarii persoane-fizice</w:t>
      </w:r>
      <w:r w:rsidRPr="00E27415">
        <w:rPr>
          <w:rStyle w:val="Bodytext22"/>
          <w:rFonts w:ascii="Times New Roman" w:hAnsi="Times New Roman" w:cs="Times New Roman"/>
          <w:color w:val="000000"/>
          <w:sz w:val="24"/>
          <w:szCs w:val="24"/>
          <w:lang w:val="ro-RO"/>
        </w:rPr>
        <w:t>;</w:t>
      </w:r>
    </w:p>
    <w:p w14:paraId="4E0C193A" w14:textId="38EFF4EB" w:rsidR="00D239A3" w:rsidRPr="00E27415" w:rsidRDefault="00D239A3" w:rsidP="00BB6B09">
      <w:pPr>
        <w:pStyle w:val="Tablecaption0"/>
        <w:shd w:val="clear" w:color="auto" w:fill="auto"/>
        <w:spacing w:after="0" w:line="240" w:lineRule="auto"/>
        <w:ind w:left="720" w:firstLine="360"/>
        <w:jc w:val="both"/>
        <w:rPr>
          <w:rFonts w:ascii="Times New Roman" w:hAnsi="Times New Roman" w:cs="Times New Roman"/>
          <w:sz w:val="24"/>
          <w:szCs w:val="24"/>
          <w:lang w:val="ro-RO"/>
        </w:rPr>
      </w:pPr>
      <w:r w:rsidRPr="00E27415">
        <w:rPr>
          <w:rStyle w:val="Bodytext22"/>
          <w:rFonts w:ascii="Times New Roman" w:hAnsi="Times New Roman" w:cs="Times New Roman"/>
          <w:color w:val="000000"/>
          <w:sz w:val="24"/>
          <w:szCs w:val="24"/>
          <w:lang w:val="ro-RO"/>
        </w:rPr>
        <w:t>- persoanele fizice sau persoanele juridice care beneficiază individual de una sau mai multe activită</w:t>
      </w:r>
      <w:r w:rsidR="00E27415">
        <w:rPr>
          <w:rStyle w:val="Bodytext22"/>
          <w:rFonts w:ascii="Times New Roman" w:hAnsi="Times New Roman" w:cs="Times New Roman"/>
          <w:color w:val="000000"/>
          <w:sz w:val="24"/>
          <w:szCs w:val="24"/>
          <w:lang w:val="ro-RO"/>
        </w:rPr>
        <w:t>ț</w:t>
      </w:r>
      <w:r w:rsidRPr="00E27415">
        <w:rPr>
          <w:rStyle w:val="Bodytext22"/>
          <w:rFonts w:ascii="Times New Roman" w:hAnsi="Times New Roman" w:cs="Times New Roman"/>
          <w:color w:val="000000"/>
          <w:sz w:val="24"/>
          <w:szCs w:val="24"/>
          <w:lang w:val="ro-RO"/>
        </w:rPr>
        <w:t xml:space="preserve">i specifice </w:t>
      </w:r>
      <w:r w:rsidRPr="00E27415">
        <w:rPr>
          <w:rStyle w:val="Bodytext20"/>
          <w:rFonts w:ascii="Times New Roman" w:hAnsi="Times New Roman" w:cs="Times New Roman"/>
          <w:color w:val="000000"/>
          <w:sz w:val="24"/>
          <w:szCs w:val="24"/>
          <w:lang w:val="ro-RO"/>
        </w:rPr>
        <w:t>Serviciului, în cazul activită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ilor pentru care beneficiarii încheie contracte individuale de prestare a serviciului, în nume propriu, cu Delegatul, după caz, conform clauzele specifice ale prezentului Contract;</w:t>
      </w:r>
    </w:p>
    <w:p w14:paraId="413096EB" w14:textId="688B9BB7" w:rsidR="00D239A3" w:rsidRPr="00E27415" w:rsidRDefault="00D239A3" w:rsidP="00156BAC">
      <w:pPr>
        <w:pStyle w:val="Bodytext21"/>
        <w:shd w:val="clear" w:color="auto" w:fill="auto"/>
        <w:spacing w:after="0" w:line="240" w:lineRule="auto"/>
        <w:ind w:firstLine="0"/>
        <w:jc w:val="both"/>
        <w:rPr>
          <w:rFonts w:ascii="Times New Roman" w:hAnsi="Times New Roman" w:cs="Times New Roman"/>
          <w:sz w:val="24"/>
          <w:szCs w:val="24"/>
          <w:lang w:val="ro-RO"/>
        </w:rPr>
      </w:pPr>
      <w:r w:rsidRPr="00E27415">
        <w:rPr>
          <w:rStyle w:val="Bodytext2Bold"/>
          <w:rFonts w:ascii="Times New Roman" w:hAnsi="Times New Roman" w:cs="Times New Roman"/>
          <w:bCs/>
          <w:color w:val="000000"/>
          <w:sz w:val="24"/>
          <w:szCs w:val="24"/>
          <w:lang w:val="ro-RO"/>
        </w:rPr>
        <w:t>55.</w:t>
      </w:r>
      <w:r w:rsidR="003F1A4B">
        <w:rPr>
          <w:rStyle w:val="Bodytext2Bold"/>
          <w:rFonts w:ascii="Times New Roman" w:hAnsi="Times New Roman" w:cs="Times New Roman"/>
          <w:bCs/>
          <w:color w:val="000000"/>
          <w:sz w:val="24"/>
          <w:szCs w:val="24"/>
          <w:lang w:val="ro-RO"/>
        </w:rPr>
        <w:t xml:space="preserve"> „</w:t>
      </w:r>
      <w:r w:rsidRPr="00E27415">
        <w:rPr>
          <w:rStyle w:val="Bodytext2Bold"/>
          <w:rFonts w:ascii="Times New Roman" w:hAnsi="Times New Roman" w:cs="Times New Roman"/>
          <w:bCs/>
          <w:color w:val="000000"/>
          <w:sz w:val="24"/>
          <w:szCs w:val="24"/>
          <w:lang w:val="ro-RO"/>
        </w:rPr>
        <w:t xml:space="preserve">Utilizator(i) Casnic(i)” </w:t>
      </w:r>
      <w:r w:rsidRPr="00E27415">
        <w:rPr>
          <w:rStyle w:val="Bodytext20"/>
          <w:rFonts w:ascii="Times New Roman" w:hAnsi="Times New Roman" w:cs="Times New Roman"/>
          <w:color w:val="000000"/>
          <w:sz w:val="24"/>
          <w:szCs w:val="24"/>
          <w:lang w:val="ro-RO"/>
        </w:rPr>
        <w:t>înseamnă Utilizatorii, astfel cum sunt defini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 mai jos, care sunt persoane fizice sau asocia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de proprietari ai apartamentelor din condominii, după caz;</w:t>
      </w:r>
    </w:p>
    <w:p w14:paraId="001A8ED7" w14:textId="4EE1BC22" w:rsidR="00D239A3" w:rsidRPr="00E27415" w:rsidRDefault="00D239A3" w:rsidP="00156BAC">
      <w:pPr>
        <w:pStyle w:val="Bodytext21"/>
        <w:shd w:val="clear" w:color="auto" w:fill="auto"/>
        <w:spacing w:after="0" w:line="240" w:lineRule="auto"/>
        <w:ind w:firstLine="0"/>
        <w:jc w:val="both"/>
        <w:rPr>
          <w:rFonts w:ascii="Times New Roman" w:hAnsi="Times New Roman" w:cs="Times New Roman"/>
          <w:sz w:val="24"/>
          <w:szCs w:val="24"/>
          <w:lang w:val="ro-RO"/>
        </w:rPr>
      </w:pPr>
      <w:r w:rsidRPr="00E27415">
        <w:rPr>
          <w:rStyle w:val="Bodytext2Bold"/>
          <w:rFonts w:ascii="Times New Roman" w:hAnsi="Times New Roman" w:cs="Times New Roman"/>
          <w:bCs/>
          <w:color w:val="000000"/>
          <w:sz w:val="24"/>
          <w:szCs w:val="24"/>
          <w:lang w:val="ro-RO"/>
        </w:rPr>
        <w:t>56.</w:t>
      </w:r>
      <w:r w:rsidR="003F1A4B">
        <w:rPr>
          <w:rStyle w:val="Bodytext2Bold"/>
          <w:rFonts w:ascii="Times New Roman" w:hAnsi="Times New Roman" w:cs="Times New Roman"/>
          <w:bCs/>
          <w:color w:val="000000"/>
          <w:sz w:val="24"/>
          <w:szCs w:val="24"/>
          <w:lang w:val="ro-RO"/>
        </w:rPr>
        <w:t xml:space="preserve"> „</w:t>
      </w:r>
      <w:r w:rsidRPr="00E27415">
        <w:rPr>
          <w:rStyle w:val="Bodytext2Bold"/>
          <w:rFonts w:ascii="Times New Roman" w:hAnsi="Times New Roman" w:cs="Times New Roman"/>
          <w:bCs/>
          <w:color w:val="000000"/>
          <w:sz w:val="24"/>
          <w:szCs w:val="24"/>
          <w:lang w:val="ro-RO"/>
        </w:rPr>
        <w:t xml:space="preserve">Utilizator(i) Non-Casnic(i)” </w:t>
      </w:r>
      <w:r w:rsidRPr="00E27415">
        <w:rPr>
          <w:rStyle w:val="Bodytext20"/>
          <w:rFonts w:ascii="Times New Roman" w:hAnsi="Times New Roman" w:cs="Times New Roman"/>
          <w:color w:val="000000"/>
          <w:sz w:val="24"/>
          <w:szCs w:val="24"/>
          <w:lang w:val="ro-RO"/>
        </w:rPr>
        <w:t>înseamnă Utilizatorii, al</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decât Utilizatorii Casnici, astfel cum sunt defini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 de prezentul Articol,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în special persoanele juridice precum: agen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 economici, institu</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publice, asocia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altele decât asocia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iile de proprietare, funda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etc;</w:t>
      </w:r>
    </w:p>
    <w:p w14:paraId="15E67CF0" w14:textId="2BDBFE35" w:rsidR="00D239A3" w:rsidRPr="00E27415" w:rsidRDefault="00D239A3" w:rsidP="00156BAC">
      <w:pPr>
        <w:pStyle w:val="Bodytext21"/>
        <w:shd w:val="clear" w:color="auto" w:fill="auto"/>
        <w:tabs>
          <w:tab w:val="left" w:pos="1980"/>
          <w:tab w:val="left" w:pos="2812"/>
        </w:tabs>
        <w:spacing w:after="0" w:line="240" w:lineRule="auto"/>
        <w:ind w:firstLine="0"/>
        <w:jc w:val="both"/>
        <w:rPr>
          <w:rFonts w:ascii="Times New Roman" w:hAnsi="Times New Roman" w:cs="Times New Roman"/>
          <w:sz w:val="24"/>
          <w:szCs w:val="24"/>
          <w:lang w:val="ro-RO"/>
        </w:rPr>
      </w:pPr>
      <w:r w:rsidRPr="00E27415">
        <w:rPr>
          <w:rStyle w:val="Bodytext2Bold"/>
          <w:rFonts w:ascii="Times New Roman" w:hAnsi="Times New Roman" w:cs="Times New Roman"/>
          <w:bCs/>
          <w:color w:val="000000"/>
          <w:sz w:val="24"/>
          <w:szCs w:val="24"/>
          <w:lang w:val="ro-RO"/>
        </w:rPr>
        <w:t>57.</w:t>
      </w:r>
      <w:r w:rsidR="003F1A4B">
        <w:rPr>
          <w:rStyle w:val="Bodytext2Bold"/>
          <w:rFonts w:ascii="Times New Roman" w:hAnsi="Times New Roman" w:cs="Times New Roman"/>
          <w:bCs/>
          <w:color w:val="000000"/>
          <w:sz w:val="24"/>
          <w:szCs w:val="24"/>
          <w:lang w:val="ro-RO"/>
        </w:rPr>
        <w:t xml:space="preserve"> </w:t>
      </w:r>
      <w:r w:rsidRPr="00E27415">
        <w:rPr>
          <w:rStyle w:val="Bodytext2Bold"/>
          <w:rFonts w:ascii="Times New Roman" w:hAnsi="Times New Roman" w:cs="Times New Roman"/>
          <w:bCs/>
          <w:color w:val="000000"/>
          <w:sz w:val="24"/>
          <w:szCs w:val="24"/>
          <w:lang w:val="ro-RO"/>
        </w:rPr>
        <w:t xml:space="preserve">„Zi” </w:t>
      </w:r>
      <w:r w:rsidRPr="00E27415">
        <w:rPr>
          <w:rStyle w:val="Bodytext20"/>
          <w:rFonts w:ascii="Times New Roman" w:hAnsi="Times New Roman" w:cs="Times New Roman"/>
          <w:color w:val="000000"/>
          <w:sz w:val="24"/>
          <w:szCs w:val="24"/>
          <w:lang w:val="ro-RO"/>
        </w:rPr>
        <w:t>înseamnă orice zi calendaristică, atunci când nu se face</w:t>
      </w:r>
      <w:r w:rsidRPr="00E27415">
        <w:rPr>
          <w:rFonts w:ascii="Times New Roman" w:hAnsi="Times New Roman" w:cs="Times New Roman"/>
          <w:sz w:val="24"/>
          <w:szCs w:val="24"/>
          <w:lang w:val="ro-RO"/>
        </w:rPr>
        <w:t xml:space="preserve"> </w:t>
      </w:r>
      <w:r w:rsidRPr="00E27415">
        <w:rPr>
          <w:rStyle w:val="Bodytext20"/>
          <w:rFonts w:ascii="Times New Roman" w:hAnsi="Times New Roman" w:cs="Times New Roman"/>
          <w:color w:val="000000"/>
          <w:sz w:val="24"/>
          <w:szCs w:val="24"/>
          <w:lang w:val="ro-RO"/>
        </w:rPr>
        <w:t>referire expresă la „Zi Lucrătoare”;</w:t>
      </w:r>
    </w:p>
    <w:p w14:paraId="4653CAD2" w14:textId="49D79854" w:rsidR="00D239A3" w:rsidRPr="00E27415" w:rsidRDefault="00D239A3" w:rsidP="00156BAC">
      <w:pPr>
        <w:pStyle w:val="Bodytext21"/>
        <w:shd w:val="clear" w:color="auto" w:fill="auto"/>
        <w:tabs>
          <w:tab w:val="left" w:pos="2812"/>
        </w:tabs>
        <w:spacing w:after="0" w:line="240" w:lineRule="auto"/>
        <w:ind w:firstLine="0"/>
        <w:jc w:val="both"/>
        <w:rPr>
          <w:rFonts w:ascii="Times New Roman" w:hAnsi="Times New Roman" w:cs="Times New Roman"/>
          <w:sz w:val="24"/>
          <w:szCs w:val="24"/>
          <w:lang w:val="ro-RO"/>
        </w:rPr>
      </w:pPr>
      <w:r w:rsidRPr="00E27415">
        <w:rPr>
          <w:rStyle w:val="Bodytext2Bold"/>
          <w:rFonts w:ascii="Times New Roman" w:hAnsi="Times New Roman" w:cs="Times New Roman"/>
          <w:bCs/>
          <w:color w:val="000000"/>
          <w:sz w:val="24"/>
          <w:szCs w:val="24"/>
          <w:lang w:val="ro-RO"/>
        </w:rPr>
        <w:t>58.</w:t>
      </w:r>
      <w:r w:rsidR="003F1A4B">
        <w:rPr>
          <w:rStyle w:val="Bodytext2Bold"/>
          <w:rFonts w:ascii="Times New Roman" w:hAnsi="Times New Roman" w:cs="Times New Roman"/>
          <w:bCs/>
          <w:color w:val="000000"/>
          <w:sz w:val="24"/>
          <w:szCs w:val="24"/>
          <w:lang w:val="ro-RO"/>
        </w:rPr>
        <w:t xml:space="preserve"> </w:t>
      </w:r>
      <w:r w:rsidRPr="00E27415">
        <w:rPr>
          <w:rStyle w:val="Bodytext2Bold"/>
          <w:rFonts w:ascii="Times New Roman" w:hAnsi="Times New Roman" w:cs="Times New Roman"/>
          <w:bCs/>
          <w:color w:val="000000"/>
          <w:sz w:val="24"/>
          <w:szCs w:val="24"/>
          <w:lang w:val="ro-RO"/>
        </w:rPr>
        <w:t xml:space="preserve">„Zi Lucrătoare” </w:t>
      </w:r>
      <w:r w:rsidRPr="00E27415">
        <w:rPr>
          <w:rStyle w:val="Bodytext20"/>
          <w:rFonts w:ascii="Times New Roman" w:hAnsi="Times New Roman" w:cs="Times New Roman"/>
          <w:color w:val="000000"/>
          <w:sz w:val="24"/>
          <w:szCs w:val="24"/>
          <w:lang w:val="ro-RO"/>
        </w:rPr>
        <w:t xml:space="preserve">înseamnă orice zi în afară (i) zilelor de sâmbăta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duminica; (ii) oricărei zile de sărbători legale în România sau oricărei zile în care băncile sunt închise pentru tranzac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în conformitate cu Legea în vigoare;</w:t>
      </w:r>
    </w:p>
    <w:p w14:paraId="1798B503" w14:textId="587D8042" w:rsidR="00D239A3" w:rsidRPr="00E27415" w:rsidRDefault="00D239A3" w:rsidP="00156BAC">
      <w:pPr>
        <w:pStyle w:val="Bodytext21"/>
        <w:numPr>
          <w:ilvl w:val="0"/>
          <w:numId w:val="3"/>
        </w:numPr>
        <w:shd w:val="clear" w:color="auto" w:fill="auto"/>
        <w:tabs>
          <w:tab w:val="left" w:pos="457"/>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În cuprinsul prezentului Contract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i/sau în Anexele sale, termenii folosi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 cu majuscule î</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vor păstră, indiferent de locul în care sunt folosi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 în cuprinsul acestora, în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elesul dat în defini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ia aferentă. Formele cuvintelor la singular subîn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eleg formele de plural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invers.</w:t>
      </w:r>
    </w:p>
    <w:p w14:paraId="5864EE28" w14:textId="343D7F3C" w:rsidR="00D239A3" w:rsidRPr="00E27415" w:rsidRDefault="003F1A4B" w:rsidP="00156BAC">
      <w:pPr>
        <w:pStyle w:val="Bodytext21"/>
        <w:numPr>
          <w:ilvl w:val="0"/>
          <w:numId w:val="3"/>
        </w:numPr>
        <w:shd w:val="clear" w:color="auto" w:fill="auto"/>
        <w:tabs>
          <w:tab w:val="left" w:pos="442"/>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Împăr</w:t>
      </w:r>
      <w:r>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irea</w:t>
      </w:r>
      <w:r w:rsidR="00D239A3" w:rsidRPr="00E27415">
        <w:rPr>
          <w:rStyle w:val="Bodytext20"/>
          <w:rFonts w:ascii="Times New Roman" w:hAnsi="Times New Roman" w:cs="Times New Roman"/>
          <w:color w:val="000000"/>
          <w:sz w:val="24"/>
          <w:szCs w:val="24"/>
          <w:lang w:val="ro-RO"/>
        </w:rPr>
        <w:t xml:space="preserve"> pe capitole </w:t>
      </w:r>
      <w:r w:rsidR="00E27415">
        <w:rPr>
          <w:rStyle w:val="Bodytext20"/>
          <w:rFonts w:ascii="Times New Roman" w:hAnsi="Times New Roman" w:cs="Times New Roman"/>
          <w:color w:val="000000"/>
          <w:sz w:val="24"/>
          <w:szCs w:val="24"/>
          <w:lang w:val="ro-RO"/>
        </w:rPr>
        <w:t>ș</w:t>
      </w:r>
      <w:r w:rsidR="00D239A3" w:rsidRPr="00E27415">
        <w:rPr>
          <w:rStyle w:val="Bodytext20"/>
          <w:rFonts w:ascii="Times New Roman" w:hAnsi="Times New Roman" w:cs="Times New Roman"/>
          <w:color w:val="000000"/>
          <w:sz w:val="24"/>
          <w:szCs w:val="24"/>
          <w:lang w:val="ro-RO"/>
        </w:rPr>
        <w:t xml:space="preserve">i articole, precum </w:t>
      </w:r>
      <w:r w:rsidR="00E27415">
        <w:rPr>
          <w:rStyle w:val="Bodytext20"/>
          <w:rFonts w:ascii="Times New Roman" w:hAnsi="Times New Roman" w:cs="Times New Roman"/>
          <w:color w:val="000000"/>
          <w:sz w:val="24"/>
          <w:szCs w:val="24"/>
          <w:lang w:val="ro-RO"/>
        </w:rPr>
        <w:t>ș</w:t>
      </w:r>
      <w:r w:rsidR="00D239A3" w:rsidRPr="00E27415">
        <w:rPr>
          <w:rStyle w:val="Bodytext20"/>
          <w:rFonts w:ascii="Times New Roman" w:hAnsi="Times New Roman" w:cs="Times New Roman"/>
          <w:color w:val="000000"/>
          <w:sz w:val="24"/>
          <w:szCs w:val="24"/>
          <w:lang w:val="ro-RO"/>
        </w:rPr>
        <w:t>i titlurile din Contract sunt introduse numai pentru a u</w:t>
      </w:r>
      <w:r w:rsidR="00E27415">
        <w:rPr>
          <w:rStyle w:val="Bodytext20"/>
          <w:rFonts w:ascii="Times New Roman" w:hAnsi="Times New Roman" w:cs="Times New Roman"/>
          <w:color w:val="000000"/>
          <w:sz w:val="24"/>
          <w:szCs w:val="24"/>
          <w:lang w:val="ro-RO"/>
        </w:rPr>
        <w:t>ș</w:t>
      </w:r>
      <w:r w:rsidR="00D239A3" w:rsidRPr="00E27415">
        <w:rPr>
          <w:rStyle w:val="Bodytext20"/>
          <w:rFonts w:ascii="Times New Roman" w:hAnsi="Times New Roman" w:cs="Times New Roman"/>
          <w:color w:val="000000"/>
          <w:sz w:val="24"/>
          <w:szCs w:val="24"/>
          <w:lang w:val="ro-RO"/>
        </w:rPr>
        <w:t xml:space="preserve">ura sistematizarea </w:t>
      </w:r>
      <w:r w:rsidR="00E27415">
        <w:rPr>
          <w:rStyle w:val="Bodytext20"/>
          <w:rFonts w:ascii="Times New Roman" w:hAnsi="Times New Roman" w:cs="Times New Roman"/>
          <w:color w:val="000000"/>
          <w:sz w:val="24"/>
          <w:szCs w:val="24"/>
          <w:lang w:val="ro-RO"/>
        </w:rPr>
        <w:t>ș</w:t>
      </w:r>
      <w:r w:rsidR="00D239A3" w:rsidRPr="00E27415">
        <w:rPr>
          <w:rStyle w:val="Bodytext20"/>
          <w:rFonts w:ascii="Times New Roman" w:hAnsi="Times New Roman" w:cs="Times New Roman"/>
          <w:color w:val="000000"/>
          <w:sz w:val="24"/>
          <w:szCs w:val="24"/>
          <w:lang w:val="ro-RO"/>
        </w:rPr>
        <w:t xml:space="preserve">i nu va afecta interpretarea prezentului Contract </w:t>
      </w:r>
      <w:r w:rsidR="00E27415">
        <w:rPr>
          <w:rStyle w:val="Bodytext20"/>
          <w:rFonts w:ascii="Times New Roman" w:hAnsi="Times New Roman" w:cs="Times New Roman"/>
          <w:color w:val="000000"/>
          <w:sz w:val="24"/>
          <w:szCs w:val="24"/>
          <w:lang w:val="ro-RO"/>
        </w:rPr>
        <w:t>ș</w:t>
      </w:r>
      <w:r w:rsidR="00D239A3" w:rsidRPr="00E27415">
        <w:rPr>
          <w:rStyle w:val="Bodytext20"/>
          <w:rFonts w:ascii="Times New Roman" w:hAnsi="Times New Roman" w:cs="Times New Roman"/>
          <w:color w:val="000000"/>
          <w:sz w:val="24"/>
          <w:szCs w:val="24"/>
          <w:lang w:val="ro-RO"/>
        </w:rPr>
        <w:t>i nu va servi interpretării inten</w:t>
      </w:r>
      <w:r w:rsidR="00E27415">
        <w:rPr>
          <w:rStyle w:val="Bodytext20"/>
          <w:rFonts w:ascii="Times New Roman" w:hAnsi="Times New Roman" w:cs="Times New Roman"/>
          <w:color w:val="000000"/>
          <w:sz w:val="24"/>
          <w:szCs w:val="24"/>
          <w:lang w:val="ro-RO"/>
        </w:rPr>
        <w:t>ț</w:t>
      </w:r>
      <w:r w:rsidR="00D239A3" w:rsidRPr="00E27415">
        <w:rPr>
          <w:rStyle w:val="Bodytext20"/>
          <w:rFonts w:ascii="Times New Roman" w:hAnsi="Times New Roman" w:cs="Times New Roman"/>
          <w:color w:val="000000"/>
          <w:sz w:val="24"/>
          <w:szCs w:val="24"/>
          <w:lang w:val="ro-RO"/>
        </w:rPr>
        <w:t>iilor Păr</w:t>
      </w:r>
      <w:r w:rsidR="00E27415">
        <w:rPr>
          <w:rStyle w:val="Bodytext20"/>
          <w:rFonts w:ascii="Times New Roman" w:hAnsi="Times New Roman" w:cs="Times New Roman"/>
          <w:color w:val="000000"/>
          <w:sz w:val="24"/>
          <w:szCs w:val="24"/>
          <w:lang w:val="ro-RO"/>
        </w:rPr>
        <w:t>ț</w:t>
      </w:r>
      <w:r w:rsidR="00D239A3" w:rsidRPr="00E27415">
        <w:rPr>
          <w:rStyle w:val="Bodytext20"/>
          <w:rFonts w:ascii="Times New Roman" w:hAnsi="Times New Roman" w:cs="Times New Roman"/>
          <w:color w:val="000000"/>
          <w:sz w:val="24"/>
          <w:szCs w:val="24"/>
          <w:lang w:val="ro-RO"/>
        </w:rPr>
        <w:t>ilor.</w:t>
      </w:r>
    </w:p>
    <w:p w14:paraId="33116BF8" w14:textId="77777777" w:rsidR="00D239A3" w:rsidRPr="00E27415" w:rsidRDefault="00D239A3" w:rsidP="00156BAC">
      <w:pPr>
        <w:pStyle w:val="Bodytext21"/>
        <w:numPr>
          <w:ilvl w:val="0"/>
          <w:numId w:val="3"/>
        </w:numPr>
        <w:shd w:val="clear" w:color="auto" w:fill="auto"/>
        <w:tabs>
          <w:tab w:val="left" w:pos="435"/>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Orice referire la articole sau numere de articole va însemna, dacă nu este altfel specificat, o referire la articolele prezentului Contract. Referirile la anexe vor fi considerate referiri la anexele prezentului Contract.</w:t>
      </w:r>
    </w:p>
    <w:p w14:paraId="3E67D11A" w14:textId="561CB4B2" w:rsidR="00D239A3" w:rsidRPr="00E27415" w:rsidRDefault="00D239A3" w:rsidP="00156BAC">
      <w:pPr>
        <w:pStyle w:val="Bodytext21"/>
        <w:numPr>
          <w:ilvl w:val="0"/>
          <w:numId w:val="3"/>
        </w:numPr>
        <w:shd w:val="clear" w:color="auto" w:fill="auto"/>
        <w:tabs>
          <w:tab w:val="left" w:pos="439"/>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Referirile la „acest contract/prezentul Contract” vor fi interpretate ca referiri la acest document după cum este revizuit, modificat sau completat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în vigoare la anumite intervale de timp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va include referiri la orice document care îl revizuie</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te, modifică sau completează sau intră în vigoare, este încheiat </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inând cont de sau în conformitate cu prevederile acestuia.</w:t>
      </w:r>
    </w:p>
    <w:p w14:paraId="2FCD9B47" w14:textId="1C731837" w:rsidR="00D239A3" w:rsidRPr="00E27415" w:rsidRDefault="00D239A3" w:rsidP="00156BAC">
      <w:pPr>
        <w:pStyle w:val="Bodytext21"/>
        <w:numPr>
          <w:ilvl w:val="0"/>
          <w:numId w:val="3"/>
        </w:numPr>
        <w:shd w:val="clear" w:color="auto" w:fill="auto"/>
        <w:tabs>
          <w:tab w:val="left" w:pos="439"/>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Referirile la “Păr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 desemnează păr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ile prezentului Contract, iar referirile la “Parte” desemnează una dintre păr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ile prezentului Contract.</w:t>
      </w:r>
    </w:p>
    <w:p w14:paraId="7DCABB8B" w14:textId="73A71C2C" w:rsidR="00D239A3" w:rsidRPr="00E27415" w:rsidRDefault="00D239A3" w:rsidP="00156BAC">
      <w:pPr>
        <w:pStyle w:val="Bodytext21"/>
        <w:numPr>
          <w:ilvl w:val="0"/>
          <w:numId w:val="3"/>
        </w:numPr>
        <w:shd w:val="clear" w:color="auto" w:fill="auto"/>
        <w:tabs>
          <w:tab w:val="left" w:pos="457"/>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Termenii utiliza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nedefini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 în prezentul Contract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care sunt defini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 de actele normative aplicabile vor avea în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elesul prevăzut în defini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ia corespunzătoare din Lege. In contextul prezentului contract referirile la Delegatar vor fi interpretate:</w:t>
      </w:r>
    </w:p>
    <w:p w14:paraId="6589D202" w14:textId="01DE533C" w:rsidR="00D239A3" w:rsidRPr="00BB6B09" w:rsidRDefault="00D239A3" w:rsidP="00156BAC">
      <w:pPr>
        <w:pStyle w:val="Bodytext21"/>
        <w:numPr>
          <w:ilvl w:val="0"/>
          <w:numId w:val="91"/>
        </w:numPr>
        <w:shd w:val="clear" w:color="auto" w:fill="auto"/>
        <w:tabs>
          <w:tab w:val="left" w:pos="457"/>
        </w:tabs>
        <w:spacing w:after="0" w:line="240" w:lineRule="auto"/>
        <w:ind w:left="540" w:firstLine="0"/>
        <w:jc w:val="both"/>
        <w:rPr>
          <w:rFonts w:ascii="Times New Roman" w:hAnsi="Times New Roman" w:cs="Times New Roman"/>
          <w:strike/>
          <w:sz w:val="24"/>
          <w:szCs w:val="24"/>
          <w:lang w:val="ro-RO"/>
        </w:rPr>
      </w:pPr>
      <w:r w:rsidRPr="00BB6B09">
        <w:rPr>
          <w:rFonts w:ascii="Times New Roman" w:hAnsi="Times New Roman" w:cs="Times New Roman"/>
          <w:sz w:val="24"/>
          <w:szCs w:val="24"/>
          <w:lang w:val="ro-RO"/>
        </w:rPr>
        <w:t>Jude</w:t>
      </w:r>
      <w:r w:rsidR="00E27415" w:rsidRPr="00BB6B09">
        <w:rPr>
          <w:rFonts w:ascii="Times New Roman" w:hAnsi="Times New Roman" w:cs="Times New Roman"/>
          <w:sz w:val="24"/>
          <w:szCs w:val="24"/>
          <w:lang w:val="ro-RO"/>
        </w:rPr>
        <w:t>ț</w:t>
      </w:r>
      <w:r w:rsidRPr="00BB6B09">
        <w:rPr>
          <w:rFonts w:ascii="Times New Roman" w:hAnsi="Times New Roman" w:cs="Times New Roman"/>
          <w:sz w:val="24"/>
          <w:szCs w:val="24"/>
          <w:lang w:val="ro-RO"/>
        </w:rPr>
        <w:t xml:space="preserve">ul </w:t>
      </w:r>
      <w:r w:rsidR="00E27415" w:rsidRPr="00BB6B09">
        <w:rPr>
          <w:rFonts w:ascii="Times New Roman" w:hAnsi="Times New Roman" w:cs="Times New Roman"/>
          <w:sz w:val="24"/>
          <w:szCs w:val="24"/>
          <w:lang w:val="ro-RO"/>
        </w:rPr>
        <w:t>Neamț</w:t>
      </w:r>
      <w:r w:rsidRPr="00BB6B09">
        <w:rPr>
          <w:rFonts w:ascii="Times New Roman" w:hAnsi="Times New Roman" w:cs="Times New Roman"/>
          <w:sz w:val="24"/>
          <w:szCs w:val="24"/>
          <w:lang w:val="ro-RO"/>
        </w:rPr>
        <w:t xml:space="preserve"> prin Consiliul Jude</w:t>
      </w:r>
      <w:r w:rsidR="00E27415" w:rsidRPr="00BB6B09">
        <w:rPr>
          <w:rFonts w:ascii="Times New Roman" w:hAnsi="Times New Roman" w:cs="Times New Roman"/>
          <w:sz w:val="24"/>
          <w:szCs w:val="24"/>
          <w:lang w:val="ro-RO"/>
        </w:rPr>
        <w:t>ț</w:t>
      </w:r>
      <w:r w:rsidRPr="00BB6B09">
        <w:rPr>
          <w:rFonts w:ascii="Times New Roman" w:hAnsi="Times New Roman" w:cs="Times New Roman"/>
          <w:sz w:val="24"/>
          <w:szCs w:val="24"/>
          <w:lang w:val="ro-RO"/>
        </w:rPr>
        <w:t xml:space="preserve">ean </w:t>
      </w:r>
      <w:r w:rsidR="00E27415" w:rsidRPr="00BB6B09">
        <w:rPr>
          <w:rFonts w:ascii="Times New Roman" w:hAnsi="Times New Roman" w:cs="Times New Roman"/>
          <w:sz w:val="24"/>
          <w:szCs w:val="24"/>
          <w:lang w:val="ro-RO"/>
        </w:rPr>
        <w:t>Neamț</w:t>
      </w:r>
      <w:r w:rsidR="001000A6" w:rsidRPr="00BB6B09">
        <w:rPr>
          <w:rFonts w:ascii="Times New Roman" w:hAnsi="Times New Roman" w:cs="Times New Roman"/>
          <w:sz w:val="24"/>
          <w:szCs w:val="24"/>
          <w:lang w:val="ro-RO"/>
        </w:rPr>
        <w:t xml:space="preserve"> și/sau </w:t>
      </w:r>
      <w:r w:rsidR="00BB6B09" w:rsidRPr="00BB6B09">
        <w:rPr>
          <w:rFonts w:ascii="Times New Roman" w:hAnsi="Times New Roman" w:cs="Times New Roman"/>
          <w:sz w:val="24"/>
          <w:szCs w:val="24"/>
          <w:lang w:val="ro-RO"/>
        </w:rPr>
        <w:t>Orasul</w:t>
      </w:r>
      <w:r w:rsidR="00382060" w:rsidRPr="00BB6B09">
        <w:rPr>
          <w:rFonts w:ascii="Times New Roman" w:hAnsi="Times New Roman" w:cs="Times New Roman"/>
          <w:sz w:val="24"/>
          <w:szCs w:val="24"/>
          <w:lang w:val="ro-RO"/>
        </w:rPr>
        <w:t xml:space="preserve"> </w:t>
      </w:r>
      <w:r w:rsidR="00BB6B09" w:rsidRPr="00BB6B09">
        <w:rPr>
          <w:rFonts w:ascii="Times New Roman" w:hAnsi="Times New Roman" w:cs="Times New Roman"/>
          <w:sz w:val="24"/>
          <w:szCs w:val="24"/>
          <w:lang w:val="ro-RO"/>
        </w:rPr>
        <w:t xml:space="preserve">Tîrgu Neamț </w:t>
      </w:r>
      <w:r w:rsidR="00382060" w:rsidRPr="00BB6B09">
        <w:rPr>
          <w:rFonts w:ascii="Times New Roman" w:hAnsi="Times New Roman" w:cs="Times New Roman"/>
          <w:sz w:val="24"/>
          <w:szCs w:val="24"/>
          <w:lang w:val="ro-RO"/>
        </w:rPr>
        <w:t xml:space="preserve"> prin Consiliul Local </w:t>
      </w:r>
      <w:r w:rsidR="00BB6B09" w:rsidRPr="00BB6B09">
        <w:rPr>
          <w:rFonts w:ascii="Times New Roman" w:hAnsi="Times New Roman" w:cs="Times New Roman"/>
          <w:sz w:val="24"/>
          <w:szCs w:val="24"/>
          <w:lang w:val="ro-RO"/>
        </w:rPr>
        <w:t xml:space="preserve">Tîrgu Neamț </w:t>
      </w:r>
      <w:r w:rsidRPr="00BB6B09">
        <w:rPr>
          <w:rFonts w:ascii="Times New Roman" w:hAnsi="Times New Roman" w:cs="Times New Roman"/>
          <w:sz w:val="24"/>
          <w:szCs w:val="24"/>
          <w:lang w:val="ro-RO"/>
        </w:rPr>
        <w:t xml:space="preserve">, </w:t>
      </w:r>
      <w:r w:rsidRPr="00BB6B09">
        <w:rPr>
          <w:rFonts w:ascii="Times New Roman" w:eastAsia="Calibri" w:hAnsi="Times New Roman" w:cs="Times New Roman"/>
          <w:sz w:val="24"/>
          <w:szCs w:val="24"/>
          <w:lang w:val="ro-RO"/>
        </w:rPr>
        <w:t>în cazul clauzelor referitoare la Bunuri de preluare, Bunuri de retur</w:t>
      </w:r>
      <w:r w:rsidRPr="00BB6B09">
        <w:rPr>
          <w:rFonts w:ascii="Times New Roman" w:hAnsi="Times New Roman" w:cs="Times New Roman"/>
          <w:sz w:val="24"/>
          <w:szCs w:val="24"/>
          <w:lang w:val="ro-RO"/>
        </w:rPr>
        <w:t xml:space="preserve">, </w:t>
      </w:r>
      <w:r w:rsidR="008D75CC" w:rsidRPr="00BB6B09">
        <w:rPr>
          <w:rFonts w:ascii="Times New Roman" w:hAnsi="Times New Roman" w:cs="Times New Roman"/>
          <w:sz w:val="24"/>
          <w:szCs w:val="24"/>
          <w:lang w:val="ro-RO"/>
        </w:rPr>
        <w:t xml:space="preserve">stabilirea </w:t>
      </w:r>
      <w:r w:rsidR="00E27415" w:rsidRPr="00BB6B09">
        <w:rPr>
          <w:rFonts w:ascii="Times New Roman" w:hAnsi="Times New Roman" w:cs="Times New Roman"/>
          <w:sz w:val="24"/>
          <w:szCs w:val="24"/>
          <w:lang w:val="ro-RO"/>
        </w:rPr>
        <w:t>ș</w:t>
      </w:r>
      <w:r w:rsidR="008D75CC" w:rsidRPr="00BB6B09">
        <w:rPr>
          <w:rFonts w:ascii="Times New Roman" w:hAnsi="Times New Roman" w:cs="Times New Roman"/>
          <w:sz w:val="24"/>
          <w:szCs w:val="24"/>
          <w:lang w:val="ro-RO"/>
        </w:rPr>
        <w:t xml:space="preserve">i </w:t>
      </w:r>
      <w:r w:rsidRPr="00BB6B09">
        <w:rPr>
          <w:rFonts w:ascii="Times New Roman" w:hAnsi="Times New Roman" w:cs="Times New Roman"/>
          <w:sz w:val="24"/>
          <w:szCs w:val="24"/>
          <w:lang w:val="ro-RO"/>
        </w:rPr>
        <w:t xml:space="preserve">recuperarea prejudiciilor (daune, roviniete, asigurări, etc.) cauzate Bunurilor de retur, încasarea/recuperarea </w:t>
      </w:r>
      <w:r w:rsidRPr="00BB6B09">
        <w:rPr>
          <w:rFonts w:ascii="Times New Roman" w:eastAsia="Calibri" w:hAnsi="Times New Roman" w:cs="Times New Roman"/>
          <w:sz w:val="24"/>
          <w:szCs w:val="24"/>
          <w:lang w:val="ro-RO"/>
        </w:rPr>
        <w:t>redeven</w:t>
      </w:r>
      <w:r w:rsidR="00E27415" w:rsidRPr="00BB6B09">
        <w:rPr>
          <w:rFonts w:ascii="Times New Roman" w:eastAsia="Calibri" w:hAnsi="Times New Roman" w:cs="Times New Roman"/>
          <w:sz w:val="24"/>
          <w:szCs w:val="24"/>
          <w:lang w:val="ro-RO"/>
        </w:rPr>
        <w:t>ț</w:t>
      </w:r>
      <w:r w:rsidRPr="00BB6B09">
        <w:rPr>
          <w:rFonts w:ascii="Times New Roman" w:eastAsia="Calibri" w:hAnsi="Times New Roman" w:cs="Times New Roman"/>
          <w:sz w:val="24"/>
          <w:szCs w:val="24"/>
          <w:lang w:val="ro-RO"/>
        </w:rPr>
        <w:t xml:space="preserve">ei, stabilirea </w:t>
      </w:r>
      <w:r w:rsidR="00E27415" w:rsidRPr="00BB6B09">
        <w:rPr>
          <w:rFonts w:ascii="Times New Roman" w:eastAsia="Calibri" w:hAnsi="Times New Roman" w:cs="Times New Roman"/>
          <w:sz w:val="24"/>
          <w:szCs w:val="24"/>
          <w:lang w:val="ro-RO"/>
        </w:rPr>
        <w:t>ș</w:t>
      </w:r>
      <w:r w:rsidRPr="00BB6B09">
        <w:rPr>
          <w:rFonts w:ascii="Times New Roman" w:eastAsia="Calibri" w:hAnsi="Times New Roman" w:cs="Times New Roman"/>
          <w:sz w:val="24"/>
          <w:szCs w:val="24"/>
          <w:lang w:val="ro-RO"/>
        </w:rPr>
        <w:t>i recuperarea penalită</w:t>
      </w:r>
      <w:r w:rsidR="00E27415" w:rsidRPr="00BB6B09">
        <w:rPr>
          <w:rFonts w:ascii="Times New Roman" w:eastAsia="Calibri" w:hAnsi="Times New Roman" w:cs="Times New Roman"/>
          <w:sz w:val="24"/>
          <w:szCs w:val="24"/>
          <w:lang w:val="ro-RO"/>
        </w:rPr>
        <w:t>ț</w:t>
      </w:r>
      <w:r w:rsidRPr="00BB6B09">
        <w:rPr>
          <w:rFonts w:ascii="Times New Roman" w:eastAsia="Calibri" w:hAnsi="Times New Roman" w:cs="Times New Roman"/>
          <w:sz w:val="24"/>
          <w:szCs w:val="24"/>
          <w:lang w:val="ro-RO"/>
        </w:rPr>
        <w:t>ilor aferente neplă</w:t>
      </w:r>
      <w:r w:rsidR="00E27415" w:rsidRPr="00BB6B09">
        <w:rPr>
          <w:rFonts w:ascii="Times New Roman" w:eastAsia="Calibri" w:hAnsi="Times New Roman" w:cs="Times New Roman"/>
          <w:sz w:val="24"/>
          <w:szCs w:val="24"/>
          <w:lang w:val="ro-RO"/>
        </w:rPr>
        <w:t>ț</w:t>
      </w:r>
      <w:r w:rsidRPr="00BB6B09">
        <w:rPr>
          <w:rFonts w:ascii="Times New Roman" w:eastAsia="Calibri" w:hAnsi="Times New Roman" w:cs="Times New Roman"/>
          <w:sz w:val="24"/>
          <w:szCs w:val="24"/>
          <w:lang w:val="ro-RO"/>
        </w:rPr>
        <w:t>ii redeven</w:t>
      </w:r>
      <w:r w:rsidR="00E27415" w:rsidRPr="00BB6B09">
        <w:rPr>
          <w:rFonts w:ascii="Times New Roman" w:eastAsia="Calibri" w:hAnsi="Times New Roman" w:cs="Times New Roman"/>
          <w:sz w:val="24"/>
          <w:szCs w:val="24"/>
          <w:lang w:val="ro-RO"/>
        </w:rPr>
        <w:t>ț</w:t>
      </w:r>
      <w:r w:rsidRPr="00BB6B09">
        <w:rPr>
          <w:rFonts w:ascii="Times New Roman" w:eastAsia="Calibri" w:hAnsi="Times New Roman" w:cs="Times New Roman"/>
          <w:sz w:val="24"/>
          <w:szCs w:val="24"/>
          <w:lang w:val="ro-RO"/>
        </w:rPr>
        <w:t>ei</w:t>
      </w:r>
      <w:r w:rsidRPr="00BB6B09">
        <w:rPr>
          <w:rFonts w:ascii="Times New Roman" w:hAnsi="Times New Roman" w:cs="Times New Roman"/>
          <w:b/>
          <w:bCs/>
          <w:sz w:val="24"/>
          <w:szCs w:val="24"/>
          <w:lang w:val="ro-RO"/>
        </w:rPr>
        <w:t>,</w:t>
      </w:r>
    </w:p>
    <w:p w14:paraId="734A8325" w14:textId="4BC0B583" w:rsidR="00D239A3" w:rsidRPr="00E27415" w:rsidRDefault="0080076E" w:rsidP="00156BAC">
      <w:pPr>
        <w:pStyle w:val="Bodytext21"/>
        <w:numPr>
          <w:ilvl w:val="0"/>
          <w:numId w:val="91"/>
        </w:numPr>
        <w:shd w:val="clear" w:color="auto" w:fill="auto"/>
        <w:tabs>
          <w:tab w:val="left" w:pos="457"/>
        </w:tabs>
        <w:spacing w:after="0" w:line="240" w:lineRule="auto"/>
        <w:ind w:left="540" w:firstLine="0"/>
        <w:jc w:val="both"/>
        <w:rPr>
          <w:rFonts w:ascii="Times New Roman" w:hAnsi="Times New Roman" w:cs="Times New Roman"/>
          <w:sz w:val="24"/>
          <w:szCs w:val="24"/>
          <w:lang w:val="ro-RO"/>
        </w:rPr>
      </w:pPr>
      <w:r w:rsidRPr="00E27415">
        <w:rPr>
          <w:rFonts w:ascii="Times New Roman" w:hAnsi="Times New Roman" w:cs="Times New Roman"/>
          <w:sz w:val="24"/>
          <w:szCs w:val="24"/>
          <w:lang w:val="ro-RO"/>
        </w:rPr>
        <w:t>ADI ECONEAMT</w:t>
      </w:r>
      <w:r w:rsidR="00D239A3" w:rsidRPr="00E27415">
        <w:rPr>
          <w:rFonts w:ascii="Times New Roman" w:hAnsi="Times New Roman" w:cs="Times New Roman"/>
          <w:sz w:val="24"/>
          <w:szCs w:val="24"/>
          <w:lang w:val="ro-RO"/>
        </w:rPr>
        <w:t xml:space="preserve">, în cazul clauzelor referitoare la </w:t>
      </w:r>
      <w:r w:rsidR="00D239A3" w:rsidRPr="00E27415">
        <w:rPr>
          <w:rFonts w:ascii="Times New Roman" w:hAnsi="Times New Roman" w:cs="Times New Roman"/>
          <w:b/>
          <w:bCs/>
          <w:sz w:val="24"/>
          <w:szCs w:val="24"/>
          <w:lang w:val="ro-RO"/>
        </w:rPr>
        <w:t xml:space="preserve">parte contractantă </w:t>
      </w:r>
      <w:r w:rsidR="00D239A3" w:rsidRPr="00E27415">
        <w:rPr>
          <w:rFonts w:ascii="Times New Roman" w:hAnsi="Times New Roman" w:cs="Times New Roman"/>
          <w:sz w:val="24"/>
          <w:szCs w:val="24"/>
          <w:lang w:val="ro-RO"/>
        </w:rPr>
        <w:t xml:space="preserve">(în numele </w:t>
      </w:r>
      <w:r w:rsidR="00E27415">
        <w:rPr>
          <w:rFonts w:ascii="Times New Roman" w:hAnsi="Times New Roman" w:cs="Times New Roman"/>
          <w:sz w:val="24"/>
          <w:szCs w:val="24"/>
          <w:lang w:val="ro-RO"/>
        </w:rPr>
        <w:t>ș</w:t>
      </w:r>
      <w:r w:rsidR="00D239A3" w:rsidRPr="00E27415">
        <w:rPr>
          <w:rFonts w:ascii="Times New Roman" w:hAnsi="Times New Roman" w:cs="Times New Roman"/>
          <w:sz w:val="24"/>
          <w:szCs w:val="24"/>
          <w:lang w:val="ro-RO"/>
        </w:rPr>
        <w:t>i pe seama autorită</w:t>
      </w:r>
      <w:r w:rsidR="00E27415">
        <w:rPr>
          <w:rFonts w:ascii="Times New Roman" w:hAnsi="Times New Roman" w:cs="Times New Roman"/>
          <w:sz w:val="24"/>
          <w:szCs w:val="24"/>
          <w:lang w:val="ro-RO"/>
        </w:rPr>
        <w:t>ț</w:t>
      </w:r>
      <w:r w:rsidR="00D239A3" w:rsidRPr="00E27415">
        <w:rPr>
          <w:rFonts w:ascii="Times New Roman" w:hAnsi="Times New Roman" w:cs="Times New Roman"/>
          <w:sz w:val="24"/>
          <w:szCs w:val="24"/>
          <w:lang w:val="ro-RO"/>
        </w:rPr>
        <w:t xml:space="preserve">ilor publice membre), </w:t>
      </w:r>
      <w:r w:rsidR="001827B1" w:rsidRPr="00E27415">
        <w:rPr>
          <w:rFonts w:ascii="Times New Roman" w:hAnsi="Times New Roman" w:cs="Times New Roman"/>
          <w:sz w:val="24"/>
          <w:szCs w:val="24"/>
          <w:lang w:val="ro-RO"/>
        </w:rPr>
        <w:t>îndeplinirea</w:t>
      </w:r>
      <w:r w:rsidR="00D239A3" w:rsidRPr="00E27415">
        <w:rPr>
          <w:rFonts w:ascii="Times New Roman" w:hAnsi="Times New Roman" w:cs="Times New Roman"/>
          <w:sz w:val="24"/>
          <w:szCs w:val="24"/>
          <w:lang w:val="ro-RO"/>
        </w:rPr>
        <w:t xml:space="preserve"> obliga</w:t>
      </w:r>
      <w:r w:rsidR="00E27415">
        <w:rPr>
          <w:rFonts w:ascii="Times New Roman" w:hAnsi="Times New Roman" w:cs="Times New Roman"/>
          <w:sz w:val="24"/>
          <w:szCs w:val="24"/>
          <w:lang w:val="ro-RO"/>
        </w:rPr>
        <w:t>ț</w:t>
      </w:r>
      <w:r w:rsidR="00D239A3" w:rsidRPr="00E27415">
        <w:rPr>
          <w:rFonts w:ascii="Times New Roman" w:hAnsi="Times New Roman" w:cs="Times New Roman"/>
          <w:sz w:val="24"/>
          <w:szCs w:val="24"/>
          <w:lang w:val="ro-RO"/>
        </w:rPr>
        <w:t>iilor referitoare la executarea clauzelor contractuale, cu excep</w:t>
      </w:r>
      <w:r w:rsidR="00E27415">
        <w:rPr>
          <w:rFonts w:ascii="Times New Roman" w:hAnsi="Times New Roman" w:cs="Times New Roman"/>
          <w:sz w:val="24"/>
          <w:szCs w:val="24"/>
          <w:lang w:val="ro-RO"/>
        </w:rPr>
        <w:t>ț</w:t>
      </w:r>
      <w:r w:rsidR="00D239A3" w:rsidRPr="00E27415">
        <w:rPr>
          <w:rFonts w:ascii="Times New Roman" w:hAnsi="Times New Roman" w:cs="Times New Roman"/>
          <w:sz w:val="24"/>
          <w:szCs w:val="24"/>
          <w:lang w:val="ro-RO"/>
        </w:rPr>
        <w:t>ia celor date în sarcina Jude</w:t>
      </w:r>
      <w:r w:rsidR="00E27415">
        <w:rPr>
          <w:rFonts w:ascii="Times New Roman" w:hAnsi="Times New Roman" w:cs="Times New Roman"/>
          <w:sz w:val="24"/>
          <w:szCs w:val="24"/>
          <w:lang w:val="ro-RO"/>
        </w:rPr>
        <w:t>ț</w:t>
      </w:r>
      <w:r w:rsidR="0077314D">
        <w:rPr>
          <w:rFonts w:ascii="Times New Roman" w:hAnsi="Times New Roman" w:cs="Times New Roman"/>
          <w:sz w:val="24"/>
          <w:szCs w:val="24"/>
          <w:lang w:val="ro-RO"/>
        </w:rPr>
        <w:t>ului</w:t>
      </w:r>
      <w:r w:rsidR="00D239A3" w:rsidRPr="00E27415">
        <w:rPr>
          <w:rFonts w:ascii="Times New Roman" w:hAnsi="Times New Roman" w:cs="Times New Roman"/>
          <w:sz w:val="24"/>
          <w:szCs w:val="24"/>
          <w:lang w:val="ro-RO"/>
        </w:rPr>
        <w:t xml:space="preserve"> </w:t>
      </w:r>
      <w:r w:rsidR="00E27415" w:rsidRPr="00E27415">
        <w:rPr>
          <w:rFonts w:ascii="Times New Roman" w:hAnsi="Times New Roman" w:cs="Times New Roman"/>
          <w:sz w:val="24"/>
          <w:szCs w:val="24"/>
          <w:lang w:val="ro-RO"/>
        </w:rPr>
        <w:t>Neam</w:t>
      </w:r>
      <w:r w:rsidR="00E27415">
        <w:rPr>
          <w:rFonts w:ascii="Times New Roman" w:hAnsi="Times New Roman" w:cs="Times New Roman"/>
          <w:sz w:val="24"/>
          <w:szCs w:val="24"/>
          <w:lang w:val="ro-RO"/>
        </w:rPr>
        <w:t>ț</w:t>
      </w:r>
      <w:r w:rsidR="001827B1">
        <w:rPr>
          <w:rFonts w:ascii="Times New Roman" w:hAnsi="Times New Roman" w:cs="Times New Roman"/>
          <w:sz w:val="24"/>
          <w:szCs w:val="24"/>
          <w:lang w:val="ro-RO"/>
        </w:rPr>
        <w:t xml:space="preserve"> și/sau </w:t>
      </w:r>
      <w:r w:rsidR="00A8212A">
        <w:rPr>
          <w:rFonts w:ascii="Times New Roman" w:hAnsi="Times New Roman" w:cs="Times New Roman"/>
          <w:sz w:val="24"/>
          <w:szCs w:val="24"/>
          <w:lang w:val="ro-RO"/>
        </w:rPr>
        <w:t>orasului</w:t>
      </w:r>
      <w:r w:rsidR="00123A3F">
        <w:rPr>
          <w:rFonts w:ascii="Times New Roman" w:hAnsi="Times New Roman" w:cs="Times New Roman"/>
          <w:sz w:val="24"/>
          <w:szCs w:val="24"/>
          <w:lang w:val="ro-RO"/>
        </w:rPr>
        <w:t xml:space="preserve"> </w:t>
      </w:r>
      <w:r w:rsidR="00BB6B09">
        <w:rPr>
          <w:rFonts w:ascii="Times New Roman" w:hAnsi="Times New Roman" w:cs="Times New Roman"/>
          <w:sz w:val="24"/>
          <w:szCs w:val="24"/>
          <w:lang w:val="ro-RO"/>
        </w:rPr>
        <w:t xml:space="preserve">Tîrgu Neamț </w:t>
      </w:r>
      <w:r w:rsidR="00D239A3" w:rsidRPr="00E27415">
        <w:rPr>
          <w:rFonts w:ascii="Times New Roman" w:hAnsi="Times New Roman" w:cs="Times New Roman"/>
          <w:sz w:val="24"/>
          <w:szCs w:val="24"/>
          <w:lang w:val="ro-RO"/>
        </w:rPr>
        <w:t>, monitorizarea activită</w:t>
      </w:r>
      <w:r w:rsidR="00E27415">
        <w:rPr>
          <w:rFonts w:ascii="Times New Roman" w:hAnsi="Times New Roman" w:cs="Times New Roman"/>
          <w:sz w:val="24"/>
          <w:szCs w:val="24"/>
          <w:lang w:val="ro-RO"/>
        </w:rPr>
        <w:t>ț</w:t>
      </w:r>
      <w:r w:rsidR="00D239A3" w:rsidRPr="00E27415">
        <w:rPr>
          <w:rFonts w:ascii="Times New Roman" w:hAnsi="Times New Roman" w:cs="Times New Roman"/>
          <w:sz w:val="24"/>
          <w:szCs w:val="24"/>
          <w:lang w:val="ro-RO"/>
        </w:rPr>
        <w:t xml:space="preserve">ilor, stabilirea, aprobarea, ajustarea, modificarea tarifelor, stabilirea </w:t>
      </w:r>
      <w:r w:rsidR="00DE70BB">
        <w:rPr>
          <w:rFonts w:ascii="Times New Roman" w:hAnsi="Times New Roman" w:cs="Times New Roman"/>
          <w:sz w:val="24"/>
          <w:szCs w:val="24"/>
          <w:lang w:val="ro-RO"/>
        </w:rPr>
        <w:t xml:space="preserve">și recuperarea tuturor </w:t>
      </w:r>
      <w:r w:rsidR="00D239A3" w:rsidRPr="00E27415">
        <w:rPr>
          <w:rFonts w:ascii="Times New Roman" w:hAnsi="Times New Roman" w:cs="Times New Roman"/>
          <w:sz w:val="24"/>
          <w:szCs w:val="24"/>
          <w:lang w:val="ro-RO"/>
        </w:rPr>
        <w:t>penalită</w:t>
      </w:r>
      <w:r w:rsidR="00E27415">
        <w:rPr>
          <w:rFonts w:ascii="Times New Roman" w:hAnsi="Times New Roman" w:cs="Times New Roman"/>
          <w:sz w:val="24"/>
          <w:szCs w:val="24"/>
          <w:lang w:val="ro-RO"/>
        </w:rPr>
        <w:t>ț</w:t>
      </w:r>
      <w:r w:rsidR="00D239A3" w:rsidRPr="00E27415">
        <w:rPr>
          <w:rFonts w:ascii="Times New Roman" w:hAnsi="Times New Roman" w:cs="Times New Roman"/>
          <w:sz w:val="24"/>
          <w:szCs w:val="24"/>
          <w:lang w:val="ro-RO"/>
        </w:rPr>
        <w:t>ilor contractuale, altele decât cele referitoare la redeven</w:t>
      </w:r>
      <w:r w:rsidR="00E27415">
        <w:rPr>
          <w:rFonts w:ascii="Times New Roman" w:hAnsi="Times New Roman" w:cs="Times New Roman"/>
          <w:sz w:val="24"/>
          <w:szCs w:val="24"/>
          <w:lang w:val="ro-RO"/>
        </w:rPr>
        <w:t>ț</w:t>
      </w:r>
      <w:r w:rsidR="00D239A3" w:rsidRPr="00E27415">
        <w:rPr>
          <w:rFonts w:ascii="Times New Roman" w:hAnsi="Times New Roman" w:cs="Times New Roman"/>
          <w:sz w:val="24"/>
          <w:szCs w:val="24"/>
          <w:lang w:val="ro-RO"/>
        </w:rPr>
        <w:t>ă</w:t>
      </w:r>
      <w:r w:rsidR="00DE70BB">
        <w:rPr>
          <w:rFonts w:ascii="Times New Roman" w:hAnsi="Times New Roman" w:cs="Times New Roman"/>
          <w:sz w:val="24"/>
          <w:szCs w:val="24"/>
          <w:lang w:val="ro-RO"/>
        </w:rPr>
        <w:t xml:space="preserve"> și</w:t>
      </w:r>
      <w:r w:rsidR="00D239A3" w:rsidRPr="00E27415">
        <w:rPr>
          <w:rFonts w:ascii="Times New Roman" w:hAnsi="Times New Roman" w:cs="Times New Roman"/>
          <w:sz w:val="24"/>
          <w:szCs w:val="24"/>
          <w:lang w:val="ro-RO"/>
        </w:rPr>
        <w:t xml:space="preserve"> orice altă obliga</w:t>
      </w:r>
      <w:r w:rsidR="00E27415">
        <w:rPr>
          <w:rFonts w:ascii="Times New Roman" w:hAnsi="Times New Roman" w:cs="Times New Roman"/>
          <w:sz w:val="24"/>
          <w:szCs w:val="24"/>
          <w:lang w:val="ro-RO"/>
        </w:rPr>
        <w:t>ț</w:t>
      </w:r>
      <w:r w:rsidR="00D239A3" w:rsidRPr="00E27415">
        <w:rPr>
          <w:rFonts w:ascii="Times New Roman" w:hAnsi="Times New Roman" w:cs="Times New Roman"/>
          <w:sz w:val="24"/>
          <w:szCs w:val="24"/>
          <w:lang w:val="ro-RO"/>
        </w:rPr>
        <w:t>ie legală care îi revine în conformitate cu prevederile actelor constitutive, Legii nr. 101/200</w:t>
      </w:r>
      <w:r w:rsidR="00446405" w:rsidRPr="00E27415">
        <w:rPr>
          <w:rFonts w:ascii="Times New Roman" w:hAnsi="Times New Roman" w:cs="Times New Roman"/>
          <w:sz w:val="24"/>
          <w:szCs w:val="24"/>
          <w:lang w:val="ro-RO"/>
        </w:rPr>
        <w:t>6</w:t>
      </w:r>
      <w:r w:rsidR="00D239A3" w:rsidRPr="00E27415">
        <w:rPr>
          <w:rFonts w:ascii="Times New Roman" w:hAnsi="Times New Roman" w:cs="Times New Roman"/>
          <w:sz w:val="24"/>
          <w:szCs w:val="24"/>
          <w:lang w:val="ro-RO"/>
        </w:rPr>
        <w:t>, Legii nr. 51/200</w:t>
      </w:r>
      <w:r w:rsidR="00446405" w:rsidRPr="00E27415">
        <w:rPr>
          <w:rFonts w:ascii="Times New Roman" w:hAnsi="Times New Roman" w:cs="Times New Roman"/>
          <w:sz w:val="24"/>
          <w:szCs w:val="24"/>
          <w:lang w:val="ro-RO"/>
        </w:rPr>
        <w:t>6</w:t>
      </w:r>
      <w:r w:rsidR="00D239A3" w:rsidRPr="00E27415">
        <w:rPr>
          <w:rFonts w:ascii="Times New Roman" w:hAnsi="Times New Roman" w:cs="Times New Roman"/>
          <w:sz w:val="24"/>
          <w:szCs w:val="24"/>
          <w:lang w:val="ro-RO"/>
        </w:rPr>
        <w:t xml:space="preserve"> </w:t>
      </w:r>
      <w:r w:rsidR="00E27415">
        <w:rPr>
          <w:rFonts w:ascii="Times New Roman" w:hAnsi="Times New Roman" w:cs="Times New Roman"/>
          <w:sz w:val="24"/>
          <w:szCs w:val="24"/>
          <w:lang w:val="ro-RO"/>
        </w:rPr>
        <w:t>ș</w:t>
      </w:r>
      <w:r w:rsidR="00D239A3" w:rsidRPr="00E27415">
        <w:rPr>
          <w:rFonts w:ascii="Times New Roman" w:hAnsi="Times New Roman" w:cs="Times New Roman"/>
          <w:sz w:val="24"/>
          <w:szCs w:val="24"/>
          <w:lang w:val="ro-RO"/>
        </w:rPr>
        <w:t xml:space="preserve">i a altor norme </w:t>
      </w:r>
      <w:r w:rsidR="00E27415">
        <w:rPr>
          <w:rFonts w:ascii="Times New Roman" w:hAnsi="Times New Roman" w:cs="Times New Roman"/>
          <w:sz w:val="24"/>
          <w:szCs w:val="24"/>
          <w:lang w:val="ro-RO"/>
        </w:rPr>
        <w:t>ș</w:t>
      </w:r>
      <w:r w:rsidR="00D239A3" w:rsidRPr="00E27415">
        <w:rPr>
          <w:rFonts w:ascii="Times New Roman" w:hAnsi="Times New Roman" w:cs="Times New Roman"/>
          <w:sz w:val="24"/>
          <w:szCs w:val="24"/>
          <w:lang w:val="ro-RO"/>
        </w:rPr>
        <w:t>i reglementări conexe, incidente serviciului de salubrizare.</w:t>
      </w:r>
    </w:p>
    <w:p w14:paraId="0C961C47" w14:textId="77777777" w:rsidR="00D239A3" w:rsidRPr="00FE7BFA" w:rsidRDefault="00D239A3" w:rsidP="00156BAC">
      <w:pPr>
        <w:tabs>
          <w:tab w:val="left" w:pos="360"/>
          <w:tab w:val="left" w:pos="1400"/>
          <w:tab w:val="left" w:pos="1800"/>
        </w:tabs>
        <w:autoSpaceDE w:val="0"/>
        <w:autoSpaceDN w:val="0"/>
        <w:adjustRightInd w:val="0"/>
        <w:jc w:val="both"/>
      </w:pPr>
    </w:p>
    <w:p w14:paraId="75C790C1" w14:textId="77777777"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bookmarkStart w:id="2" w:name="bookmark2"/>
      <w:bookmarkStart w:id="3" w:name="_Toc451186700"/>
      <w:r w:rsidRPr="00E27415">
        <w:rPr>
          <w:rStyle w:val="Heading2"/>
          <w:rFonts w:ascii="Times New Roman" w:hAnsi="Times New Roman" w:cs="Times New Roman"/>
          <w:b/>
          <w:color w:val="000000"/>
          <w:sz w:val="24"/>
          <w:szCs w:val="24"/>
          <w:lang w:val="ro-RO"/>
        </w:rPr>
        <w:t xml:space="preserve">CAPITOLUL IL </w:t>
      </w:r>
      <w:bookmarkStart w:id="4" w:name="_Hlk1083341"/>
      <w:r w:rsidRPr="00E27415">
        <w:rPr>
          <w:rStyle w:val="Heading2"/>
          <w:rFonts w:ascii="Times New Roman" w:hAnsi="Times New Roman" w:cs="Times New Roman"/>
          <w:b/>
          <w:color w:val="000000"/>
          <w:sz w:val="24"/>
          <w:szCs w:val="24"/>
          <w:lang w:val="ro-RO"/>
        </w:rPr>
        <w:t>OBIECTUL, DURATA SI DOCUMENTELE CONTRACTULUI</w:t>
      </w:r>
      <w:bookmarkEnd w:id="2"/>
      <w:bookmarkEnd w:id="3"/>
    </w:p>
    <w:p w14:paraId="04092877" w14:textId="77777777" w:rsidR="00D239A3" w:rsidRPr="00E27415" w:rsidRDefault="00D239A3" w:rsidP="00156BAC">
      <w:pPr>
        <w:pStyle w:val="Heading20"/>
        <w:keepNext/>
        <w:keepLines/>
        <w:shd w:val="clear" w:color="auto" w:fill="auto"/>
        <w:spacing w:after="0" w:line="240" w:lineRule="auto"/>
        <w:jc w:val="both"/>
        <w:rPr>
          <w:rFonts w:ascii="Times New Roman" w:hAnsi="Times New Roman" w:cs="Times New Roman"/>
          <w:sz w:val="24"/>
          <w:szCs w:val="24"/>
          <w:lang w:val="ro-RO"/>
        </w:rPr>
      </w:pPr>
    </w:p>
    <w:p w14:paraId="6E620384" w14:textId="77777777"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bookmarkStart w:id="5" w:name="_Toc451186701"/>
      <w:r w:rsidRPr="00E27415">
        <w:rPr>
          <w:rStyle w:val="Heading2"/>
          <w:rFonts w:ascii="Times New Roman" w:hAnsi="Times New Roman" w:cs="Times New Roman"/>
          <w:b/>
          <w:color w:val="000000"/>
          <w:sz w:val="24"/>
          <w:szCs w:val="24"/>
          <w:lang w:val="ro-RO"/>
        </w:rPr>
        <w:t>ARTICOLUL 2 - OBIECTUL CONTRACTULUI</w:t>
      </w:r>
      <w:bookmarkEnd w:id="5"/>
    </w:p>
    <w:p w14:paraId="412DD830" w14:textId="77777777" w:rsidR="00D239A3" w:rsidRPr="00E27415" w:rsidRDefault="00D239A3" w:rsidP="00156BAC">
      <w:pPr>
        <w:pStyle w:val="Heading20"/>
        <w:keepNext/>
        <w:keepLines/>
        <w:shd w:val="clear" w:color="auto" w:fill="auto"/>
        <w:spacing w:after="0" w:line="240" w:lineRule="auto"/>
        <w:jc w:val="both"/>
        <w:rPr>
          <w:rFonts w:ascii="Times New Roman" w:hAnsi="Times New Roman" w:cs="Times New Roman"/>
          <w:sz w:val="24"/>
          <w:szCs w:val="24"/>
          <w:lang w:val="ro-RO"/>
        </w:rPr>
      </w:pPr>
    </w:p>
    <w:bookmarkEnd w:id="4"/>
    <w:p w14:paraId="16CB7F62" w14:textId="00A27957" w:rsidR="00D239A3" w:rsidRPr="00E27415" w:rsidRDefault="00D239A3" w:rsidP="00156BAC">
      <w:pPr>
        <w:pStyle w:val="Bodytext21"/>
        <w:numPr>
          <w:ilvl w:val="0"/>
          <w:numId w:val="4"/>
        </w:numPr>
        <w:shd w:val="clear" w:color="auto" w:fill="auto"/>
        <w:tabs>
          <w:tab w:val="left" w:pos="469"/>
        </w:tabs>
        <w:spacing w:after="0" w:line="240" w:lineRule="auto"/>
        <w:ind w:firstLine="0"/>
        <w:jc w:val="both"/>
        <w:rPr>
          <w:rStyle w:val="Bodytext20"/>
          <w:rFonts w:ascii="Times New Roman" w:hAnsi="Times New Roman" w:cs="Times New Roman"/>
          <w:color w:val="000000"/>
          <w:sz w:val="24"/>
          <w:szCs w:val="24"/>
          <w:lang w:val="ro-RO"/>
        </w:rPr>
      </w:pPr>
      <w:r w:rsidRPr="00E27415">
        <w:rPr>
          <w:rStyle w:val="Bodytext20"/>
          <w:rFonts w:ascii="Times New Roman" w:hAnsi="Times New Roman" w:cs="Times New Roman"/>
          <w:color w:val="000000"/>
          <w:sz w:val="24"/>
          <w:szCs w:val="24"/>
          <w:lang w:val="ro-RO"/>
        </w:rPr>
        <w:t>Obiectul prezentului Contract este delegarea gestiunii unor activită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 componente ale Serviciului de salubrizare a localită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ilor, care compun “Serviciul” astfel cum este definit acesta la Articolul 1 („Defini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si interpretări”) pct. 53 de mai sus.</w:t>
      </w:r>
    </w:p>
    <w:p w14:paraId="17E29331" w14:textId="03FACC83" w:rsidR="00D239A3" w:rsidRPr="00BB6B09" w:rsidRDefault="00D239A3" w:rsidP="00156BAC">
      <w:pPr>
        <w:pStyle w:val="Bodytext21"/>
        <w:numPr>
          <w:ilvl w:val="0"/>
          <w:numId w:val="4"/>
        </w:numPr>
        <w:shd w:val="clear" w:color="auto" w:fill="auto"/>
        <w:tabs>
          <w:tab w:val="left" w:pos="469"/>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lastRenderedPageBreak/>
        <w:t xml:space="preserve"> </w:t>
      </w:r>
      <w:r w:rsidRPr="00BB6B09">
        <w:rPr>
          <w:rStyle w:val="Bodytext20"/>
          <w:rFonts w:ascii="Times New Roman" w:hAnsi="Times New Roman" w:cs="Times New Roman"/>
          <w:color w:val="000000"/>
          <w:sz w:val="24"/>
          <w:szCs w:val="24"/>
          <w:lang w:val="ro-RO"/>
        </w:rPr>
        <w:t>Prin prezentul Contract, Delegatarul atribuie Delegatului, pentru perioada de timp men</w:t>
      </w:r>
      <w:r w:rsidR="00E27415" w:rsidRPr="00BB6B09">
        <w:rPr>
          <w:rStyle w:val="Bodytext20"/>
          <w:rFonts w:ascii="Times New Roman" w:hAnsi="Times New Roman" w:cs="Times New Roman"/>
          <w:color w:val="000000"/>
          <w:sz w:val="24"/>
          <w:szCs w:val="24"/>
          <w:lang w:val="ro-RO"/>
        </w:rPr>
        <w:t>ț</w:t>
      </w:r>
      <w:r w:rsidRPr="00BB6B09">
        <w:rPr>
          <w:rStyle w:val="Bodytext20"/>
          <w:rFonts w:ascii="Times New Roman" w:hAnsi="Times New Roman" w:cs="Times New Roman"/>
          <w:color w:val="000000"/>
          <w:sz w:val="24"/>
          <w:szCs w:val="24"/>
          <w:lang w:val="ro-RO"/>
        </w:rPr>
        <w:t xml:space="preserve">ionată la Articolul 3 (“Durata Contractului, Perioada de Mobilizare </w:t>
      </w:r>
      <w:r w:rsidR="00E27415" w:rsidRPr="00BB6B09">
        <w:rPr>
          <w:rStyle w:val="Bodytext20"/>
          <w:rFonts w:ascii="Times New Roman" w:hAnsi="Times New Roman" w:cs="Times New Roman"/>
          <w:color w:val="000000"/>
          <w:sz w:val="24"/>
          <w:szCs w:val="24"/>
          <w:lang w:val="ro-RO"/>
        </w:rPr>
        <w:t>ș</w:t>
      </w:r>
      <w:r w:rsidRPr="00BB6B09">
        <w:rPr>
          <w:rStyle w:val="Bodytext20"/>
          <w:rFonts w:ascii="Times New Roman" w:hAnsi="Times New Roman" w:cs="Times New Roman"/>
          <w:color w:val="000000"/>
          <w:sz w:val="24"/>
          <w:szCs w:val="24"/>
          <w:lang w:val="ro-RO"/>
        </w:rPr>
        <w:t xml:space="preserve">i Data de Începere"), dreptul </w:t>
      </w:r>
      <w:r w:rsidR="00E27415" w:rsidRPr="00BB6B09">
        <w:rPr>
          <w:rStyle w:val="Bodytext20"/>
          <w:rFonts w:ascii="Times New Roman" w:hAnsi="Times New Roman" w:cs="Times New Roman"/>
          <w:color w:val="000000"/>
          <w:sz w:val="24"/>
          <w:szCs w:val="24"/>
          <w:lang w:val="ro-RO"/>
        </w:rPr>
        <w:t>ș</w:t>
      </w:r>
      <w:r w:rsidRPr="00BB6B09">
        <w:rPr>
          <w:rStyle w:val="Bodytext20"/>
          <w:rFonts w:ascii="Times New Roman" w:hAnsi="Times New Roman" w:cs="Times New Roman"/>
          <w:color w:val="000000"/>
          <w:sz w:val="24"/>
          <w:szCs w:val="24"/>
          <w:lang w:val="ro-RO"/>
        </w:rPr>
        <w:t>i obliga</w:t>
      </w:r>
      <w:r w:rsidR="00E27415" w:rsidRPr="00BB6B09">
        <w:rPr>
          <w:rStyle w:val="Bodytext20"/>
          <w:rFonts w:ascii="Times New Roman" w:hAnsi="Times New Roman" w:cs="Times New Roman"/>
          <w:color w:val="000000"/>
          <w:sz w:val="24"/>
          <w:szCs w:val="24"/>
          <w:lang w:val="ro-RO"/>
        </w:rPr>
        <w:t>ț</w:t>
      </w:r>
      <w:r w:rsidRPr="00BB6B09">
        <w:rPr>
          <w:rStyle w:val="Bodytext20"/>
          <w:rFonts w:ascii="Times New Roman" w:hAnsi="Times New Roman" w:cs="Times New Roman"/>
          <w:color w:val="000000"/>
          <w:sz w:val="24"/>
          <w:szCs w:val="24"/>
          <w:lang w:val="ro-RO"/>
        </w:rPr>
        <w:t xml:space="preserve">ia de a presta Serviciul în Aria Delegării, inclusiv dreptul </w:t>
      </w:r>
      <w:r w:rsidR="00E27415" w:rsidRPr="00BB6B09">
        <w:rPr>
          <w:rStyle w:val="Bodytext20"/>
          <w:rFonts w:ascii="Times New Roman" w:hAnsi="Times New Roman" w:cs="Times New Roman"/>
          <w:color w:val="000000"/>
          <w:sz w:val="24"/>
          <w:szCs w:val="24"/>
          <w:lang w:val="ro-RO"/>
        </w:rPr>
        <w:t>ș</w:t>
      </w:r>
      <w:r w:rsidRPr="00BB6B09">
        <w:rPr>
          <w:rStyle w:val="Bodytext20"/>
          <w:rFonts w:ascii="Times New Roman" w:hAnsi="Times New Roman" w:cs="Times New Roman"/>
          <w:color w:val="000000"/>
          <w:sz w:val="24"/>
          <w:szCs w:val="24"/>
          <w:lang w:val="ro-RO"/>
        </w:rPr>
        <w:t>i obliga</w:t>
      </w:r>
      <w:r w:rsidR="00E27415" w:rsidRPr="00BB6B09">
        <w:rPr>
          <w:rStyle w:val="Bodytext20"/>
          <w:rFonts w:ascii="Times New Roman" w:hAnsi="Times New Roman" w:cs="Times New Roman"/>
          <w:color w:val="000000"/>
          <w:sz w:val="24"/>
          <w:szCs w:val="24"/>
          <w:lang w:val="ro-RO"/>
        </w:rPr>
        <w:t>ț</w:t>
      </w:r>
      <w:r w:rsidRPr="00BB6B09">
        <w:rPr>
          <w:rStyle w:val="Bodytext20"/>
          <w:rFonts w:ascii="Times New Roman" w:hAnsi="Times New Roman" w:cs="Times New Roman"/>
          <w:color w:val="000000"/>
          <w:sz w:val="24"/>
          <w:szCs w:val="24"/>
          <w:lang w:val="ro-RO"/>
        </w:rPr>
        <w:t xml:space="preserve">ia de a administra </w:t>
      </w:r>
      <w:r w:rsidR="00E27415" w:rsidRPr="00BB6B09">
        <w:rPr>
          <w:rStyle w:val="Bodytext20"/>
          <w:rFonts w:ascii="Times New Roman" w:hAnsi="Times New Roman" w:cs="Times New Roman"/>
          <w:color w:val="000000"/>
          <w:sz w:val="24"/>
          <w:szCs w:val="24"/>
          <w:lang w:val="ro-RO"/>
        </w:rPr>
        <w:t>ș</w:t>
      </w:r>
      <w:r w:rsidRPr="00BB6B09">
        <w:rPr>
          <w:rStyle w:val="Bodytext20"/>
          <w:rFonts w:ascii="Times New Roman" w:hAnsi="Times New Roman" w:cs="Times New Roman"/>
          <w:color w:val="000000"/>
          <w:sz w:val="24"/>
          <w:szCs w:val="24"/>
          <w:lang w:val="ro-RO"/>
        </w:rPr>
        <w:t>i de a exploata, în schimbul unei Redeven</w:t>
      </w:r>
      <w:r w:rsidR="00E27415" w:rsidRPr="00BB6B09">
        <w:rPr>
          <w:rStyle w:val="Bodytext20"/>
          <w:rFonts w:ascii="Times New Roman" w:hAnsi="Times New Roman" w:cs="Times New Roman"/>
          <w:color w:val="000000"/>
          <w:sz w:val="24"/>
          <w:szCs w:val="24"/>
          <w:lang w:val="ro-RO"/>
        </w:rPr>
        <w:t>ț</w:t>
      </w:r>
      <w:r w:rsidRPr="00BB6B09">
        <w:rPr>
          <w:rStyle w:val="Bodytext20"/>
          <w:rFonts w:ascii="Times New Roman" w:hAnsi="Times New Roman" w:cs="Times New Roman"/>
          <w:color w:val="000000"/>
          <w:sz w:val="24"/>
          <w:szCs w:val="24"/>
          <w:lang w:val="ro-RO"/>
        </w:rPr>
        <w:t>e, Bunurile de Retur prevăzute în Anexele nr. 4 si nr. 5 la prezentul Contract</w:t>
      </w:r>
    </w:p>
    <w:p w14:paraId="6A35884E" w14:textId="77777777" w:rsidR="00D239A3" w:rsidRPr="00E27415" w:rsidRDefault="00D239A3" w:rsidP="00156BAC">
      <w:pPr>
        <w:pStyle w:val="Bodytext21"/>
        <w:numPr>
          <w:ilvl w:val="0"/>
          <w:numId w:val="4"/>
        </w:numPr>
        <w:shd w:val="clear" w:color="auto" w:fill="auto"/>
        <w:tabs>
          <w:tab w:val="left" w:pos="454"/>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Obiectivele Delegatarului sunt:</w:t>
      </w:r>
    </w:p>
    <w:p w14:paraId="22BAF972" w14:textId="3274A6F6" w:rsidR="00D239A3" w:rsidRPr="00E27415" w:rsidRDefault="00D239A3" w:rsidP="00156BAC">
      <w:pPr>
        <w:pStyle w:val="Bodytext21"/>
        <w:numPr>
          <w:ilvl w:val="0"/>
          <w:numId w:val="5"/>
        </w:numPr>
        <w:shd w:val="clear" w:color="auto" w:fill="auto"/>
        <w:tabs>
          <w:tab w:val="left" w:pos="767"/>
        </w:tabs>
        <w:spacing w:after="0" w:line="240" w:lineRule="auto"/>
        <w:ind w:left="420"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îmbunătă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irea condi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iilor de via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ă ale popula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iei;</w:t>
      </w:r>
    </w:p>
    <w:p w14:paraId="7A004D79" w14:textId="73C3104D" w:rsidR="00D239A3" w:rsidRPr="00E27415" w:rsidRDefault="00D239A3" w:rsidP="00156BAC">
      <w:pPr>
        <w:pStyle w:val="Bodytext21"/>
        <w:numPr>
          <w:ilvl w:val="0"/>
          <w:numId w:val="5"/>
        </w:numPr>
        <w:shd w:val="clear" w:color="auto" w:fill="auto"/>
        <w:tabs>
          <w:tab w:val="left" w:pos="781"/>
        </w:tabs>
        <w:spacing w:after="0" w:line="240" w:lineRule="auto"/>
        <w:ind w:left="420"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sus</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inerea dezvoltării economico-sociale a localită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ilor;</w:t>
      </w:r>
    </w:p>
    <w:p w14:paraId="78A90A99" w14:textId="47846108" w:rsidR="00D239A3" w:rsidRPr="00E27415" w:rsidRDefault="00D239A3" w:rsidP="00156BAC">
      <w:pPr>
        <w:pStyle w:val="Bodytext21"/>
        <w:numPr>
          <w:ilvl w:val="0"/>
          <w:numId w:val="5"/>
        </w:numPr>
        <w:shd w:val="clear" w:color="auto" w:fill="auto"/>
        <w:tabs>
          <w:tab w:val="left" w:pos="781"/>
        </w:tabs>
        <w:spacing w:after="0" w:line="240" w:lineRule="auto"/>
        <w:ind w:left="420"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promovarea calită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eficien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ei Serviciului;</w:t>
      </w:r>
    </w:p>
    <w:p w14:paraId="0808824D" w14:textId="77777777" w:rsidR="00D239A3" w:rsidRPr="00E27415" w:rsidRDefault="00D239A3" w:rsidP="00156BAC">
      <w:pPr>
        <w:pStyle w:val="Bodytext21"/>
        <w:numPr>
          <w:ilvl w:val="0"/>
          <w:numId w:val="5"/>
        </w:numPr>
        <w:shd w:val="clear" w:color="auto" w:fill="auto"/>
        <w:tabs>
          <w:tab w:val="left" w:pos="781"/>
        </w:tabs>
        <w:spacing w:after="0" w:line="240" w:lineRule="auto"/>
        <w:ind w:left="420"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dezvoltarea durabilă a Serviciului;</w:t>
      </w:r>
    </w:p>
    <w:p w14:paraId="497B7B0B" w14:textId="3C8B4686" w:rsidR="00D239A3" w:rsidRPr="00E27415" w:rsidRDefault="00D239A3" w:rsidP="00156BAC">
      <w:pPr>
        <w:pStyle w:val="Bodytext21"/>
        <w:numPr>
          <w:ilvl w:val="0"/>
          <w:numId w:val="5"/>
        </w:numPr>
        <w:shd w:val="clear" w:color="auto" w:fill="auto"/>
        <w:tabs>
          <w:tab w:val="left" w:pos="781"/>
        </w:tabs>
        <w:spacing w:after="0" w:line="240" w:lineRule="auto"/>
        <w:ind w:left="420" w:right="160" w:firstLine="0"/>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gestionarea Serviciului pe criterii de transparen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ă, competitivitate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eficien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ă; </w:t>
      </w:r>
    </w:p>
    <w:p w14:paraId="212C423E" w14:textId="3B003815" w:rsidR="00D239A3" w:rsidRPr="00E27415" w:rsidRDefault="00D239A3" w:rsidP="00156BAC">
      <w:pPr>
        <w:pStyle w:val="Bodytext21"/>
        <w:numPr>
          <w:ilvl w:val="0"/>
          <w:numId w:val="5"/>
        </w:numPr>
        <w:shd w:val="clear" w:color="auto" w:fill="auto"/>
        <w:tabs>
          <w:tab w:val="left" w:pos="781"/>
        </w:tabs>
        <w:spacing w:after="0" w:line="240" w:lineRule="auto"/>
        <w:ind w:left="420" w:right="160" w:firstLine="0"/>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protec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ia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conservarea mediului </w:t>
      </w:r>
      <w:r w:rsidR="00516C90" w:rsidRPr="00E27415">
        <w:rPr>
          <w:rStyle w:val="Bodytext20"/>
          <w:rFonts w:ascii="Times New Roman" w:hAnsi="Times New Roman" w:cs="Times New Roman"/>
          <w:color w:val="000000"/>
          <w:sz w:val="24"/>
          <w:szCs w:val="24"/>
          <w:lang w:val="ro-RO"/>
        </w:rPr>
        <w:t>înconjurător</w:t>
      </w:r>
      <w:r w:rsidRPr="00E27415">
        <w:rPr>
          <w:rStyle w:val="Bodytext20"/>
          <w:rFonts w:ascii="Times New Roman" w:hAnsi="Times New Roman" w:cs="Times New Roman"/>
          <w:color w:val="000000"/>
          <w:sz w:val="24"/>
          <w:szCs w:val="24"/>
          <w:lang w:val="ro-RO"/>
        </w:rPr>
        <w:t xml:space="preserv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a sănătă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popula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iei;</w:t>
      </w:r>
    </w:p>
    <w:p w14:paraId="39F617EB" w14:textId="3AD61073" w:rsidR="00D239A3" w:rsidRPr="00E27415" w:rsidRDefault="00D239A3" w:rsidP="00156BAC">
      <w:pPr>
        <w:pStyle w:val="Bodytext21"/>
        <w:numPr>
          <w:ilvl w:val="0"/>
          <w:numId w:val="5"/>
        </w:numPr>
        <w:shd w:val="clear" w:color="auto" w:fill="auto"/>
        <w:tabs>
          <w:tab w:val="left" w:pos="781"/>
        </w:tabs>
        <w:spacing w:after="0" w:line="240" w:lineRule="auto"/>
        <w:ind w:left="420" w:right="160" w:firstLine="0"/>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respectarea cerin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elor din legisla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ia privind protec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ia mediului referitoare la salubrizarea localită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ilor.</w:t>
      </w:r>
    </w:p>
    <w:p w14:paraId="31007295" w14:textId="77777777" w:rsidR="00D239A3" w:rsidRPr="00E27415" w:rsidRDefault="00D239A3" w:rsidP="00156BAC">
      <w:pPr>
        <w:pStyle w:val="Bodytext21"/>
        <w:shd w:val="clear" w:color="auto" w:fill="auto"/>
        <w:tabs>
          <w:tab w:val="left" w:pos="781"/>
        </w:tabs>
        <w:spacing w:after="0" w:line="240" w:lineRule="auto"/>
        <w:ind w:left="420" w:right="160" w:firstLine="0"/>
        <w:jc w:val="both"/>
        <w:rPr>
          <w:rFonts w:ascii="Times New Roman" w:hAnsi="Times New Roman" w:cs="Times New Roman"/>
          <w:sz w:val="24"/>
          <w:szCs w:val="24"/>
          <w:lang w:val="ro-RO"/>
        </w:rPr>
      </w:pPr>
    </w:p>
    <w:p w14:paraId="79387A4B" w14:textId="77777777" w:rsidR="00D239A3" w:rsidRPr="00E27415" w:rsidRDefault="00D239A3" w:rsidP="00156BAC">
      <w:pPr>
        <w:pStyle w:val="Bodytext21"/>
        <w:shd w:val="clear" w:color="auto" w:fill="auto"/>
        <w:tabs>
          <w:tab w:val="left" w:pos="781"/>
        </w:tabs>
        <w:spacing w:after="0" w:line="240" w:lineRule="auto"/>
        <w:ind w:left="420" w:right="160" w:firstLine="0"/>
        <w:jc w:val="both"/>
        <w:rPr>
          <w:rFonts w:ascii="Times New Roman" w:hAnsi="Times New Roman" w:cs="Times New Roman"/>
          <w:sz w:val="24"/>
          <w:szCs w:val="24"/>
          <w:lang w:val="ro-RO"/>
        </w:rPr>
      </w:pPr>
    </w:p>
    <w:p w14:paraId="06B889FC" w14:textId="051E6B9E"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bookmarkStart w:id="6" w:name="bookmark4"/>
      <w:bookmarkStart w:id="7" w:name="_Toc451186702"/>
      <w:bookmarkStart w:id="8" w:name="_Hlk1083448"/>
      <w:r w:rsidRPr="00E27415">
        <w:rPr>
          <w:rStyle w:val="Heading2"/>
          <w:rFonts w:ascii="Times New Roman" w:hAnsi="Times New Roman" w:cs="Times New Roman"/>
          <w:b/>
          <w:color w:val="000000"/>
          <w:sz w:val="24"/>
          <w:szCs w:val="24"/>
          <w:lang w:val="ro-RO"/>
        </w:rPr>
        <w:t xml:space="preserve">ARTICOLUL 3 - DURATA CONTRACTULUI, PERIOADA DE MOBILIZARE </w:t>
      </w:r>
      <w:r w:rsidR="00E27415">
        <w:rPr>
          <w:rStyle w:val="Heading2"/>
          <w:rFonts w:ascii="Times New Roman" w:hAnsi="Times New Roman" w:cs="Times New Roman"/>
          <w:b/>
          <w:color w:val="000000"/>
          <w:sz w:val="24"/>
          <w:szCs w:val="24"/>
          <w:lang w:val="ro-RO"/>
        </w:rPr>
        <w:t>Ș</w:t>
      </w:r>
      <w:r w:rsidRPr="00E27415">
        <w:rPr>
          <w:rStyle w:val="Heading2"/>
          <w:rFonts w:ascii="Times New Roman" w:hAnsi="Times New Roman" w:cs="Times New Roman"/>
          <w:b/>
          <w:color w:val="000000"/>
          <w:sz w:val="24"/>
          <w:szCs w:val="24"/>
          <w:lang w:val="ro-RO"/>
        </w:rPr>
        <w:t>I DATA DE ÎNCEPERE</w:t>
      </w:r>
      <w:bookmarkEnd w:id="6"/>
      <w:bookmarkEnd w:id="7"/>
    </w:p>
    <w:p w14:paraId="70922A0A" w14:textId="77777777" w:rsidR="00D239A3" w:rsidRPr="00E27415" w:rsidRDefault="00D239A3" w:rsidP="00156BAC">
      <w:pPr>
        <w:pStyle w:val="Heading20"/>
        <w:keepNext/>
        <w:keepLines/>
        <w:shd w:val="clear" w:color="auto" w:fill="auto"/>
        <w:spacing w:after="0" w:line="240" w:lineRule="auto"/>
        <w:jc w:val="both"/>
        <w:rPr>
          <w:rFonts w:ascii="Times New Roman" w:hAnsi="Times New Roman" w:cs="Times New Roman"/>
          <w:sz w:val="24"/>
          <w:szCs w:val="24"/>
          <w:lang w:val="ro-RO"/>
        </w:rPr>
      </w:pPr>
    </w:p>
    <w:bookmarkEnd w:id="8"/>
    <w:p w14:paraId="3263A2E4" w14:textId="75CF7D55" w:rsidR="00D239A3" w:rsidRPr="00BD072A" w:rsidRDefault="00D239A3" w:rsidP="00156BAC">
      <w:pPr>
        <w:pStyle w:val="Bodytext21"/>
        <w:numPr>
          <w:ilvl w:val="0"/>
          <w:numId w:val="6"/>
        </w:numPr>
        <w:shd w:val="clear" w:color="auto" w:fill="auto"/>
        <w:tabs>
          <w:tab w:val="left" w:pos="451"/>
        </w:tabs>
        <w:spacing w:after="0" w:line="240" w:lineRule="auto"/>
        <w:ind w:firstLine="0"/>
        <w:jc w:val="both"/>
        <w:rPr>
          <w:rFonts w:ascii="Times New Roman" w:hAnsi="Times New Roman" w:cs="Times New Roman"/>
          <w:sz w:val="24"/>
          <w:szCs w:val="24"/>
          <w:lang w:val="ro-RO"/>
        </w:rPr>
      </w:pPr>
      <w:r w:rsidRPr="00BD072A">
        <w:rPr>
          <w:rStyle w:val="Bodytext20"/>
          <w:rFonts w:ascii="Times New Roman" w:hAnsi="Times New Roman" w:cs="Times New Roman"/>
          <w:color w:val="000000"/>
          <w:sz w:val="24"/>
          <w:szCs w:val="24"/>
          <w:lang w:val="ro-RO"/>
        </w:rPr>
        <w:t xml:space="preserve">Durata prezentului Contract este de </w:t>
      </w:r>
      <w:r w:rsidRPr="00BD072A">
        <w:rPr>
          <w:rStyle w:val="Bodytext20"/>
          <w:rFonts w:ascii="Times New Roman" w:hAnsi="Times New Roman" w:cs="Times New Roman"/>
          <w:sz w:val="24"/>
          <w:szCs w:val="24"/>
          <w:lang w:val="ro-RO"/>
        </w:rPr>
        <w:t>12 luni</w:t>
      </w:r>
      <w:r w:rsidRPr="00BD072A">
        <w:rPr>
          <w:rStyle w:val="Bodytext20"/>
          <w:rFonts w:ascii="Times New Roman" w:hAnsi="Times New Roman" w:cs="Times New Roman"/>
          <w:color w:val="000000"/>
          <w:sz w:val="24"/>
          <w:szCs w:val="24"/>
          <w:lang w:val="ro-RO"/>
        </w:rPr>
        <w:t xml:space="preserve">, de la Data de Începere a Contractului, </w:t>
      </w:r>
      <w:r w:rsidRPr="00BD072A">
        <w:rPr>
          <w:rFonts w:ascii="Times New Roman" w:hAnsi="Times New Roman" w:cs="Times New Roman"/>
          <w:sz w:val="24"/>
          <w:szCs w:val="24"/>
          <w:lang w:val="ro-RO"/>
        </w:rPr>
        <w:t>în conformitate cu datele prezentate în documenta</w:t>
      </w:r>
      <w:r w:rsidR="00E27415" w:rsidRPr="00BD072A">
        <w:rPr>
          <w:rFonts w:ascii="Times New Roman" w:hAnsi="Times New Roman" w:cs="Times New Roman"/>
          <w:sz w:val="24"/>
          <w:szCs w:val="24"/>
          <w:lang w:val="ro-RO"/>
        </w:rPr>
        <w:t>ț</w:t>
      </w:r>
      <w:r w:rsidRPr="00BD072A">
        <w:rPr>
          <w:rFonts w:ascii="Times New Roman" w:hAnsi="Times New Roman" w:cs="Times New Roman"/>
          <w:sz w:val="24"/>
          <w:szCs w:val="24"/>
          <w:lang w:val="ro-RO"/>
        </w:rPr>
        <w:t>ia de atribuire aprobată de către Adunarea Generală a Asocia</w:t>
      </w:r>
      <w:r w:rsidR="00E27415" w:rsidRPr="00BD072A">
        <w:rPr>
          <w:rFonts w:ascii="Times New Roman" w:hAnsi="Times New Roman" w:cs="Times New Roman"/>
          <w:sz w:val="24"/>
          <w:szCs w:val="24"/>
          <w:lang w:val="ro-RO"/>
        </w:rPr>
        <w:t>ț</w:t>
      </w:r>
      <w:r w:rsidRPr="00BD072A">
        <w:rPr>
          <w:rFonts w:ascii="Times New Roman" w:hAnsi="Times New Roman" w:cs="Times New Roman"/>
          <w:sz w:val="24"/>
          <w:szCs w:val="24"/>
          <w:lang w:val="ro-RO"/>
        </w:rPr>
        <w:t xml:space="preserve">iei de Dezvoltare Intercomunitară </w:t>
      </w:r>
      <w:r w:rsidR="00446405" w:rsidRPr="00BD072A">
        <w:rPr>
          <w:rFonts w:ascii="Times New Roman" w:hAnsi="Times New Roman" w:cs="Times New Roman"/>
          <w:sz w:val="24"/>
          <w:szCs w:val="24"/>
          <w:lang w:val="ro-RO"/>
        </w:rPr>
        <w:t>ECONEAMT</w:t>
      </w:r>
      <w:r w:rsidRPr="00BD072A">
        <w:rPr>
          <w:rFonts w:ascii="Times New Roman" w:hAnsi="Times New Roman" w:cs="Times New Roman"/>
          <w:sz w:val="24"/>
          <w:szCs w:val="24"/>
          <w:lang w:val="ro-RO"/>
        </w:rPr>
        <w:t>, respectiv membrii asocia</w:t>
      </w:r>
      <w:r w:rsidR="00E27415" w:rsidRPr="00BD072A">
        <w:rPr>
          <w:rFonts w:ascii="Times New Roman" w:hAnsi="Times New Roman" w:cs="Times New Roman"/>
          <w:sz w:val="24"/>
          <w:szCs w:val="24"/>
          <w:lang w:val="ro-RO"/>
        </w:rPr>
        <w:t>ț</w:t>
      </w:r>
      <w:r w:rsidRPr="00BD072A">
        <w:rPr>
          <w:rFonts w:ascii="Times New Roman" w:hAnsi="Times New Roman" w:cs="Times New Roman"/>
          <w:sz w:val="24"/>
          <w:szCs w:val="24"/>
          <w:lang w:val="ro-RO"/>
        </w:rPr>
        <w:t>i implica</w:t>
      </w:r>
      <w:r w:rsidR="00E27415" w:rsidRPr="00BD072A">
        <w:rPr>
          <w:rFonts w:ascii="Times New Roman" w:hAnsi="Times New Roman" w:cs="Times New Roman"/>
          <w:sz w:val="24"/>
          <w:szCs w:val="24"/>
          <w:lang w:val="ro-RO"/>
        </w:rPr>
        <w:t>ț</w:t>
      </w:r>
      <w:r w:rsidRPr="00BD072A">
        <w:rPr>
          <w:rFonts w:ascii="Times New Roman" w:hAnsi="Times New Roman" w:cs="Times New Roman"/>
          <w:sz w:val="24"/>
          <w:szCs w:val="24"/>
          <w:lang w:val="ro-RO"/>
        </w:rPr>
        <w:t xml:space="preserve">i care alcătuiesc </w:t>
      </w:r>
      <w:r w:rsidR="00BB6B09" w:rsidRPr="00BD072A">
        <w:rPr>
          <w:rFonts w:ascii="Times New Roman" w:hAnsi="Times New Roman" w:cs="Times New Roman"/>
          <w:sz w:val="24"/>
          <w:szCs w:val="24"/>
          <w:lang w:val="ro-RO"/>
        </w:rPr>
        <w:t>Zona 3</w:t>
      </w:r>
      <w:r w:rsidRPr="00BD072A">
        <w:rPr>
          <w:rFonts w:ascii="Times New Roman" w:hAnsi="Times New Roman" w:cs="Times New Roman"/>
          <w:sz w:val="24"/>
          <w:szCs w:val="24"/>
          <w:lang w:val="ro-RO"/>
        </w:rPr>
        <w:t xml:space="preserve"> </w:t>
      </w:r>
      <w:r w:rsidR="00E27415" w:rsidRPr="00BD072A">
        <w:rPr>
          <w:rFonts w:ascii="Times New Roman" w:hAnsi="Times New Roman" w:cs="Times New Roman"/>
          <w:sz w:val="24"/>
          <w:szCs w:val="24"/>
          <w:lang w:val="ro-RO"/>
        </w:rPr>
        <w:t>ș</w:t>
      </w:r>
      <w:r w:rsidRPr="00BD072A">
        <w:rPr>
          <w:rFonts w:ascii="Times New Roman" w:hAnsi="Times New Roman" w:cs="Times New Roman"/>
          <w:sz w:val="24"/>
          <w:szCs w:val="24"/>
          <w:lang w:val="ro-RO"/>
        </w:rPr>
        <w:t xml:space="preserve">i care vor beneficia de serviciile de colectare separată </w:t>
      </w:r>
      <w:r w:rsidR="00E27415" w:rsidRPr="00BD072A">
        <w:rPr>
          <w:rFonts w:ascii="Times New Roman" w:hAnsi="Times New Roman" w:cs="Times New Roman"/>
          <w:sz w:val="24"/>
          <w:szCs w:val="24"/>
          <w:lang w:val="ro-RO"/>
        </w:rPr>
        <w:t>ș</w:t>
      </w:r>
      <w:r w:rsidRPr="00BD072A">
        <w:rPr>
          <w:rFonts w:ascii="Times New Roman" w:hAnsi="Times New Roman" w:cs="Times New Roman"/>
          <w:sz w:val="24"/>
          <w:szCs w:val="24"/>
          <w:lang w:val="ro-RO"/>
        </w:rPr>
        <w:t>i transport separat al de</w:t>
      </w:r>
      <w:r w:rsidR="00E27415" w:rsidRPr="00BD072A">
        <w:rPr>
          <w:rFonts w:ascii="Times New Roman" w:hAnsi="Times New Roman" w:cs="Times New Roman"/>
          <w:sz w:val="24"/>
          <w:szCs w:val="24"/>
          <w:lang w:val="ro-RO"/>
        </w:rPr>
        <w:t>ș</w:t>
      </w:r>
      <w:r w:rsidRPr="00BD072A">
        <w:rPr>
          <w:rFonts w:ascii="Times New Roman" w:hAnsi="Times New Roman" w:cs="Times New Roman"/>
          <w:sz w:val="24"/>
          <w:szCs w:val="24"/>
          <w:lang w:val="ro-RO"/>
        </w:rPr>
        <w:t>eurilor municipale prestate de viitorul operator desemnat prin procedura de negociere fără publicare prealabilă</w:t>
      </w:r>
      <w:r w:rsidR="00CF2F51" w:rsidRPr="00BD072A">
        <w:rPr>
          <w:rFonts w:ascii="Times New Roman" w:hAnsi="Times New Roman" w:cs="Times New Roman"/>
          <w:sz w:val="24"/>
          <w:szCs w:val="24"/>
          <w:lang w:val="ro-RO"/>
        </w:rPr>
        <w:t>,</w:t>
      </w:r>
      <w:r w:rsidRPr="00BD072A">
        <w:rPr>
          <w:rFonts w:ascii="Times New Roman" w:hAnsi="Times New Roman" w:cs="Times New Roman"/>
          <w:sz w:val="24"/>
          <w:szCs w:val="24"/>
          <w:lang w:val="ro-RO"/>
        </w:rPr>
        <w:t xml:space="preserve"> </w:t>
      </w:r>
      <w:r w:rsidR="00CF2F51" w:rsidRPr="00BD072A">
        <w:rPr>
          <w:rFonts w:ascii="Times New Roman" w:hAnsi="Times New Roman" w:cs="Times New Roman"/>
          <w:sz w:val="24"/>
          <w:szCs w:val="24"/>
          <w:lang w:val="ro-RO"/>
        </w:rPr>
        <w:t xml:space="preserve">dar nu mai târziu de data începerii prestării efective a serviciilor în cadrul contractului de delegare prin concesiune a gestiunii unor activități componente ale serviciului de salubrizare a unităților administrativ-teritoriale membre ale Asociației de Dezvoltare Intercomunitară ”ECONEAMȚ” din Zona </w:t>
      </w:r>
      <w:r w:rsidR="00D4712E" w:rsidRPr="00BD072A">
        <w:rPr>
          <w:rFonts w:ascii="Times New Roman" w:hAnsi="Times New Roman" w:cs="Times New Roman"/>
          <w:sz w:val="24"/>
          <w:szCs w:val="24"/>
          <w:lang w:val="ro-RO"/>
        </w:rPr>
        <w:t>3</w:t>
      </w:r>
      <w:r w:rsidR="00CF2F51" w:rsidRPr="00BD072A">
        <w:rPr>
          <w:rFonts w:ascii="Times New Roman" w:hAnsi="Times New Roman" w:cs="Times New Roman"/>
          <w:sz w:val="24"/>
          <w:szCs w:val="24"/>
          <w:lang w:val="ro-RO"/>
        </w:rPr>
        <w:t>, județul Neamț ce va fi atribuit prin procedură competitiv de A.D.I. „ECONEAMȚ”</w:t>
      </w:r>
      <w:r w:rsidR="00D4712E" w:rsidRPr="00BD072A">
        <w:rPr>
          <w:rFonts w:ascii="Times New Roman" w:hAnsi="Times New Roman" w:cs="Times New Roman"/>
          <w:sz w:val="24"/>
          <w:szCs w:val="24"/>
          <w:lang w:val="ro-RO"/>
        </w:rPr>
        <w:t>.</w:t>
      </w:r>
    </w:p>
    <w:p w14:paraId="336CD5FA" w14:textId="15BF3796" w:rsidR="00D239A3" w:rsidRPr="00E27415" w:rsidRDefault="00D239A3" w:rsidP="00156BAC">
      <w:pPr>
        <w:pStyle w:val="Bodytext21"/>
        <w:numPr>
          <w:ilvl w:val="0"/>
          <w:numId w:val="6"/>
        </w:numPr>
        <w:shd w:val="clear" w:color="auto" w:fill="auto"/>
        <w:tabs>
          <w:tab w:val="left" w:pos="461"/>
        </w:tabs>
        <w:spacing w:after="0" w:line="240" w:lineRule="auto"/>
        <w:ind w:firstLine="0"/>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Data de Începere este </w:t>
      </w:r>
      <w:r w:rsidR="00D36733" w:rsidRPr="00E27415">
        <w:rPr>
          <w:rStyle w:val="Bodytext20"/>
          <w:rFonts w:ascii="Times New Roman" w:hAnsi="Times New Roman" w:cs="Times New Roman"/>
          <w:color w:val="000000"/>
          <w:sz w:val="24"/>
          <w:szCs w:val="24"/>
          <w:lang w:val="ro-RO"/>
        </w:rPr>
        <w:t>ulterioară</w:t>
      </w:r>
      <w:r w:rsidRPr="00E27415">
        <w:rPr>
          <w:rStyle w:val="Bodytext20"/>
          <w:rFonts w:ascii="Times New Roman" w:hAnsi="Times New Roman" w:cs="Times New Roman"/>
          <w:color w:val="000000"/>
          <w:sz w:val="24"/>
          <w:szCs w:val="24"/>
          <w:lang w:val="ro-RO"/>
        </w:rPr>
        <w:t xml:space="preserve"> Datei Intrării în Vigoare, astfel cum sunt definite ambele la Articolul 1 („Defini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interpretare") din prezentul Contract, după expirarea Perioadei de Mobilizare.</w:t>
      </w:r>
    </w:p>
    <w:p w14:paraId="7159A6CB" w14:textId="63C42DFC" w:rsidR="00D239A3" w:rsidRPr="00E27415" w:rsidRDefault="00D239A3" w:rsidP="00156BAC">
      <w:pPr>
        <w:pStyle w:val="Bodytext21"/>
        <w:numPr>
          <w:ilvl w:val="0"/>
          <w:numId w:val="6"/>
        </w:numPr>
        <w:shd w:val="clear" w:color="auto" w:fill="auto"/>
        <w:tabs>
          <w:tab w:val="left" w:pos="461"/>
        </w:tabs>
        <w:spacing w:after="0" w:line="240" w:lineRule="auto"/>
        <w:ind w:firstLine="0"/>
        <w:jc w:val="both"/>
        <w:rPr>
          <w:rFonts w:ascii="Times New Roman" w:hAnsi="Times New Roman" w:cs="Times New Roman"/>
          <w:sz w:val="24"/>
          <w:szCs w:val="24"/>
          <w:lang w:val="ro-RO"/>
        </w:rPr>
      </w:pPr>
      <w:r w:rsidRPr="00E27415">
        <w:rPr>
          <w:rFonts w:ascii="Times New Roman" w:hAnsi="Times New Roman" w:cs="Times New Roman"/>
          <w:sz w:val="24"/>
          <w:szCs w:val="24"/>
          <w:lang w:val="ro-RO"/>
        </w:rPr>
        <w:t>Delegatul are obliga</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ia constituirii Garan</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 xml:space="preserve">iei de bună </w:t>
      </w:r>
      <w:r w:rsidR="00D36733" w:rsidRPr="00E27415">
        <w:rPr>
          <w:rFonts w:ascii="Times New Roman" w:hAnsi="Times New Roman" w:cs="Times New Roman"/>
          <w:sz w:val="24"/>
          <w:szCs w:val="24"/>
          <w:lang w:val="ro-RO"/>
        </w:rPr>
        <w:t>execuție</w:t>
      </w:r>
      <w:r w:rsidRPr="00E27415">
        <w:rPr>
          <w:rFonts w:ascii="Times New Roman" w:hAnsi="Times New Roman" w:cs="Times New Roman"/>
          <w:sz w:val="24"/>
          <w:szCs w:val="24"/>
          <w:lang w:val="ro-RO"/>
        </w:rPr>
        <w:t xml:space="preserve"> în termen de maxim 5 zile de la data semnării contractului sub sanc</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iunea rezolu</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iunii de plin drept a prezentului contract fără a mai fi necesară punerea în întârziere sau interven</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ia instan</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elor de judecată.</w:t>
      </w:r>
    </w:p>
    <w:p w14:paraId="1760A4D2" w14:textId="77777777" w:rsidR="00D239A3" w:rsidRPr="00E27415" w:rsidRDefault="00D239A3" w:rsidP="00156BAC">
      <w:pPr>
        <w:pStyle w:val="Bodytext21"/>
        <w:numPr>
          <w:ilvl w:val="0"/>
          <w:numId w:val="6"/>
        </w:numPr>
        <w:shd w:val="clear" w:color="auto" w:fill="auto"/>
        <w:tabs>
          <w:tab w:val="left" w:pos="461"/>
        </w:tabs>
        <w:spacing w:after="0" w:line="240" w:lineRule="auto"/>
        <w:ind w:firstLine="0"/>
        <w:jc w:val="both"/>
        <w:rPr>
          <w:rFonts w:ascii="Times New Roman" w:hAnsi="Times New Roman" w:cs="Times New Roman"/>
          <w:sz w:val="24"/>
          <w:szCs w:val="24"/>
          <w:lang w:val="ro-RO"/>
        </w:rPr>
      </w:pPr>
      <w:r w:rsidRPr="00E27415">
        <w:rPr>
          <w:rFonts w:ascii="Times New Roman" w:hAnsi="Times New Roman" w:cs="Times New Roman"/>
          <w:sz w:val="24"/>
          <w:szCs w:val="24"/>
          <w:lang w:val="ro-RO"/>
        </w:rPr>
        <w:t>Perioada de mobilizare:</w:t>
      </w:r>
    </w:p>
    <w:p w14:paraId="719FD57E" w14:textId="741FFD3C" w:rsidR="00D239A3" w:rsidRPr="00E27415" w:rsidRDefault="00D239A3" w:rsidP="00156BAC">
      <w:pPr>
        <w:pStyle w:val="Bodytext21"/>
        <w:shd w:val="clear" w:color="auto" w:fill="auto"/>
        <w:tabs>
          <w:tab w:val="left" w:pos="469"/>
        </w:tabs>
        <w:spacing w:after="0" w:line="240" w:lineRule="auto"/>
        <w:ind w:firstLine="0"/>
        <w:jc w:val="both"/>
        <w:rPr>
          <w:rFonts w:ascii="Times New Roman" w:hAnsi="Times New Roman" w:cs="Times New Roman"/>
          <w:sz w:val="24"/>
          <w:szCs w:val="24"/>
          <w:lang w:val="ro-RO"/>
        </w:rPr>
      </w:pPr>
      <w:r w:rsidRPr="00E27415">
        <w:rPr>
          <w:rFonts w:ascii="Times New Roman" w:hAnsi="Times New Roman" w:cs="Times New Roman"/>
          <w:color w:val="FF0000"/>
          <w:sz w:val="24"/>
          <w:szCs w:val="24"/>
          <w:lang w:val="ro-RO"/>
        </w:rPr>
        <w:tab/>
      </w:r>
      <w:r w:rsidRPr="00E27415">
        <w:rPr>
          <w:rFonts w:ascii="Times New Roman" w:hAnsi="Times New Roman" w:cs="Times New Roman"/>
          <w:sz w:val="24"/>
          <w:szCs w:val="24"/>
          <w:lang w:val="ro-RO"/>
        </w:rPr>
        <w:t>a -</w:t>
      </w:r>
      <w:r w:rsidRPr="00E27415">
        <w:rPr>
          <w:rFonts w:ascii="Times New Roman" w:hAnsi="Times New Roman" w:cs="Times New Roman"/>
          <w:color w:val="FF0000"/>
          <w:sz w:val="24"/>
          <w:szCs w:val="24"/>
          <w:lang w:val="ro-RO"/>
        </w:rPr>
        <w:t xml:space="preserve"> </w:t>
      </w:r>
      <w:r w:rsidRPr="00E27415">
        <w:rPr>
          <w:rFonts w:ascii="Times New Roman" w:hAnsi="Times New Roman" w:cs="Times New Roman"/>
          <w:sz w:val="24"/>
          <w:szCs w:val="24"/>
          <w:lang w:val="ro-RO"/>
        </w:rPr>
        <w:t xml:space="preserve">Perioada de mobilizare este de 15 zile </w:t>
      </w:r>
      <w:r w:rsidR="00E27415">
        <w:rPr>
          <w:rFonts w:ascii="Times New Roman" w:hAnsi="Times New Roman" w:cs="Times New Roman"/>
          <w:sz w:val="24"/>
          <w:szCs w:val="24"/>
          <w:lang w:val="ro-RO"/>
        </w:rPr>
        <w:t>ș</w:t>
      </w:r>
      <w:r w:rsidRPr="00E27415">
        <w:rPr>
          <w:rFonts w:ascii="Times New Roman" w:hAnsi="Times New Roman" w:cs="Times New Roman"/>
          <w:sz w:val="24"/>
          <w:szCs w:val="24"/>
          <w:lang w:val="ro-RO"/>
        </w:rPr>
        <w:t>i începe să curgă de la data semnării contractului.</w:t>
      </w:r>
    </w:p>
    <w:p w14:paraId="1BCE2E5F" w14:textId="54CB7E93" w:rsidR="00D239A3" w:rsidRPr="00E27415" w:rsidRDefault="00D239A3" w:rsidP="00156BAC">
      <w:pPr>
        <w:pStyle w:val="Bodytext21"/>
        <w:shd w:val="clear" w:color="auto" w:fill="auto"/>
        <w:tabs>
          <w:tab w:val="left" w:pos="469"/>
        </w:tabs>
        <w:spacing w:after="0" w:line="240" w:lineRule="auto"/>
        <w:ind w:firstLine="0"/>
        <w:jc w:val="both"/>
        <w:rPr>
          <w:rFonts w:ascii="Times New Roman" w:hAnsi="Times New Roman" w:cs="Times New Roman"/>
          <w:sz w:val="24"/>
          <w:szCs w:val="24"/>
          <w:lang w:val="ro-RO"/>
        </w:rPr>
      </w:pPr>
      <w:r w:rsidRPr="00E27415">
        <w:rPr>
          <w:rFonts w:ascii="Times New Roman" w:hAnsi="Times New Roman" w:cs="Times New Roman"/>
          <w:sz w:val="24"/>
          <w:szCs w:val="24"/>
          <w:lang w:val="ro-RO"/>
        </w:rPr>
        <w:t xml:space="preserve">        b - Perioada de mobilizare poate fi prelungită, o singură dată, cu cel mult 15 zile, în situa</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ia imposibilită</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ii obiective a Delegatului de finalizare a tuturor obliga</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iilor asumate în perioada de mobilizare.</w:t>
      </w:r>
    </w:p>
    <w:p w14:paraId="4FD5C60E" w14:textId="65409644" w:rsidR="00D239A3" w:rsidRPr="00E27415" w:rsidRDefault="00D239A3" w:rsidP="00156BAC">
      <w:pPr>
        <w:pStyle w:val="Bodytext21"/>
        <w:shd w:val="clear" w:color="auto" w:fill="auto"/>
        <w:tabs>
          <w:tab w:val="left" w:pos="469"/>
        </w:tabs>
        <w:spacing w:after="0" w:line="240" w:lineRule="auto"/>
        <w:ind w:firstLine="0"/>
        <w:jc w:val="both"/>
        <w:rPr>
          <w:rFonts w:ascii="Times New Roman" w:hAnsi="Times New Roman" w:cs="Times New Roman"/>
          <w:sz w:val="24"/>
          <w:szCs w:val="24"/>
          <w:lang w:val="ro-RO"/>
        </w:rPr>
      </w:pPr>
      <w:r w:rsidRPr="00E27415">
        <w:rPr>
          <w:rFonts w:ascii="Times New Roman" w:hAnsi="Times New Roman" w:cs="Times New Roman"/>
          <w:sz w:val="24"/>
          <w:szCs w:val="24"/>
          <w:lang w:val="ro-RO"/>
        </w:rPr>
        <w:t xml:space="preserve">        c - Prin imposibilitate obiectivă se va în</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elege neeliberarea Autoriza</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iei de func</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ionare de către organul emitent de</w:t>
      </w:r>
      <w:r w:rsidR="00E27415">
        <w:rPr>
          <w:rFonts w:ascii="Times New Roman" w:hAnsi="Times New Roman" w:cs="Times New Roman"/>
          <w:sz w:val="24"/>
          <w:szCs w:val="24"/>
          <w:lang w:val="ro-RO"/>
        </w:rPr>
        <w:t>ș</w:t>
      </w:r>
      <w:r w:rsidRPr="00E27415">
        <w:rPr>
          <w:rFonts w:ascii="Times New Roman" w:hAnsi="Times New Roman" w:cs="Times New Roman"/>
          <w:sz w:val="24"/>
          <w:szCs w:val="24"/>
          <w:lang w:val="ro-RO"/>
        </w:rPr>
        <w:t>i solicitarea a fost depusă cu cel pu</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in 10 zile anterior datei de sfâr</w:t>
      </w:r>
      <w:r w:rsidR="00E27415">
        <w:rPr>
          <w:rFonts w:ascii="Times New Roman" w:hAnsi="Times New Roman" w:cs="Times New Roman"/>
          <w:sz w:val="24"/>
          <w:szCs w:val="24"/>
          <w:lang w:val="ro-RO"/>
        </w:rPr>
        <w:t>ș</w:t>
      </w:r>
      <w:r w:rsidRPr="00E27415">
        <w:rPr>
          <w:rFonts w:ascii="Times New Roman" w:hAnsi="Times New Roman" w:cs="Times New Roman"/>
          <w:sz w:val="24"/>
          <w:szCs w:val="24"/>
          <w:lang w:val="ro-RO"/>
        </w:rPr>
        <w:t>it a perioadei de mobilizare, nu a fost finalizat procesul-verbal de predare-preluare a bunurilor puse la dispozi</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 xml:space="preserve">ie de Delegatar, sau alte evenimente similare care nu se datorează culpei Delegatului </w:t>
      </w:r>
      <w:r w:rsidR="00E27415">
        <w:rPr>
          <w:rFonts w:ascii="Times New Roman" w:hAnsi="Times New Roman" w:cs="Times New Roman"/>
          <w:sz w:val="24"/>
          <w:szCs w:val="24"/>
          <w:lang w:val="ro-RO"/>
        </w:rPr>
        <w:t>ș</w:t>
      </w:r>
      <w:r w:rsidRPr="00E27415">
        <w:rPr>
          <w:rFonts w:ascii="Times New Roman" w:hAnsi="Times New Roman" w:cs="Times New Roman"/>
          <w:sz w:val="24"/>
          <w:szCs w:val="24"/>
          <w:lang w:val="ro-RO"/>
        </w:rPr>
        <w:t>i pe care acesta, cu diligen</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 xml:space="preserve">a specifică unui bun administrator, nu putea sau nu avea posibilitatea să le prevadă. </w:t>
      </w:r>
    </w:p>
    <w:p w14:paraId="571BF53B" w14:textId="77777777" w:rsidR="00D239A3" w:rsidRPr="00E27415" w:rsidRDefault="00D239A3" w:rsidP="00156BAC">
      <w:pPr>
        <w:pStyle w:val="Bodytext21"/>
        <w:shd w:val="clear" w:color="auto" w:fill="auto"/>
        <w:tabs>
          <w:tab w:val="left" w:pos="454"/>
        </w:tabs>
        <w:spacing w:after="0" w:line="240" w:lineRule="auto"/>
        <w:ind w:firstLine="0"/>
        <w:jc w:val="both"/>
        <w:rPr>
          <w:rFonts w:ascii="Times New Roman" w:hAnsi="Times New Roman" w:cs="Times New Roman"/>
          <w:sz w:val="24"/>
          <w:szCs w:val="24"/>
          <w:lang w:val="ro-RO"/>
        </w:rPr>
      </w:pPr>
      <w:r w:rsidRPr="00E27415">
        <w:rPr>
          <w:rFonts w:ascii="Times New Roman" w:hAnsi="Times New Roman" w:cs="Times New Roman"/>
          <w:sz w:val="24"/>
          <w:szCs w:val="24"/>
          <w:lang w:val="ro-RO"/>
        </w:rPr>
        <w:t xml:space="preserve">       </w:t>
      </w:r>
      <w:r w:rsidRPr="00E27415">
        <w:rPr>
          <w:rStyle w:val="Bodytext20"/>
          <w:rFonts w:ascii="Times New Roman" w:hAnsi="Times New Roman" w:cs="Times New Roman"/>
          <w:color w:val="000000"/>
          <w:sz w:val="24"/>
          <w:szCs w:val="24"/>
          <w:lang w:val="ro-RO"/>
        </w:rPr>
        <w:t>În Perioada de Mobilizare, Delegatul va prezenta Delegatarului dovezile care confirmă:</w:t>
      </w:r>
    </w:p>
    <w:p w14:paraId="669BB2B8" w14:textId="79D19EB8" w:rsidR="00D239A3" w:rsidRPr="00E27415" w:rsidRDefault="00D239A3" w:rsidP="00BB6B09">
      <w:pPr>
        <w:pStyle w:val="Bodytext21"/>
        <w:numPr>
          <w:ilvl w:val="0"/>
          <w:numId w:val="7"/>
        </w:numPr>
        <w:shd w:val="clear" w:color="auto" w:fill="auto"/>
        <w:tabs>
          <w:tab w:val="left" w:pos="450"/>
        </w:tabs>
        <w:spacing w:after="0" w:line="240" w:lineRule="auto"/>
        <w:ind w:left="720" w:firstLine="36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încheierea tuturor poli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elor de asigurare solicitate la Articolul </w:t>
      </w:r>
      <w:r w:rsidRPr="00E27415">
        <w:rPr>
          <w:rStyle w:val="Bodytext20"/>
          <w:rFonts w:ascii="Times New Roman" w:hAnsi="Times New Roman" w:cs="Times New Roman"/>
          <w:sz w:val="24"/>
          <w:szCs w:val="24"/>
          <w:lang w:val="ro-RO"/>
        </w:rPr>
        <w:t xml:space="preserve">23 </w:t>
      </w:r>
      <w:r w:rsidRPr="00E27415">
        <w:rPr>
          <w:rStyle w:val="Bodytext20"/>
          <w:rFonts w:ascii="Times New Roman" w:hAnsi="Times New Roman" w:cs="Times New Roman"/>
          <w:color w:val="000000"/>
          <w:sz w:val="24"/>
          <w:szCs w:val="24"/>
          <w:lang w:val="ro-RO"/>
        </w:rPr>
        <w:t xml:space="preserve">(“Asigurări”) din prezentul Contract, roviniete, alte taxe, impozite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asigurări, după caz;</w:t>
      </w:r>
    </w:p>
    <w:p w14:paraId="7E243852" w14:textId="33F7B63C" w:rsidR="00D239A3" w:rsidRPr="00E27415" w:rsidRDefault="00D239A3" w:rsidP="00BB6B09">
      <w:pPr>
        <w:pStyle w:val="Bodytext21"/>
        <w:numPr>
          <w:ilvl w:val="0"/>
          <w:numId w:val="7"/>
        </w:numPr>
        <w:shd w:val="clear" w:color="auto" w:fill="auto"/>
        <w:tabs>
          <w:tab w:val="left" w:pos="450"/>
        </w:tabs>
        <w:spacing w:after="0" w:line="240" w:lineRule="auto"/>
        <w:ind w:left="720" w:firstLine="360"/>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ob</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inerea Autoriza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w:t>
      </w:r>
      <w:r w:rsidR="008D75CC" w:rsidRPr="00E27415">
        <w:rPr>
          <w:rStyle w:val="Bodytext20"/>
          <w:rFonts w:ascii="Times New Roman" w:hAnsi="Times New Roman" w:cs="Times New Roman"/>
          <w:color w:val="000000"/>
          <w:sz w:val="24"/>
          <w:szCs w:val="24"/>
          <w:lang w:val="ro-RO"/>
        </w:rPr>
        <w:t>lor</w:t>
      </w:r>
      <w:r w:rsidRPr="00E27415">
        <w:rPr>
          <w:rStyle w:val="Bodytext20"/>
          <w:rFonts w:ascii="Times New Roman" w:hAnsi="Times New Roman" w:cs="Times New Roman"/>
          <w:color w:val="000000"/>
          <w:sz w:val="24"/>
          <w:szCs w:val="24"/>
          <w:lang w:val="ro-RO"/>
        </w:rPr>
        <w:t xml:space="preserve"> necesare conform Legii pentru Începerea prestării Serviciului;</w:t>
      </w:r>
    </w:p>
    <w:p w14:paraId="4E91AF2E" w14:textId="79C2E7E2" w:rsidR="00D239A3" w:rsidRPr="00E27415" w:rsidRDefault="00D239A3" w:rsidP="00BB6B09">
      <w:pPr>
        <w:pStyle w:val="Bodytext21"/>
        <w:numPr>
          <w:ilvl w:val="0"/>
          <w:numId w:val="7"/>
        </w:numPr>
        <w:shd w:val="clear" w:color="auto" w:fill="auto"/>
        <w:tabs>
          <w:tab w:val="left" w:pos="450"/>
        </w:tabs>
        <w:spacing w:after="0" w:line="240" w:lineRule="auto"/>
        <w:ind w:left="720" w:firstLine="360"/>
        <w:jc w:val="both"/>
        <w:rPr>
          <w:rFonts w:ascii="Times New Roman" w:hAnsi="Times New Roman" w:cs="Times New Roman"/>
          <w:sz w:val="24"/>
          <w:szCs w:val="24"/>
          <w:lang w:val="ro-RO"/>
        </w:rPr>
      </w:pPr>
      <w:r w:rsidRPr="00E27415">
        <w:rPr>
          <w:rFonts w:ascii="Times New Roman" w:hAnsi="Times New Roman" w:cs="Times New Roman"/>
          <w:sz w:val="24"/>
          <w:szCs w:val="24"/>
          <w:lang w:val="ro-RO"/>
        </w:rPr>
        <w:t>în timpul Perioadei de Mobilizare Delegatul, în acord cu Delegatarul, va anun</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a generatorii de de</w:t>
      </w:r>
      <w:r w:rsidR="00E27415">
        <w:rPr>
          <w:rFonts w:ascii="Times New Roman" w:hAnsi="Times New Roman" w:cs="Times New Roman"/>
          <w:sz w:val="24"/>
          <w:szCs w:val="24"/>
          <w:lang w:val="ro-RO"/>
        </w:rPr>
        <w:t>ș</w:t>
      </w:r>
      <w:r w:rsidRPr="00E27415">
        <w:rPr>
          <w:rFonts w:ascii="Times New Roman" w:hAnsi="Times New Roman" w:cs="Times New Roman"/>
          <w:sz w:val="24"/>
          <w:szCs w:val="24"/>
          <w:lang w:val="ro-RO"/>
        </w:rPr>
        <w:t>euri municipale în legătură cu detaliile noilor servicii de bază care fac obiectul Contractului;</w:t>
      </w:r>
    </w:p>
    <w:p w14:paraId="45FA4842" w14:textId="77777777" w:rsidR="00D239A3" w:rsidRPr="00E27415" w:rsidRDefault="00D239A3" w:rsidP="00BB6B09">
      <w:pPr>
        <w:pStyle w:val="Bodytext21"/>
        <w:numPr>
          <w:ilvl w:val="0"/>
          <w:numId w:val="7"/>
        </w:numPr>
        <w:shd w:val="clear" w:color="auto" w:fill="auto"/>
        <w:tabs>
          <w:tab w:val="left" w:pos="450"/>
        </w:tabs>
        <w:spacing w:after="0" w:line="240" w:lineRule="auto"/>
        <w:ind w:left="720" w:firstLine="360"/>
        <w:jc w:val="both"/>
        <w:rPr>
          <w:rFonts w:ascii="Times New Roman" w:hAnsi="Times New Roman" w:cs="Times New Roman"/>
          <w:sz w:val="24"/>
          <w:szCs w:val="24"/>
          <w:lang w:val="ro-RO"/>
        </w:rPr>
      </w:pPr>
      <w:r w:rsidRPr="00E27415">
        <w:rPr>
          <w:rFonts w:ascii="Times New Roman" w:hAnsi="Times New Roman" w:cs="Times New Roman"/>
          <w:sz w:val="24"/>
          <w:szCs w:val="24"/>
          <w:lang w:val="ro-RO"/>
        </w:rPr>
        <w:t xml:space="preserve">în timpul Perioadei de Mobilizare, Delegatul va definitiva pregătirile pentru punerea în aplicare a Serviciului. Delegatul: </w:t>
      </w:r>
    </w:p>
    <w:p w14:paraId="2DB2EFEF" w14:textId="34FA262C" w:rsidR="00D239A3" w:rsidRPr="00E27415" w:rsidRDefault="00D239A3" w:rsidP="00BB6B09">
      <w:pPr>
        <w:pStyle w:val="Bodytext21"/>
        <w:numPr>
          <w:ilvl w:val="0"/>
          <w:numId w:val="69"/>
        </w:numPr>
        <w:tabs>
          <w:tab w:val="left" w:pos="90"/>
        </w:tabs>
        <w:spacing w:after="0" w:line="240" w:lineRule="auto"/>
        <w:ind w:left="1440" w:firstLine="360"/>
        <w:jc w:val="both"/>
        <w:rPr>
          <w:rFonts w:ascii="Times New Roman" w:hAnsi="Times New Roman" w:cs="Times New Roman"/>
          <w:sz w:val="24"/>
          <w:szCs w:val="24"/>
          <w:lang w:val="ro-RO"/>
        </w:rPr>
      </w:pPr>
      <w:r w:rsidRPr="00E27415">
        <w:rPr>
          <w:rFonts w:ascii="Times New Roman" w:hAnsi="Times New Roman" w:cs="Times New Roman"/>
          <w:sz w:val="24"/>
          <w:szCs w:val="24"/>
          <w:lang w:val="ro-RO"/>
        </w:rPr>
        <w:lastRenderedPageBreak/>
        <w:t>va ob</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ine orice echipament suplimentar, vehicule, instala</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ii, dotări pe care le va considera necesare prin oferta sa, pentru a putea executa complet Serviciul;</w:t>
      </w:r>
    </w:p>
    <w:p w14:paraId="44AB6323" w14:textId="4546D0CC" w:rsidR="00D239A3" w:rsidRPr="00E27415" w:rsidRDefault="00D239A3" w:rsidP="00BB6B09">
      <w:pPr>
        <w:pStyle w:val="Bodytext21"/>
        <w:numPr>
          <w:ilvl w:val="0"/>
          <w:numId w:val="69"/>
        </w:numPr>
        <w:tabs>
          <w:tab w:val="left" w:pos="90"/>
        </w:tabs>
        <w:spacing w:after="0" w:line="240" w:lineRule="auto"/>
        <w:ind w:left="1440" w:firstLine="360"/>
        <w:jc w:val="both"/>
        <w:rPr>
          <w:rFonts w:ascii="Times New Roman" w:hAnsi="Times New Roman" w:cs="Times New Roman"/>
          <w:sz w:val="24"/>
          <w:szCs w:val="24"/>
          <w:lang w:val="ro-RO"/>
        </w:rPr>
      </w:pPr>
      <w:r w:rsidRPr="00E27415">
        <w:rPr>
          <w:rFonts w:ascii="Times New Roman" w:hAnsi="Times New Roman" w:cs="Times New Roman"/>
          <w:sz w:val="24"/>
          <w:szCs w:val="24"/>
          <w:lang w:val="ro-RO"/>
        </w:rPr>
        <w:t xml:space="preserve">va angaja </w:t>
      </w:r>
      <w:r w:rsidR="00E27415">
        <w:rPr>
          <w:rFonts w:ascii="Times New Roman" w:hAnsi="Times New Roman" w:cs="Times New Roman"/>
          <w:sz w:val="24"/>
          <w:szCs w:val="24"/>
          <w:lang w:val="ro-RO"/>
        </w:rPr>
        <w:t>ș</w:t>
      </w:r>
      <w:r w:rsidRPr="00E27415">
        <w:rPr>
          <w:rFonts w:ascii="Times New Roman" w:hAnsi="Times New Roman" w:cs="Times New Roman"/>
          <w:sz w:val="24"/>
          <w:szCs w:val="24"/>
          <w:lang w:val="ro-RO"/>
        </w:rPr>
        <w:t>i va instrui personalul necesar;</w:t>
      </w:r>
    </w:p>
    <w:p w14:paraId="7E072235" w14:textId="48C4FA26" w:rsidR="00D239A3" w:rsidRPr="00E27415" w:rsidRDefault="00D239A3" w:rsidP="00BB6B09">
      <w:pPr>
        <w:pStyle w:val="Bodytext21"/>
        <w:numPr>
          <w:ilvl w:val="0"/>
          <w:numId w:val="69"/>
        </w:numPr>
        <w:tabs>
          <w:tab w:val="left" w:pos="90"/>
        </w:tabs>
        <w:spacing w:after="0" w:line="240" w:lineRule="auto"/>
        <w:ind w:left="1440" w:firstLine="360"/>
        <w:jc w:val="both"/>
        <w:rPr>
          <w:rFonts w:ascii="Times New Roman" w:hAnsi="Times New Roman" w:cs="Times New Roman"/>
          <w:sz w:val="24"/>
          <w:szCs w:val="24"/>
          <w:lang w:val="ro-RO"/>
        </w:rPr>
      </w:pPr>
      <w:r w:rsidRPr="00E27415">
        <w:rPr>
          <w:rFonts w:ascii="Times New Roman" w:hAnsi="Times New Roman" w:cs="Times New Roman"/>
          <w:sz w:val="24"/>
          <w:szCs w:val="24"/>
          <w:lang w:val="ro-RO"/>
        </w:rPr>
        <w:t>va ob</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ine acces, pe propria răspundere, la orice amplasamente, facilită</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 xml:space="preserve">i </w:t>
      </w:r>
      <w:r w:rsidR="00E27415">
        <w:rPr>
          <w:rFonts w:ascii="Times New Roman" w:hAnsi="Times New Roman" w:cs="Times New Roman"/>
          <w:sz w:val="24"/>
          <w:szCs w:val="24"/>
          <w:lang w:val="ro-RO"/>
        </w:rPr>
        <w:t>ș</w:t>
      </w:r>
      <w:r w:rsidRPr="00E27415">
        <w:rPr>
          <w:rFonts w:ascii="Times New Roman" w:hAnsi="Times New Roman" w:cs="Times New Roman"/>
          <w:sz w:val="24"/>
          <w:szCs w:val="24"/>
          <w:lang w:val="ro-RO"/>
        </w:rPr>
        <w:t>i loca</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 xml:space="preserve">ii necesare pentru prestarea Serviciului. </w:t>
      </w:r>
    </w:p>
    <w:p w14:paraId="72B84C0E" w14:textId="47BD6E0E" w:rsidR="00D239A3" w:rsidRPr="00E27415" w:rsidRDefault="00D239A3" w:rsidP="00BB6B09">
      <w:pPr>
        <w:pStyle w:val="Bodytext21"/>
        <w:numPr>
          <w:ilvl w:val="0"/>
          <w:numId w:val="69"/>
        </w:numPr>
        <w:tabs>
          <w:tab w:val="left" w:pos="90"/>
        </w:tabs>
        <w:spacing w:after="0" w:line="240" w:lineRule="auto"/>
        <w:ind w:left="1440" w:firstLine="360"/>
        <w:jc w:val="both"/>
        <w:rPr>
          <w:rFonts w:ascii="Times New Roman" w:hAnsi="Times New Roman" w:cs="Times New Roman"/>
          <w:sz w:val="24"/>
          <w:szCs w:val="24"/>
          <w:lang w:val="ro-RO"/>
        </w:rPr>
      </w:pPr>
      <w:r w:rsidRPr="00E27415">
        <w:rPr>
          <w:rFonts w:ascii="Times New Roman" w:hAnsi="Times New Roman" w:cs="Times New Roman"/>
          <w:sz w:val="24"/>
          <w:szCs w:val="24"/>
          <w:lang w:val="ro-RO"/>
        </w:rPr>
        <w:t xml:space="preserve">delegatul va preda Delegatarului manualele </w:t>
      </w:r>
      <w:r w:rsidR="00E27415">
        <w:rPr>
          <w:rFonts w:ascii="Times New Roman" w:hAnsi="Times New Roman" w:cs="Times New Roman"/>
          <w:sz w:val="24"/>
          <w:szCs w:val="24"/>
          <w:lang w:val="ro-RO"/>
        </w:rPr>
        <w:t>ș</w:t>
      </w:r>
      <w:r w:rsidRPr="00E27415">
        <w:rPr>
          <w:rFonts w:ascii="Times New Roman" w:hAnsi="Times New Roman" w:cs="Times New Roman"/>
          <w:sz w:val="24"/>
          <w:szCs w:val="24"/>
          <w:lang w:val="ro-RO"/>
        </w:rPr>
        <w:t xml:space="preserve">i alte documente necesare – planuri, programe, rapoarte.  </w:t>
      </w:r>
    </w:p>
    <w:p w14:paraId="234A9838" w14:textId="11563BD6" w:rsidR="00D239A3" w:rsidRPr="00B4594C" w:rsidRDefault="00D239A3" w:rsidP="00BB6B09">
      <w:pPr>
        <w:pStyle w:val="Bodytext21"/>
        <w:numPr>
          <w:ilvl w:val="0"/>
          <w:numId w:val="69"/>
        </w:numPr>
        <w:tabs>
          <w:tab w:val="left" w:pos="90"/>
        </w:tabs>
        <w:spacing w:after="0" w:line="240" w:lineRule="auto"/>
        <w:ind w:left="1440" w:firstLine="360"/>
        <w:jc w:val="both"/>
        <w:rPr>
          <w:rFonts w:ascii="Times New Roman" w:hAnsi="Times New Roman" w:cs="Times New Roman"/>
          <w:sz w:val="24"/>
          <w:szCs w:val="24"/>
          <w:lang w:val="ro-RO"/>
        </w:rPr>
      </w:pPr>
      <w:r w:rsidRPr="00B4594C">
        <w:rPr>
          <w:rFonts w:ascii="Times New Roman" w:hAnsi="Times New Roman" w:cs="Times New Roman"/>
          <w:sz w:val="24"/>
          <w:szCs w:val="24"/>
          <w:lang w:val="ro-RO"/>
        </w:rPr>
        <w:t>delegatul va întocmi conform legisla</w:t>
      </w:r>
      <w:r w:rsidR="00E27415" w:rsidRPr="00B4594C">
        <w:rPr>
          <w:rFonts w:ascii="Times New Roman" w:hAnsi="Times New Roman" w:cs="Times New Roman"/>
          <w:sz w:val="24"/>
          <w:szCs w:val="24"/>
          <w:lang w:val="ro-RO"/>
        </w:rPr>
        <w:t>ț</w:t>
      </w:r>
      <w:r w:rsidRPr="00B4594C">
        <w:rPr>
          <w:rFonts w:ascii="Times New Roman" w:hAnsi="Times New Roman" w:cs="Times New Roman"/>
          <w:sz w:val="24"/>
          <w:szCs w:val="24"/>
          <w:lang w:val="ro-RO"/>
        </w:rPr>
        <w:t xml:space="preserve">iei în vigoare </w:t>
      </w:r>
      <w:r w:rsidR="00E27415" w:rsidRPr="00B4594C">
        <w:rPr>
          <w:rFonts w:ascii="Times New Roman" w:hAnsi="Times New Roman" w:cs="Times New Roman"/>
          <w:sz w:val="24"/>
          <w:szCs w:val="24"/>
          <w:lang w:val="ro-RO"/>
        </w:rPr>
        <w:t>ș</w:t>
      </w:r>
      <w:r w:rsidRPr="00B4594C">
        <w:rPr>
          <w:rFonts w:ascii="Times New Roman" w:hAnsi="Times New Roman" w:cs="Times New Roman"/>
          <w:sz w:val="24"/>
          <w:szCs w:val="24"/>
          <w:lang w:val="ro-RO"/>
        </w:rPr>
        <w:t>i înainta Delegatarului pentru avizare modelul de contract tip de presta</w:t>
      </w:r>
      <w:r w:rsidR="00E27415" w:rsidRPr="00B4594C">
        <w:rPr>
          <w:rFonts w:ascii="Times New Roman" w:hAnsi="Times New Roman" w:cs="Times New Roman"/>
          <w:sz w:val="24"/>
          <w:szCs w:val="24"/>
          <w:lang w:val="ro-RO"/>
        </w:rPr>
        <w:t>ț</w:t>
      </w:r>
      <w:r w:rsidRPr="00B4594C">
        <w:rPr>
          <w:rFonts w:ascii="Times New Roman" w:hAnsi="Times New Roman" w:cs="Times New Roman"/>
          <w:sz w:val="24"/>
          <w:szCs w:val="24"/>
          <w:lang w:val="ro-RO"/>
        </w:rPr>
        <w:t xml:space="preserve">ie pe care-l va încheia cu beneficiarii </w:t>
      </w:r>
      <w:r w:rsidR="00A12D1D" w:rsidRPr="00B4594C">
        <w:rPr>
          <w:rFonts w:ascii="Times New Roman" w:hAnsi="Times New Roman" w:cs="Times New Roman"/>
          <w:sz w:val="24"/>
          <w:szCs w:val="24"/>
          <w:lang w:val="ro-RO"/>
        </w:rPr>
        <w:t>care solicita colectarea deseurilor la cerere</w:t>
      </w:r>
      <w:r w:rsidRPr="00B4594C">
        <w:rPr>
          <w:rFonts w:ascii="Times New Roman" w:hAnsi="Times New Roman" w:cs="Times New Roman"/>
          <w:sz w:val="24"/>
          <w:szCs w:val="24"/>
          <w:lang w:val="ro-RO"/>
        </w:rPr>
        <w:t xml:space="preserve">. Contractul tip va purta pe fiecare pagină vizibil viza </w:t>
      </w:r>
      <w:r w:rsidR="0080076E" w:rsidRPr="00B4594C">
        <w:rPr>
          <w:rFonts w:ascii="Times New Roman" w:hAnsi="Times New Roman" w:cs="Times New Roman"/>
          <w:sz w:val="24"/>
          <w:szCs w:val="24"/>
          <w:lang w:val="ro-RO"/>
        </w:rPr>
        <w:t>ADI ECONEAMT</w:t>
      </w:r>
      <w:r w:rsidRPr="00B4594C">
        <w:rPr>
          <w:rFonts w:ascii="Times New Roman" w:hAnsi="Times New Roman" w:cs="Times New Roman"/>
          <w:sz w:val="24"/>
          <w:szCs w:val="24"/>
          <w:lang w:val="ro-RO"/>
        </w:rPr>
        <w:t xml:space="preserve">.  </w:t>
      </w:r>
    </w:p>
    <w:p w14:paraId="7FBE5BCE" w14:textId="77777777" w:rsidR="00D239A3" w:rsidRPr="00FE7BFA" w:rsidRDefault="00D239A3" w:rsidP="00BB6B09">
      <w:pPr>
        <w:numPr>
          <w:ilvl w:val="0"/>
          <w:numId w:val="69"/>
        </w:numPr>
        <w:tabs>
          <w:tab w:val="left" w:pos="90"/>
        </w:tabs>
        <w:ind w:left="1440" w:firstLine="360"/>
        <w:jc w:val="both"/>
        <w:rPr>
          <w:strike/>
          <w:color w:val="auto"/>
        </w:rPr>
      </w:pPr>
      <w:r w:rsidRPr="00FE7BFA">
        <w:rPr>
          <w:color w:val="auto"/>
        </w:rPr>
        <w:t>va amenaja Baza de lucru.</w:t>
      </w:r>
    </w:p>
    <w:p w14:paraId="44D4E845" w14:textId="428D8644" w:rsidR="00D239A3" w:rsidRPr="00E27415" w:rsidRDefault="00D239A3" w:rsidP="00BB6B09">
      <w:pPr>
        <w:pStyle w:val="Bodytext21"/>
        <w:numPr>
          <w:ilvl w:val="0"/>
          <w:numId w:val="69"/>
        </w:numPr>
        <w:shd w:val="clear" w:color="auto" w:fill="auto"/>
        <w:tabs>
          <w:tab w:val="left" w:pos="90"/>
        </w:tabs>
        <w:spacing w:after="0" w:line="240" w:lineRule="auto"/>
        <w:ind w:left="1440" w:firstLine="360"/>
        <w:jc w:val="both"/>
        <w:rPr>
          <w:rFonts w:ascii="Times New Roman" w:hAnsi="Times New Roman" w:cs="Times New Roman"/>
          <w:sz w:val="24"/>
          <w:szCs w:val="24"/>
          <w:lang w:val="ro-RO"/>
        </w:rPr>
      </w:pPr>
      <w:r w:rsidRPr="00E27415">
        <w:rPr>
          <w:rFonts w:ascii="Times New Roman" w:hAnsi="Times New Roman" w:cs="Times New Roman"/>
          <w:sz w:val="24"/>
          <w:szCs w:val="24"/>
          <w:lang w:val="ro-RO"/>
        </w:rPr>
        <w:t xml:space="preserve">va instala </w:t>
      </w:r>
      <w:r w:rsidR="00E27415">
        <w:rPr>
          <w:rFonts w:ascii="Times New Roman" w:hAnsi="Times New Roman" w:cs="Times New Roman"/>
          <w:sz w:val="24"/>
          <w:szCs w:val="24"/>
          <w:lang w:val="ro-RO"/>
        </w:rPr>
        <w:t>ș</w:t>
      </w:r>
      <w:r w:rsidRPr="00E27415">
        <w:rPr>
          <w:rFonts w:ascii="Times New Roman" w:hAnsi="Times New Roman" w:cs="Times New Roman"/>
          <w:sz w:val="24"/>
          <w:szCs w:val="24"/>
          <w:lang w:val="ro-RO"/>
        </w:rPr>
        <w:t>i între</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 xml:space="preserve">ine un sistem informatic computerizat, unde vor fi stocate </w:t>
      </w:r>
      <w:r w:rsidR="00E27415">
        <w:rPr>
          <w:rFonts w:ascii="Times New Roman" w:hAnsi="Times New Roman" w:cs="Times New Roman"/>
          <w:sz w:val="24"/>
          <w:szCs w:val="24"/>
          <w:lang w:val="ro-RO"/>
        </w:rPr>
        <w:t>ș</w:t>
      </w:r>
      <w:r w:rsidRPr="00E27415">
        <w:rPr>
          <w:rFonts w:ascii="Times New Roman" w:hAnsi="Times New Roman" w:cs="Times New Roman"/>
          <w:sz w:val="24"/>
          <w:szCs w:val="24"/>
          <w:lang w:val="ro-RO"/>
        </w:rPr>
        <w:t>i procesate datele legate de func</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ionarea acestuia, cu respectarea tuturor cerin</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 xml:space="preserve">elor </w:t>
      </w:r>
      <w:r w:rsidR="00CA62B5" w:rsidRPr="00E27415">
        <w:rPr>
          <w:rFonts w:ascii="Times New Roman" w:hAnsi="Times New Roman" w:cs="Times New Roman"/>
          <w:sz w:val="24"/>
          <w:szCs w:val="24"/>
          <w:lang w:val="ro-RO"/>
        </w:rPr>
        <w:t>prevăzute</w:t>
      </w:r>
      <w:r w:rsidRPr="00E27415">
        <w:rPr>
          <w:rFonts w:ascii="Times New Roman" w:hAnsi="Times New Roman" w:cs="Times New Roman"/>
          <w:sz w:val="24"/>
          <w:szCs w:val="24"/>
          <w:lang w:val="ro-RO"/>
        </w:rPr>
        <w:t xml:space="preserve"> în Caietul de sarcini. In cadrul sistemului informatic Delegatul va implementa </w:t>
      </w:r>
      <w:r w:rsidR="00E27415">
        <w:rPr>
          <w:rFonts w:ascii="Times New Roman" w:hAnsi="Times New Roman" w:cs="Times New Roman"/>
          <w:sz w:val="24"/>
          <w:szCs w:val="24"/>
          <w:lang w:val="ro-RO"/>
        </w:rPr>
        <w:t>ș</w:t>
      </w:r>
      <w:r w:rsidRPr="00E27415">
        <w:rPr>
          <w:rFonts w:ascii="Times New Roman" w:hAnsi="Times New Roman" w:cs="Times New Roman"/>
          <w:sz w:val="24"/>
          <w:szCs w:val="24"/>
          <w:lang w:val="ro-RO"/>
        </w:rPr>
        <w:t xml:space="preserve">i </w:t>
      </w:r>
      <w:r w:rsidR="00CA62B5" w:rsidRPr="00E27415">
        <w:rPr>
          <w:rFonts w:ascii="Times New Roman" w:hAnsi="Times New Roman" w:cs="Times New Roman"/>
          <w:sz w:val="24"/>
          <w:szCs w:val="24"/>
          <w:lang w:val="ro-RO"/>
        </w:rPr>
        <w:t>menține</w:t>
      </w:r>
      <w:r w:rsidRPr="00E27415">
        <w:rPr>
          <w:rFonts w:ascii="Times New Roman" w:hAnsi="Times New Roman" w:cs="Times New Roman"/>
          <w:sz w:val="24"/>
          <w:szCs w:val="24"/>
          <w:lang w:val="ro-RO"/>
        </w:rPr>
        <w:t xml:space="preserve"> o Baza de Date a Opera</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 xml:space="preserve">iunilor. Sistemul informatic trebuie să poată genera rapoarte zilnice, lunare, trimestriale prin agregarea </w:t>
      </w:r>
      <w:r w:rsidR="00E27415">
        <w:rPr>
          <w:rFonts w:ascii="Times New Roman" w:hAnsi="Times New Roman" w:cs="Times New Roman"/>
          <w:sz w:val="24"/>
          <w:szCs w:val="24"/>
          <w:lang w:val="ro-RO"/>
        </w:rPr>
        <w:t>ș</w:t>
      </w:r>
      <w:r w:rsidRPr="00E27415">
        <w:rPr>
          <w:rFonts w:ascii="Times New Roman" w:hAnsi="Times New Roman" w:cs="Times New Roman"/>
          <w:sz w:val="24"/>
          <w:szCs w:val="24"/>
          <w:lang w:val="ro-RO"/>
        </w:rPr>
        <w:t>i procesarea numărului mare de înregistrări primite zilnic.</w:t>
      </w:r>
    </w:p>
    <w:p w14:paraId="36DF716A" w14:textId="5E52810A" w:rsidR="00D239A3" w:rsidRPr="00FE7BFA" w:rsidRDefault="00D239A3" w:rsidP="00BB6B09">
      <w:pPr>
        <w:numPr>
          <w:ilvl w:val="0"/>
          <w:numId w:val="69"/>
        </w:numPr>
        <w:tabs>
          <w:tab w:val="left" w:pos="90"/>
        </w:tabs>
        <w:ind w:left="1440" w:firstLine="360"/>
        <w:jc w:val="both"/>
        <w:rPr>
          <w:color w:val="auto"/>
        </w:rPr>
      </w:pPr>
      <w:r w:rsidRPr="00FE7BFA">
        <w:rPr>
          <w:color w:val="auto"/>
        </w:rPr>
        <w:t xml:space="preserve">va demara procedura în vederea includerii noii Arii de Operare în sistemul de management de calitate – mediu, </w:t>
      </w:r>
      <w:r w:rsidR="00E27415">
        <w:rPr>
          <w:color w:val="auto"/>
        </w:rPr>
        <w:t>ș</w:t>
      </w:r>
      <w:r w:rsidRPr="00FE7BFA">
        <w:rPr>
          <w:color w:val="auto"/>
        </w:rPr>
        <w:t>i, eventual, adaptarea procedurilor opera</w:t>
      </w:r>
      <w:r w:rsidR="00E27415">
        <w:rPr>
          <w:color w:val="auto"/>
        </w:rPr>
        <w:t>ț</w:t>
      </w:r>
      <w:r w:rsidRPr="00FE7BFA">
        <w:rPr>
          <w:color w:val="auto"/>
        </w:rPr>
        <w:t xml:space="preserve">ionale </w:t>
      </w:r>
      <w:r w:rsidR="00E27415">
        <w:rPr>
          <w:color w:val="auto"/>
        </w:rPr>
        <w:t>ș</w:t>
      </w:r>
      <w:r w:rsidRPr="00FE7BFA">
        <w:rPr>
          <w:color w:val="auto"/>
        </w:rPr>
        <w:t>i a procedurilor de lucru;</w:t>
      </w:r>
    </w:p>
    <w:p w14:paraId="350EBAE3" w14:textId="0B5F8555" w:rsidR="00D239A3" w:rsidRPr="00E27415" w:rsidRDefault="00D239A3" w:rsidP="00156BAC">
      <w:pPr>
        <w:pStyle w:val="Bodytext21"/>
        <w:numPr>
          <w:ilvl w:val="0"/>
          <w:numId w:val="6"/>
        </w:numPr>
        <w:shd w:val="clear" w:color="auto" w:fill="auto"/>
        <w:tabs>
          <w:tab w:val="left" w:pos="455"/>
        </w:tabs>
        <w:spacing w:after="0" w:line="240" w:lineRule="auto"/>
        <w:ind w:firstLine="0"/>
        <w:jc w:val="both"/>
        <w:rPr>
          <w:rFonts w:ascii="Times New Roman" w:hAnsi="Times New Roman" w:cs="Times New Roman"/>
          <w:sz w:val="24"/>
          <w:szCs w:val="24"/>
          <w:lang w:val="ro-RO"/>
        </w:rPr>
      </w:pPr>
      <w:r w:rsidRPr="00E27415">
        <w:rPr>
          <w:rFonts w:ascii="Times New Roman" w:hAnsi="Times New Roman" w:cs="Times New Roman"/>
          <w:sz w:val="24"/>
          <w:szCs w:val="24"/>
          <w:lang w:val="ro-RO"/>
        </w:rPr>
        <w:t>Păr</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ile vor încheia în perioada de mobilizare procesul verbal de predare-primire a bunurilor de retur. Procesul verbal se va încheia între Jude</w:t>
      </w:r>
      <w:r w:rsidR="00E27415">
        <w:rPr>
          <w:rFonts w:ascii="Times New Roman" w:hAnsi="Times New Roman" w:cs="Times New Roman"/>
          <w:sz w:val="24"/>
          <w:szCs w:val="24"/>
          <w:lang w:val="ro-RO"/>
        </w:rPr>
        <w:t>ț</w:t>
      </w:r>
      <w:r w:rsidR="008C69B5">
        <w:rPr>
          <w:rFonts w:ascii="Times New Roman" w:hAnsi="Times New Roman" w:cs="Times New Roman"/>
          <w:sz w:val="24"/>
          <w:szCs w:val="24"/>
          <w:lang w:val="ro-RO"/>
        </w:rPr>
        <w:t>ul</w:t>
      </w:r>
      <w:r w:rsidRPr="00E27415">
        <w:rPr>
          <w:rFonts w:ascii="Times New Roman" w:hAnsi="Times New Roman" w:cs="Times New Roman"/>
          <w:sz w:val="24"/>
          <w:szCs w:val="24"/>
          <w:lang w:val="ro-RO"/>
        </w:rPr>
        <w:t xml:space="preserve"> </w:t>
      </w:r>
      <w:r w:rsidR="00E27415" w:rsidRPr="00E27415">
        <w:rPr>
          <w:rFonts w:ascii="Times New Roman" w:hAnsi="Times New Roman" w:cs="Times New Roman"/>
          <w:sz w:val="24"/>
          <w:szCs w:val="24"/>
          <w:lang w:val="ro-RO"/>
        </w:rPr>
        <w:t>Neam</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 xml:space="preserve">, </w:t>
      </w:r>
      <w:r w:rsidR="00A8212A">
        <w:rPr>
          <w:rFonts w:ascii="Times New Roman" w:hAnsi="Times New Roman" w:cs="Times New Roman"/>
          <w:sz w:val="24"/>
          <w:szCs w:val="24"/>
          <w:lang w:val="ro-RO"/>
        </w:rPr>
        <w:t>orasul</w:t>
      </w:r>
      <w:r w:rsidR="005F780A">
        <w:rPr>
          <w:rFonts w:ascii="Times New Roman" w:hAnsi="Times New Roman" w:cs="Times New Roman"/>
          <w:sz w:val="24"/>
          <w:szCs w:val="24"/>
          <w:lang w:val="ro-RO"/>
        </w:rPr>
        <w:t xml:space="preserve"> </w:t>
      </w:r>
      <w:r w:rsidR="00BB6B09">
        <w:rPr>
          <w:rFonts w:ascii="Times New Roman" w:hAnsi="Times New Roman" w:cs="Times New Roman"/>
          <w:sz w:val="24"/>
          <w:szCs w:val="24"/>
          <w:lang w:val="ro-RO"/>
        </w:rPr>
        <w:t xml:space="preserve">Tîrgu Neamț </w:t>
      </w:r>
      <w:r w:rsidR="005F780A">
        <w:rPr>
          <w:rFonts w:ascii="Times New Roman" w:hAnsi="Times New Roman" w:cs="Times New Roman"/>
          <w:sz w:val="24"/>
          <w:szCs w:val="24"/>
          <w:lang w:val="ro-RO"/>
        </w:rPr>
        <w:t xml:space="preserve">, </w:t>
      </w:r>
      <w:r w:rsidRPr="00E27415">
        <w:rPr>
          <w:rFonts w:ascii="Times New Roman" w:hAnsi="Times New Roman" w:cs="Times New Roman"/>
          <w:sz w:val="24"/>
          <w:szCs w:val="24"/>
          <w:lang w:val="ro-RO"/>
        </w:rPr>
        <w:t xml:space="preserve">Delegat </w:t>
      </w:r>
      <w:r w:rsidR="00E27415">
        <w:rPr>
          <w:rFonts w:ascii="Times New Roman" w:hAnsi="Times New Roman" w:cs="Times New Roman"/>
          <w:sz w:val="24"/>
          <w:szCs w:val="24"/>
          <w:lang w:val="ro-RO"/>
        </w:rPr>
        <w:t>ș</w:t>
      </w:r>
      <w:r w:rsidRPr="00E27415">
        <w:rPr>
          <w:rFonts w:ascii="Times New Roman" w:hAnsi="Times New Roman" w:cs="Times New Roman"/>
          <w:sz w:val="24"/>
          <w:szCs w:val="24"/>
          <w:lang w:val="ro-RO"/>
        </w:rPr>
        <w:t xml:space="preserve">i, eventual, fostul operator de salubrizare, iar în cuprinsul acestuia se vor indica </w:t>
      </w:r>
      <w:r w:rsidR="00E27415">
        <w:rPr>
          <w:rFonts w:ascii="Times New Roman" w:hAnsi="Times New Roman" w:cs="Times New Roman"/>
          <w:sz w:val="24"/>
          <w:szCs w:val="24"/>
          <w:lang w:val="ro-RO"/>
        </w:rPr>
        <w:t>ș</w:t>
      </w:r>
      <w:r w:rsidRPr="00E27415">
        <w:rPr>
          <w:rFonts w:ascii="Times New Roman" w:hAnsi="Times New Roman" w:cs="Times New Roman"/>
          <w:sz w:val="24"/>
          <w:szCs w:val="24"/>
          <w:lang w:val="ro-RO"/>
        </w:rPr>
        <w:t>i punctele de amplasare a recipien</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ilor de precolectare.</w:t>
      </w:r>
    </w:p>
    <w:p w14:paraId="112465F8" w14:textId="0545349F" w:rsidR="00D239A3" w:rsidRPr="00E27415" w:rsidRDefault="00D239A3" w:rsidP="00156BAC">
      <w:pPr>
        <w:pStyle w:val="Bodytext21"/>
        <w:numPr>
          <w:ilvl w:val="0"/>
          <w:numId w:val="6"/>
        </w:numPr>
        <w:shd w:val="clear" w:color="auto" w:fill="auto"/>
        <w:tabs>
          <w:tab w:val="left" w:pos="455"/>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Pe durata Perioadei de Mobilizare, Păr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ile:</w:t>
      </w:r>
    </w:p>
    <w:p w14:paraId="3C6883DB" w14:textId="6A8AD2D0" w:rsidR="00D239A3" w:rsidRPr="00E27415" w:rsidRDefault="00D239A3" w:rsidP="00156BAC">
      <w:pPr>
        <w:pStyle w:val="Bodytext21"/>
        <w:numPr>
          <w:ilvl w:val="0"/>
          <w:numId w:val="8"/>
        </w:numPr>
        <w:shd w:val="clear" w:color="auto" w:fill="auto"/>
        <w:tabs>
          <w:tab w:val="left" w:pos="540"/>
          <w:tab w:val="left" w:pos="699"/>
        </w:tabs>
        <w:spacing w:after="0" w:line="240" w:lineRule="auto"/>
        <w:ind w:left="360"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î</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vor asuma toate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iile necesare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vor depune toate diligen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ele pentru ca prestarea Serviciului să </w:t>
      </w:r>
      <w:r w:rsidR="0005583F" w:rsidRPr="00E27415">
        <w:rPr>
          <w:rStyle w:val="Bodytext20"/>
          <w:rFonts w:ascii="Times New Roman" w:hAnsi="Times New Roman" w:cs="Times New Roman"/>
          <w:color w:val="000000"/>
          <w:sz w:val="24"/>
          <w:szCs w:val="24"/>
          <w:lang w:val="ro-RO"/>
        </w:rPr>
        <w:t>poată</w:t>
      </w:r>
      <w:r w:rsidRPr="00E27415">
        <w:rPr>
          <w:rStyle w:val="Bodytext20"/>
          <w:rFonts w:ascii="Times New Roman" w:hAnsi="Times New Roman" w:cs="Times New Roman"/>
          <w:color w:val="000000"/>
          <w:sz w:val="24"/>
          <w:szCs w:val="24"/>
          <w:lang w:val="ro-RO"/>
        </w:rPr>
        <w:t xml:space="preserve"> începe, conform celor prevăzute în Caietul de sarcini al Serviciului (Anexa nr. 2 la Contract)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w:t>
      </w:r>
    </w:p>
    <w:p w14:paraId="10973B35" w14:textId="7BA08AF5" w:rsidR="00D239A3" w:rsidRPr="00E27415" w:rsidRDefault="00D239A3" w:rsidP="00156BAC">
      <w:pPr>
        <w:pStyle w:val="Bodytext21"/>
        <w:numPr>
          <w:ilvl w:val="0"/>
          <w:numId w:val="8"/>
        </w:numPr>
        <w:shd w:val="clear" w:color="auto" w:fill="auto"/>
        <w:tabs>
          <w:tab w:val="left" w:pos="540"/>
          <w:tab w:val="left" w:pos="699"/>
        </w:tabs>
        <w:spacing w:after="0" w:line="240" w:lineRule="auto"/>
        <w:ind w:left="360"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vor furniza una alteia toate informa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iile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datele necesare care le sunt solicitate prin prevederile acestui Contract, ale Caietului de Sarcini al Serviciului (Anexa nr. 2 la Contract)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ale anexelor acestora, după caz.</w:t>
      </w:r>
    </w:p>
    <w:p w14:paraId="14C72125" w14:textId="48B2CB21" w:rsidR="00D239A3" w:rsidRPr="00E27415" w:rsidRDefault="00D239A3" w:rsidP="00156BAC">
      <w:pPr>
        <w:pStyle w:val="Bodytext21"/>
        <w:numPr>
          <w:ilvl w:val="0"/>
          <w:numId w:val="6"/>
        </w:numPr>
        <w:shd w:val="clear" w:color="auto" w:fill="auto"/>
        <w:tabs>
          <w:tab w:val="left" w:pos="469"/>
        </w:tabs>
        <w:spacing w:after="0" w:line="240" w:lineRule="auto"/>
        <w:ind w:firstLine="0"/>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Delegatarul va emite Ordinul de începere a contractului care va marca Data de începere a contractului, dacă Delegatul a depus toate dovezile pentru îndeplinirea cerin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elor prevăzute la alin. 6 de mai sus. </w:t>
      </w:r>
    </w:p>
    <w:p w14:paraId="364F4775" w14:textId="1C174EEF" w:rsidR="00D239A3" w:rsidRPr="00E27415" w:rsidRDefault="00D239A3" w:rsidP="00156BAC">
      <w:pPr>
        <w:pStyle w:val="Bodytext21"/>
        <w:numPr>
          <w:ilvl w:val="0"/>
          <w:numId w:val="6"/>
        </w:numPr>
        <w:shd w:val="clear" w:color="auto" w:fill="auto"/>
        <w:tabs>
          <w:tab w:val="left" w:pos="469"/>
        </w:tabs>
        <w:spacing w:after="0" w:line="240" w:lineRule="auto"/>
        <w:ind w:firstLine="0"/>
        <w:jc w:val="both"/>
        <w:rPr>
          <w:rFonts w:ascii="Times New Roman" w:hAnsi="Times New Roman" w:cs="Times New Roman"/>
          <w:sz w:val="24"/>
          <w:szCs w:val="24"/>
          <w:shd w:val="clear" w:color="auto" w:fill="FFFFFF"/>
          <w:lang w:val="ro-RO"/>
        </w:rPr>
      </w:pPr>
      <w:r w:rsidRPr="00E27415">
        <w:rPr>
          <w:rStyle w:val="Bodytext20"/>
          <w:rFonts w:ascii="Times New Roman" w:hAnsi="Times New Roman" w:cs="Times New Roman"/>
          <w:color w:val="000000"/>
          <w:sz w:val="24"/>
          <w:szCs w:val="24"/>
          <w:lang w:val="ro-RO"/>
        </w:rPr>
        <w:t>În situa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ia în care la finele perioadei de mobilizare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iile asumate nu sunt îndeplinite, prezentul Contract poate înceta de plin drept, încetare care va produce efecte prin simpla notificare transmisă Delegatului de către Delegatar prin </w:t>
      </w:r>
      <w:r w:rsidR="0080076E" w:rsidRPr="00E27415">
        <w:rPr>
          <w:rStyle w:val="Bodytext20"/>
          <w:rFonts w:ascii="Times New Roman" w:hAnsi="Times New Roman" w:cs="Times New Roman"/>
          <w:color w:val="000000"/>
          <w:sz w:val="24"/>
          <w:szCs w:val="24"/>
          <w:lang w:val="ro-RO"/>
        </w:rPr>
        <w:t>ADI ECONEAMT</w:t>
      </w:r>
      <w:r w:rsidRPr="00E27415">
        <w:rPr>
          <w:rStyle w:val="Bodytext20"/>
          <w:rFonts w:ascii="Times New Roman" w:hAnsi="Times New Roman" w:cs="Times New Roman"/>
          <w:color w:val="000000"/>
          <w:sz w:val="24"/>
          <w:szCs w:val="24"/>
          <w:lang w:val="ro-RO"/>
        </w:rPr>
        <w:t>.</w:t>
      </w:r>
    </w:p>
    <w:p w14:paraId="1A752421" w14:textId="77777777" w:rsidR="00D239A3" w:rsidRPr="00E27415" w:rsidRDefault="00D239A3" w:rsidP="00156BAC">
      <w:pPr>
        <w:pStyle w:val="Bodytext21"/>
        <w:shd w:val="clear" w:color="auto" w:fill="auto"/>
        <w:tabs>
          <w:tab w:val="left" w:pos="469"/>
        </w:tabs>
        <w:spacing w:after="0" w:line="240" w:lineRule="auto"/>
        <w:ind w:firstLine="0"/>
        <w:jc w:val="both"/>
        <w:rPr>
          <w:rFonts w:ascii="Times New Roman" w:hAnsi="Times New Roman" w:cs="Times New Roman"/>
          <w:sz w:val="24"/>
          <w:szCs w:val="24"/>
          <w:lang w:val="ro-RO"/>
        </w:rPr>
      </w:pPr>
    </w:p>
    <w:p w14:paraId="1AF7CA8D" w14:textId="77777777"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bookmarkStart w:id="9" w:name="bookmark5"/>
      <w:bookmarkStart w:id="10" w:name="_Toc451186703"/>
      <w:r w:rsidRPr="00E27415">
        <w:rPr>
          <w:rStyle w:val="Heading2"/>
          <w:rFonts w:ascii="Times New Roman" w:hAnsi="Times New Roman" w:cs="Times New Roman"/>
          <w:b/>
          <w:color w:val="000000"/>
          <w:sz w:val="24"/>
          <w:szCs w:val="24"/>
          <w:lang w:val="ro-RO"/>
        </w:rPr>
        <w:t>ARTICOLUL 4 CONTRACTUL SI DOCUMENTELE CONTRACTUALE</w:t>
      </w:r>
      <w:bookmarkEnd w:id="9"/>
      <w:bookmarkEnd w:id="10"/>
    </w:p>
    <w:p w14:paraId="2F223E6B" w14:textId="77777777" w:rsidR="00D239A3" w:rsidRPr="00E27415" w:rsidRDefault="00D239A3" w:rsidP="00156BAC">
      <w:pPr>
        <w:pStyle w:val="Heading20"/>
        <w:keepNext/>
        <w:keepLines/>
        <w:shd w:val="clear" w:color="auto" w:fill="auto"/>
        <w:spacing w:after="0" w:line="240" w:lineRule="auto"/>
        <w:jc w:val="both"/>
        <w:rPr>
          <w:rFonts w:ascii="Times New Roman" w:hAnsi="Times New Roman" w:cs="Times New Roman"/>
          <w:sz w:val="24"/>
          <w:szCs w:val="24"/>
          <w:lang w:val="ro-RO"/>
        </w:rPr>
      </w:pPr>
    </w:p>
    <w:p w14:paraId="4FC15561" w14:textId="0CAEBC63" w:rsidR="00D239A3" w:rsidRPr="00E27415" w:rsidRDefault="00D239A3" w:rsidP="00156BAC">
      <w:pPr>
        <w:pStyle w:val="Bodytext21"/>
        <w:numPr>
          <w:ilvl w:val="0"/>
          <w:numId w:val="9"/>
        </w:numPr>
        <w:shd w:val="clear" w:color="auto" w:fill="auto"/>
        <w:tabs>
          <w:tab w:val="left" w:pos="451"/>
        </w:tabs>
        <w:spacing w:after="0" w:line="240" w:lineRule="auto"/>
        <w:ind w:firstLine="0"/>
        <w:jc w:val="both"/>
        <w:rPr>
          <w:rStyle w:val="Bodytext20"/>
          <w:rFonts w:ascii="Times New Roman" w:hAnsi="Times New Roman" w:cs="Times New Roman"/>
          <w:color w:val="000000"/>
          <w:sz w:val="24"/>
          <w:szCs w:val="24"/>
          <w:lang w:val="ro-RO"/>
        </w:rPr>
      </w:pPr>
      <w:r w:rsidRPr="00E27415">
        <w:rPr>
          <w:rStyle w:val="Bodytext20"/>
          <w:rFonts w:ascii="Times New Roman" w:hAnsi="Times New Roman" w:cs="Times New Roman"/>
          <w:color w:val="000000"/>
          <w:sz w:val="24"/>
          <w:szCs w:val="24"/>
          <w:lang w:val="ro-RO"/>
        </w:rPr>
        <w:t>Prezentul Contract reprezintă întreaga în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elegere contractuală a păr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ilor cu privire la obiectul acestuia.</w:t>
      </w:r>
    </w:p>
    <w:p w14:paraId="46F54128" w14:textId="6AC65398" w:rsidR="00D239A3" w:rsidRPr="00E27415" w:rsidRDefault="00D239A3" w:rsidP="00156BAC">
      <w:pPr>
        <w:pStyle w:val="Bodytext21"/>
        <w:numPr>
          <w:ilvl w:val="0"/>
          <w:numId w:val="9"/>
        </w:numPr>
        <w:shd w:val="clear" w:color="auto" w:fill="auto"/>
        <w:tabs>
          <w:tab w:val="left" w:pos="473"/>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Se considera că documentele care alcătuiesc Contractul se explica reciproc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se interpretează împreună. În eventualitatea oricăror neconcordante între cuvinte, termeni, fraze sau abrevieri scrise cu majuscula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definite în cadrul unei Anexe, </w:t>
      </w:r>
      <w:r w:rsidR="007F0812" w:rsidRPr="00E27415">
        <w:rPr>
          <w:rStyle w:val="Bodytext20"/>
          <w:rFonts w:ascii="Times New Roman" w:hAnsi="Times New Roman" w:cs="Times New Roman"/>
          <w:color w:val="000000"/>
          <w:sz w:val="24"/>
          <w:szCs w:val="24"/>
          <w:lang w:val="ro-RO"/>
        </w:rPr>
        <w:t>înțelesul</w:t>
      </w:r>
      <w:r w:rsidRPr="00E27415">
        <w:rPr>
          <w:rStyle w:val="Bodytext20"/>
          <w:rFonts w:ascii="Times New Roman" w:hAnsi="Times New Roman" w:cs="Times New Roman"/>
          <w:color w:val="000000"/>
          <w:sz w:val="24"/>
          <w:szCs w:val="24"/>
          <w:lang w:val="ro-RO"/>
        </w:rPr>
        <w:t xml:space="preserve"> stabilit de Articolul 1 („Defini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si interpretare”) al Contractului va prevala asupra în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elesului din Anexa, dacă contextul acestui Contract permite.</w:t>
      </w:r>
    </w:p>
    <w:p w14:paraId="49D169FB" w14:textId="77777777" w:rsidR="00D239A3" w:rsidRPr="00E27415" w:rsidRDefault="00D239A3" w:rsidP="00156BAC">
      <w:pPr>
        <w:pStyle w:val="Bodytext21"/>
        <w:numPr>
          <w:ilvl w:val="0"/>
          <w:numId w:val="9"/>
        </w:numPr>
        <w:shd w:val="clear" w:color="auto" w:fill="auto"/>
        <w:tabs>
          <w:tab w:val="left" w:pos="455"/>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Prezentul Contract are următoarele anexe:</w:t>
      </w:r>
    </w:p>
    <w:p w14:paraId="01DBA2D8" w14:textId="77777777" w:rsidR="00D239A3" w:rsidRPr="00E27415" w:rsidRDefault="00D239A3" w:rsidP="00156BAC">
      <w:pPr>
        <w:pStyle w:val="Bodytext21"/>
        <w:numPr>
          <w:ilvl w:val="0"/>
          <w:numId w:val="10"/>
        </w:numPr>
        <w:shd w:val="clear" w:color="auto" w:fill="auto"/>
        <w:tabs>
          <w:tab w:val="left" w:pos="758"/>
          <w:tab w:val="left" w:pos="810"/>
        </w:tabs>
        <w:spacing w:after="0" w:line="240" w:lineRule="auto"/>
        <w:ind w:left="360"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Regulamentul Serviciului (Anexa nr. 1);</w:t>
      </w:r>
    </w:p>
    <w:p w14:paraId="6202F815" w14:textId="11539639" w:rsidR="00D239A3" w:rsidRPr="00E27415" w:rsidRDefault="00D239A3" w:rsidP="00156BAC">
      <w:pPr>
        <w:pStyle w:val="Bodytext21"/>
        <w:numPr>
          <w:ilvl w:val="0"/>
          <w:numId w:val="10"/>
        </w:numPr>
        <w:shd w:val="clear" w:color="auto" w:fill="auto"/>
        <w:tabs>
          <w:tab w:val="left" w:pos="758"/>
          <w:tab w:val="left" w:pos="810"/>
        </w:tabs>
        <w:spacing w:after="0" w:line="240" w:lineRule="auto"/>
        <w:ind w:left="360" w:firstLine="0"/>
        <w:jc w:val="both"/>
        <w:rPr>
          <w:rFonts w:ascii="Times New Roman" w:hAnsi="Times New Roman" w:cs="Times New Roman"/>
          <w:sz w:val="24"/>
          <w:szCs w:val="24"/>
          <w:lang w:val="ro-RO"/>
        </w:rPr>
      </w:pPr>
      <w:r w:rsidRPr="00E27415">
        <w:rPr>
          <w:rFonts w:ascii="Times New Roman" w:hAnsi="Times New Roman" w:cs="Times New Roman"/>
          <w:color w:val="000000"/>
          <w:sz w:val="24"/>
          <w:szCs w:val="24"/>
          <w:lang w:val="ro-RO"/>
        </w:rPr>
        <w:t xml:space="preserve">Caietul de sarcini inclusiv clarificările </w:t>
      </w:r>
      <w:r w:rsidR="00E27415">
        <w:rPr>
          <w:rFonts w:ascii="Times New Roman" w:hAnsi="Times New Roman" w:cs="Times New Roman"/>
          <w:color w:val="000000"/>
          <w:sz w:val="24"/>
          <w:szCs w:val="24"/>
          <w:lang w:val="ro-RO"/>
        </w:rPr>
        <w:t>ș</w:t>
      </w:r>
      <w:r w:rsidRPr="00E27415">
        <w:rPr>
          <w:rFonts w:ascii="Times New Roman" w:hAnsi="Times New Roman" w:cs="Times New Roman"/>
          <w:color w:val="000000"/>
          <w:sz w:val="24"/>
          <w:szCs w:val="24"/>
          <w:lang w:val="ro-RO"/>
        </w:rPr>
        <w:t xml:space="preserve">i/sau măsurile de remediere aduse până la depunerea ofertelor ce privesc aspectele tehnice </w:t>
      </w:r>
      <w:r w:rsidR="00E27415">
        <w:rPr>
          <w:rFonts w:ascii="Times New Roman" w:hAnsi="Times New Roman" w:cs="Times New Roman"/>
          <w:color w:val="000000"/>
          <w:sz w:val="24"/>
          <w:szCs w:val="24"/>
          <w:lang w:val="ro-RO"/>
        </w:rPr>
        <w:t>ș</w:t>
      </w:r>
      <w:r w:rsidRPr="00E27415">
        <w:rPr>
          <w:rFonts w:ascii="Times New Roman" w:hAnsi="Times New Roman" w:cs="Times New Roman"/>
          <w:color w:val="000000"/>
          <w:sz w:val="24"/>
          <w:szCs w:val="24"/>
          <w:lang w:val="ro-RO"/>
        </w:rPr>
        <w:t>i financiare</w:t>
      </w:r>
      <w:r w:rsidRPr="00E27415">
        <w:rPr>
          <w:rStyle w:val="Bodytext20"/>
          <w:rFonts w:ascii="Times New Roman" w:hAnsi="Times New Roman" w:cs="Times New Roman"/>
          <w:color w:val="000000"/>
          <w:sz w:val="24"/>
          <w:szCs w:val="24"/>
          <w:lang w:val="ro-RO"/>
        </w:rPr>
        <w:t xml:space="preserve"> (Anexa nr. 2);</w:t>
      </w:r>
    </w:p>
    <w:p w14:paraId="26F41FA4" w14:textId="4EB6C519" w:rsidR="00D239A3" w:rsidRPr="00E27415" w:rsidRDefault="00D239A3" w:rsidP="00156BAC">
      <w:pPr>
        <w:pStyle w:val="Bodytext21"/>
        <w:numPr>
          <w:ilvl w:val="0"/>
          <w:numId w:val="10"/>
        </w:numPr>
        <w:shd w:val="clear" w:color="auto" w:fill="auto"/>
        <w:tabs>
          <w:tab w:val="left" w:pos="758"/>
          <w:tab w:val="left" w:pos="810"/>
        </w:tabs>
        <w:spacing w:after="0" w:line="240" w:lineRule="auto"/>
        <w:ind w:left="360"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Oferta Delegatului, </w:t>
      </w:r>
      <w:r w:rsidRPr="00E27415">
        <w:rPr>
          <w:rFonts w:ascii="Times New Roman" w:hAnsi="Times New Roman" w:cs="Times New Roman"/>
          <w:color w:val="000000"/>
          <w:sz w:val="24"/>
          <w:szCs w:val="24"/>
          <w:lang w:val="ro-RO"/>
        </w:rPr>
        <w:t xml:space="preserve">respectiv propunerea tehnică </w:t>
      </w:r>
      <w:r w:rsidR="00E27415">
        <w:rPr>
          <w:rFonts w:ascii="Times New Roman" w:hAnsi="Times New Roman" w:cs="Times New Roman"/>
          <w:color w:val="000000"/>
          <w:sz w:val="24"/>
          <w:szCs w:val="24"/>
          <w:lang w:val="ro-RO"/>
        </w:rPr>
        <w:t>ș</w:t>
      </w:r>
      <w:r w:rsidRPr="00E27415">
        <w:rPr>
          <w:rFonts w:ascii="Times New Roman" w:hAnsi="Times New Roman" w:cs="Times New Roman"/>
          <w:color w:val="000000"/>
          <w:sz w:val="24"/>
          <w:szCs w:val="24"/>
          <w:lang w:val="ro-RO"/>
        </w:rPr>
        <w:t>i propunerea financiară, inclusiv clarificările din perioada de evaluare</w:t>
      </w:r>
      <w:r w:rsidRPr="00E27415">
        <w:rPr>
          <w:rStyle w:val="Bodytext20"/>
          <w:rFonts w:ascii="Times New Roman" w:hAnsi="Times New Roman" w:cs="Times New Roman"/>
          <w:color w:val="000000"/>
          <w:sz w:val="24"/>
          <w:szCs w:val="24"/>
          <w:lang w:val="ro-RO"/>
        </w:rPr>
        <w:t xml:space="preserve"> (Anexa nr. 3);</w:t>
      </w:r>
    </w:p>
    <w:p w14:paraId="7E6E912B" w14:textId="58B18BB5" w:rsidR="00D239A3" w:rsidRPr="00E27415" w:rsidRDefault="00D239A3" w:rsidP="00156BAC">
      <w:pPr>
        <w:pStyle w:val="Bodytext21"/>
        <w:numPr>
          <w:ilvl w:val="0"/>
          <w:numId w:val="10"/>
        </w:numPr>
        <w:shd w:val="clear" w:color="auto" w:fill="auto"/>
        <w:tabs>
          <w:tab w:val="left" w:pos="758"/>
          <w:tab w:val="left" w:pos="810"/>
        </w:tabs>
        <w:spacing w:after="0" w:line="240" w:lineRule="auto"/>
        <w:ind w:left="360"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lastRenderedPageBreak/>
        <w:t>Inventarul bunurilor, proprietate a Delegatarului (</w:t>
      </w:r>
      <w:r w:rsidR="00A34D87">
        <w:rPr>
          <w:rStyle w:val="Bodytext20"/>
          <w:rFonts w:ascii="Times New Roman" w:hAnsi="Times New Roman" w:cs="Times New Roman"/>
          <w:color w:val="000000"/>
          <w:sz w:val="24"/>
          <w:szCs w:val="24"/>
          <w:lang w:val="ro-RO"/>
        </w:rPr>
        <w:t>Județul</w:t>
      </w:r>
      <w:r w:rsidRPr="00E27415">
        <w:rPr>
          <w:rStyle w:val="Bodytext20"/>
          <w:rFonts w:ascii="Times New Roman" w:hAnsi="Times New Roman" w:cs="Times New Roman"/>
          <w:color w:val="000000"/>
          <w:sz w:val="24"/>
          <w:szCs w:val="24"/>
          <w:lang w:val="ro-RO"/>
        </w:rPr>
        <w:t xml:space="preserve"> </w:t>
      </w:r>
      <w:r w:rsidR="00E27415" w:rsidRPr="00E27415">
        <w:rPr>
          <w:rStyle w:val="Bodytext20"/>
          <w:rFonts w:ascii="Times New Roman" w:hAnsi="Times New Roman" w:cs="Times New Roman"/>
          <w:color w:val="000000"/>
          <w:sz w:val="24"/>
          <w:szCs w:val="24"/>
          <w:lang w:val="ro-RO"/>
        </w:rPr>
        <w:t>Neam</w:t>
      </w:r>
      <w:r w:rsidR="00E27415">
        <w:rPr>
          <w:rStyle w:val="Bodytext20"/>
          <w:rFonts w:ascii="Times New Roman" w:hAnsi="Times New Roman" w:cs="Times New Roman"/>
          <w:color w:val="000000"/>
          <w:sz w:val="24"/>
          <w:szCs w:val="24"/>
          <w:lang w:val="ro-RO"/>
        </w:rPr>
        <w:t>ț</w:t>
      </w:r>
      <w:r w:rsidR="00A34D87">
        <w:rPr>
          <w:rStyle w:val="Bodytext20"/>
          <w:rFonts w:ascii="Times New Roman" w:hAnsi="Times New Roman" w:cs="Times New Roman"/>
          <w:color w:val="000000"/>
          <w:sz w:val="24"/>
          <w:szCs w:val="24"/>
          <w:lang w:val="ro-RO"/>
        </w:rPr>
        <w:t xml:space="preserve"> și </w:t>
      </w:r>
      <w:r w:rsidR="00A8212A">
        <w:rPr>
          <w:rStyle w:val="Bodytext20"/>
          <w:rFonts w:ascii="Times New Roman" w:hAnsi="Times New Roman" w:cs="Times New Roman"/>
          <w:color w:val="000000"/>
          <w:sz w:val="24"/>
          <w:szCs w:val="24"/>
          <w:lang w:val="ro-RO"/>
        </w:rPr>
        <w:t>Orasul</w:t>
      </w:r>
      <w:r w:rsidR="00A34D87">
        <w:rPr>
          <w:rStyle w:val="Bodytext20"/>
          <w:rFonts w:ascii="Times New Roman" w:hAnsi="Times New Roman" w:cs="Times New Roman"/>
          <w:color w:val="000000"/>
          <w:sz w:val="24"/>
          <w:szCs w:val="24"/>
          <w:lang w:val="ro-RO"/>
        </w:rPr>
        <w:t xml:space="preserve"> </w:t>
      </w:r>
      <w:r w:rsidR="00BB6B09">
        <w:rPr>
          <w:rStyle w:val="Bodytext20"/>
          <w:rFonts w:ascii="Times New Roman" w:hAnsi="Times New Roman" w:cs="Times New Roman"/>
          <w:color w:val="000000"/>
          <w:sz w:val="24"/>
          <w:szCs w:val="24"/>
          <w:lang w:val="ro-RO"/>
        </w:rPr>
        <w:t xml:space="preserve">Tîrgu Neamț </w:t>
      </w:r>
      <w:r w:rsidRPr="00E27415">
        <w:rPr>
          <w:rStyle w:val="Bodytext20"/>
          <w:rFonts w:ascii="Times New Roman" w:hAnsi="Times New Roman" w:cs="Times New Roman"/>
          <w:color w:val="000000"/>
          <w:sz w:val="24"/>
          <w:szCs w:val="24"/>
          <w:lang w:val="ro-RO"/>
        </w:rPr>
        <w:t>), puse la dispozi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ia Delegatului pe întreaga Durată a Contractului, care sunt Bunuri de Retur (Anexa nr. 4), aceasta lista se poate suplimenta pe perioada delegării;</w:t>
      </w:r>
    </w:p>
    <w:p w14:paraId="72C42078" w14:textId="77777777" w:rsidR="00D239A3" w:rsidRPr="00E27415" w:rsidRDefault="00D239A3" w:rsidP="00156BAC">
      <w:pPr>
        <w:pStyle w:val="Bodytext21"/>
        <w:numPr>
          <w:ilvl w:val="0"/>
          <w:numId w:val="10"/>
        </w:numPr>
        <w:shd w:val="clear" w:color="auto" w:fill="auto"/>
        <w:tabs>
          <w:tab w:val="left" w:pos="758"/>
          <w:tab w:val="left" w:pos="810"/>
        </w:tabs>
        <w:spacing w:after="0" w:line="240" w:lineRule="auto"/>
        <w:ind w:left="360"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Procesul-verbal de predare-preluare a bunurilor prevăzute în Anexa nr. 4 (Anexa nr. 5);</w:t>
      </w:r>
    </w:p>
    <w:p w14:paraId="691E938D" w14:textId="77777777" w:rsidR="00D239A3" w:rsidRPr="00E27415" w:rsidRDefault="00D239A3" w:rsidP="00156BAC">
      <w:pPr>
        <w:pStyle w:val="Bodytext21"/>
        <w:numPr>
          <w:ilvl w:val="0"/>
          <w:numId w:val="10"/>
        </w:numPr>
        <w:shd w:val="clear" w:color="auto" w:fill="auto"/>
        <w:tabs>
          <w:tab w:val="left" w:pos="758"/>
          <w:tab w:val="left" w:pos="810"/>
        </w:tabs>
        <w:spacing w:after="0" w:line="240" w:lineRule="auto"/>
        <w:ind w:left="360" w:firstLine="0"/>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Lista indicativa a Bunurilor Proprii (Anexa nr. 6); </w:t>
      </w:r>
    </w:p>
    <w:p w14:paraId="550F8115" w14:textId="2CDBAAE2" w:rsidR="006042AC" w:rsidRPr="00E27415" w:rsidRDefault="006042AC" w:rsidP="00156BAC">
      <w:pPr>
        <w:pStyle w:val="Bodytext21"/>
        <w:numPr>
          <w:ilvl w:val="0"/>
          <w:numId w:val="10"/>
        </w:numPr>
        <w:shd w:val="clear" w:color="auto" w:fill="auto"/>
        <w:tabs>
          <w:tab w:val="left" w:pos="758"/>
          <w:tab w:val="left" w:pos="810"/>
        </w:tabs>
        <w:spacing w:after="0" w:line="240" w:lineRule="auto"/>
        <w:ind w:left="360" w:firstLine="0"/>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Programului de Investi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(Anexa nr. 7)</w:t>
      </w:r>
    </w:p>
    <w:p w14:paraId="4ED7DBF1" w14:textId="2190AF4A" w:rsidR="00D239A3" w:rsidRPr="00E27415" w:rsidRDefault="00D239A3" w:rsidP="00156BAC">
      <w:pPr>
        <w:pStyle w:val="Bodytext21"/>
        <w:numPr>
          <w:ilvl w:val="0"/>
          <w:numId w:val="10"/>
        </w:numPr>
        <w:shd w:val="clear" w:color="auto" w:fill="auto"/>
        <w:tabs>
          <w:tab w:val="left" w:pos="758"/>
          <w:tab w:val="left" w:pos="810"/>
        </w:tabs>
        <w:spacing w:after="0" w:line="240" w:lineRule="auto"/>
        <w:ind w:left="360"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Indicatorii de Performanta (Anexa nr. 8), care includ Indicatorii Tehnici si Indicatorii privind </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intele, împreună cu penalită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ile corespunzătoare, după caz;</w:t>
      </w:r>
    </w:p>
    <w:p w14:paraId="4A1D9A2C" w14:textId="77777777" w:rsidR="00D239A3" w:rsidRPr="00E27415" w:rsidRDefault="00D239A3" w:rsidP="00156BAC">
      <w:pPr>
        <w:pStyle w:val="Bodytext21"/>
        <w:numPr>
          <w:ilvl w:val="0"/>
          <w:numId w:val="10"/>
        </w:numPr>
        <w:shd w:val="clear" w:color="auto" w:fill="auto"/>
        <w:tabs>
          <w:tab w:val="left" w:pos="758"/>
          <w:tab w:val="left" w:pos="810"/>
        </w:tabs>
        <w:spacing w:after="0" w:line="240" w:lineRule="auto"/>
        <w:ind w:left="360"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Asigurările (Anexa nr. 9)</w:t>
      </w:r>
    </w:p>
    <w:p w14:paraId="6CB059DB" w14:textId="3BE5A8CA" w:rsidR="00D239A3" w:rsidRPr="00E27415" w:rsidRDefault="00D239A3" w:rsidP="00156BAC">
      <w:pPr>
        <w:pStyle w:val="Bodytext21"/>
        <w:numPr>
          <w:ilvl w:val="0"/>
          <w:numId w:val="10"/>
        </w:numPr>
        <w:shd w:val="clear" w:color="auto" w:fill="auto"/>
        <w:tabs>
          <w:tab w:val="left" w:pos="758"/>
          <w:tab w:val="left" w:pos="810"/>
        </w:tabs>
        <w:spacing w:after="0" w:line="240" w:lineRule="auto"/>
        <w:ind w:left="360" w:firstLine="0"/>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Garan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ia de Bună Execu</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 (Anexa nr. 10)</w:t>
      </w:r>
    </w:p>
    <w:p w14:paraId="44741886" w14:textId="4C7EC9B5" w:rsidR="00D239A3" w:rsidRPr="00E27415" w:rsidRDefault="00D239A3" w:rsidP="00156BAC">
      <w:pPr>
        <w:pStyle w:val="Bodytext21"/>
        <w:numPr>
          <w:ilvl w:val="0"/>
          <w:numId w:val="10"/>
        </w:numPr>
        <w:shd w:val="clear" w:color="auto" w:fill="auto"/>
        <w:tabs>
          <w:tab w:val="left" w:pos="758"/>
          <w:tab w:val="left" w:pos="810"/>
        </w:tabs>
        <w:spacing w:after="0" w:line="240" w:lineRule="auto"/>
        <w:ind w:left="360" w:firstLine="0"/>
        <w:jc w:val="both"/>
        <w:rPr>
          <w:rStyle w:val="Bodytext20"/>
          <w:rFonts w:ascii="Times New Roman" w:hAnsi="Times New Roman" w:cs="Times New Roman"/>
          <w:color w:val="000000"/>
          <w:sz w:val="24"/>
          <w:szCs w:val="24"/>
          <w:lang w:val="ro-RO"/>
        </w:rPr>
      </w:pPr>
      <w:r w:rsidRPr="00E27415">
        <w:rPr>
          <w:rStyle w:val="Bodytext20"/>
          <w:rFonts w:ascii="Times New Roman" w:hAnsi="Times New Roman" w:cs="Times New Roman"/>
          <w:color w:val="000000"/>
          <w:sz w:val="24"/>
          <w:szCs w:val="24"/>
          <w:lang w:val="ro-RO"/>
        </w:rPr>
        <w:t>Angajamentul ferm de sus</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inere din partea unui ter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dacă este cazul (Anexa nr. 11)</w:t>
      </w:r>
    </w:p>
    <w:p w14:paraId="34DDB129" w14:textId="370CFB99" w:rsidR="00D239A3" w:rsidRPr="00E27415" w:rsidRDefault="00D239A3" w:rsidP="00156BAC">
      <w:pPr>
        <w:pStyle w:val="Bodytext21"/>
        <w:numPr>
          <w:ilvl w:val="0"/>
          <w:numId w:val="10"/>
        </w:numPr>
        <w:shd w:val="clear" w:color="auto" w:fill="auto"/>
        <w:tabs>
          <w:tab w:val="left" w:pos="758"/>
          <w:tab w:val="left" w:pos="810"/>
        </w:tabs>
        <w:spacing w:after="0" w:line="240" w:lineRule="auto"/>
        <w:ind w:left="360" w:firstLine="0"/>
        <w:jc w:val="both"/>
        <w:rPr>
          <w:rStyle w:val="Bodytext20"/>
          <w:rFonts w:ascii="Times New Roman" w:hAnsi="Times New Roman" w:cs="Times New Roman"/>
          <w:color w:val="000000"/>
          <w:sz w:val="24"/>
          <w:szCs w:val="24"/>
          <w:lang w:val="ro-RO"/>
        </w:rPr>
      </w:pPr>
      <w:r w:rsidRPr="00E27415">
        <w:rPr>
          <w:rStyle w:val="Bodytext20"/>
          <w:rFonts w:ascii="Times New Roman" w:hAnsi="Times New Roman" w:cs="Times New Roman"/>
          <w:color w:val="000000"/>
          <w:sz w:val="24"/>
          <w:szCs w:val="24"/>
          <w:lang w:val="ro-RO"/>
        </w:rPr>
        <w:t>Contractele cu subcontractan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daca este cazul (Anexa nr. 12);</w:t>
      </w:r>
    </w:p>
    <w:p w14:paraId="37E23BA0" w14:textId="77777777" w:rsidR="00D239A3" w:rsidRPr="00E27415" w:rsidRDefault="00D239A3" w:rsidP="00156BAC">
      <w:pPr>
        <w:pStyle w:val="Bodytext21"/>
        <w:numPr>
          <w:ilvl w:val="0"/>
          <w:numId w:val="10"/>
        </w:numPr>
        <w:shd w:val="clear" w:color="auto" w:fill="auto"/>
        <w:tabs>
          <w:tab w:val="left" w:pos="758"/>
          <w:tab w:val="left" w:pos="810"/>
        </w:tabs>
        <w:spacing w:after="0" w:line="240" w:lineRule="auto"/>
        <w:ind w:left="360" w:firstLine="0"/>
        <w:jc w:val="both"/>
        <w:rPr>
          <w:rStyle w:val="Bodytext20"/>
          <w:rFonts w:ascii="Times New Roman" w:hAnsi="Times New Roman" w:cs="Times New Roman"/>
          <w:color w:val="000000"/>
          <w:sz w:val="24"/>
          <w:szCs w:val="24"/>
          <w:lang w:val="ro-RO"/>
        </w:rPr>
      </w:pPr>
      <w:r w:rsidRPr="00E27415">
        <w:rPr>
          <w:rStyle w:val="Bodytext20"/>
          <w:rFonts w:ascii="Times New Roman" w:hAnsi="Times New Roman" w:cs="Times New Roman"/>
          <w:color w:val="000000"/>
          <w:sz w:val="24"/>
          <w:szCs w:val="24"/>
          <w:lang w:val="ro-RO"/>
        </w:rPr>
        <w:t xml:space="preserve"> Acordul de asociere, dacă este cazul (Anexa nr. 13)</w:t>
      </w:r>
    </w:p>
    <w:p w14:paraId="7D1638C5" w14:textId="54B4395B" w:rsidR="00D239A3" w:rsidRPr="00E27415" w:rsidRDefault="00D239A3" w:rsidP="00156BAC">
      <w:pPr>
        <w:pStyle w:val="Bodytext21"/>
        <w:numPr>
          <w:ilvl w:val="0"/>
          <w:numId w:val="9"/>
        </w:numPr>
        <w:shd w:val="clear" w:color="auto" w:fill="auto"/>
        <w:tabs>
          <w:tab w:val="left" w:pos="533"/>
        </w:tabs>
        <w:spacing w:after="0" w:line="240" w:lineRule="auto"/>
        <w:ind w:firstLine="0"/>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In cazul oricărui conflict sau neconcordanta între corpul principal al Contractului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orice Anexă, clauza din cuprinsul Contractului va prevala, cu excep</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ia situa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iei în care se specifică altfel în prezentul Contract.</w:t>
      </w:r>
    </w:p>
    <w:p w14:paraId="588CE0FD" w14:textId="77777777" w:rsidR="00D239A3" w:rsidRPr="00E27415" w:rsidRDefault="00D239A3" w:rsidP="00156BAC">
      <w:pPr>
        <w:pStyle w:val="Bodytext21"/>
        <w:shd w:val="clear" w:color="auto" w:fill="auto"/>
        <w:tabs>
          <w:tab w:val="left" w:pos="533"/>
        </w:tabs>
        <w:spacing w:after="0" w:line="240" w:lineRule="auto"/>
        <w:ind w:firstLine="0"/>
        <w:jc w:val="both"/>
        <w:rPr>
          <w:rFonts w:ascii="Times New Roman" w:hAnsi="Times New Roman" w:cs="Times New Roman"/>
          <w:sz w:val="24"/>
          <w:szCs w:val="24"/>
          <w:lang w:val="ro-RO"/>
        </w:rPr>
      </w:pPr>
    </w:p>
    <w:p w14:paraId="2FA03AD4" w14:textId="77777777" w:rsidR="00D239A3" w:rsidRPr="00E27415" w:rsidRDefault="00D239A3" w:rsidP="00156BAC">
      <w:pPr>
        <w:pStyle w:val="Bodytext21"/>
        <w:shd w:val="clear" w:color="auto" w:fill="auto"/>
        <w:tabs>
          <w:tab w:val="left" w:pos="533"/>
        </w:tabs>
        <w:spacing w:after="0" w:line="240" w:lineRule="auto"/>
        <w:ind w:firstLine="0"/>
        <w:jc w:val="both"/>
        <w:rPr>
          <w:rFonts w:ascii="Times New Roman" w:hAnsi="Times New Roman" w:cs="Times New Roman"/>
          <w:sz w:val="24"/>
          <w:szCs w:val="24"/>
          <w:lang w:val="ro-RO"/>
        </w:rPr>
      </w:pPr>
    </w:p>
    <w:p w14:paraId="30FDA697" w14:textId="210939C4"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bookmarkStart w:id="11" w:name="_Toc451186704"/>
      <w:bookmarkStart w:id="12" w:name="bookmark6"/>
      <w:r w:rsidRPr="00E27415">
        <w:rPr>
          <w:rStyle w:val="Heading2"/>
          <w:rFonts w:ascii="Times New Roman" w:hAnsi="Times New Roman" w:cs="Times New Roman"/>
          <w:b/>
          <w:color w:val="000000"/>
          <w:sz w:val="24"/>
          <w:szCs w:val="24"/>
          <w:lang w:val="ro-RO"/>
        </w:rPr>
        <w:t xml:space="preserve">CAPITOLUL III. DREPTURILE </w:t>
      </w:r>
      <w:r w:rsidR="00E27415">
        <w:rPr>
          <w:rStyle w:val="Heading2"/>
          <w:rFonts w:ascii="Times New Roman" w:hAnsi="Times New Roman" w:cs="Times New Roman"/>
          <w:b/>
          <w:color w:val="000000"/>
          <w:sz w:val="24"/>
          <w:szCs w:val="24"/>
          <w:lang w:val="ro-RO"/>
        </w:rPr>
        <w:t>Ș</w:t>
      </w:r>
      <w:r w:rsidRPr="00E27415">
        <w:rPr>
          <w:rStyle w:val="Heading2"/>
          <w:rFonts w:ascii="Times New Roman" w:hAnsi="Times New Roman" w:cs="Times New Roman"/>
          <w:b/>
          <w:color w:val="000000"/>
          <w:sz w:val="24"/>
          <w:szCs w:val="24"/>
          <w:lang w:val="ro-RO"/>
        </w:rPr>
        <w:t>I OBLIGA</w:t>
      </w:r>
      <w:r w:rsidR="00E27415">
        <w:rPr>
          <w:rStyle w:val="Heading2"/>
          <w:rFonts w:ascii="Times New Roman" w:hAnsi="Times New Roman" w:cs="Times New Roman"/>
          <w:b/>
          <w:color w:val="000000"/>
          <w:sz w:val="24"/>
          <w:szCs w:val="24"/>
          <w:lang w:val="ro-RO"/>
        </w:rPr>
        <w:t>Ț</w:t>
      </w:r>
      <w:r w:rsidRPr="00E27415">
        <w:rPr>
          <w:rStyle w:val="Heading2"/>
          <w:rFonts w:ascii="Times New Roman" w:hAnsi="Times New Roman" w:cs="Times New Roman"/>
          <w:b/>
          <w:color w:val="000000"/>
          <w:sz w:val="24"/>
          <w:szCs w:val="24"/>
          <w:lang w:val="ro-RO"/>
        </w:rPr>
        <w:t>IILE PĂR</w:t>
      </w:r>
      <w:r w:rsidR="00E27415">
        <w:rPr>
          <w:rStyle w:val="Heading2"/>
          <w:rFonts w:ascii="Times New Roman" w:hAnsi="Times New Roman" w:cs="Times New Roman"/>
          <w:b/>
          <w:color w:val="000000"/>
          <w:sz w:val="24"/>
          <w:szCs w:val="24"/>
          <w:lang w:val="ro-RO"/>
        </w:rPr>
        <w:t>Ț</w:t>
      </w:r>
      <w:r w:rsidRPr="00E27415">
        <w:rPr>
          <w:rStyle w:val="Heading2"/>
          <w:rFonts w:ascii="Times New Roman" w:hAnsi="Times New Roman" w:cs="Times New Roman"/>
          <w:b/>
          <w:color w:val="000000"/>
          <w:sz w:val="24"/>
          <w:szCs w:val="24"/>
          <w:lang w:val="ro-RO"/>
        </w:rPr>
        <w:t>ILOR</w:t>
      </w:r>
      <w:bookmarkEnd w:id="11"/>
      <w:r w:rsidRPr="00E27415">
        <w:rPr>
          <w:rStyle w:val="Heading2"/>
          <w:rFonts w:ascii="Times New Roman" w:hAnsi="Times New Roman" w:cs="Times New Roman"/>
          <w:b/>
          <w:color w:val="000000"/>
          <w:sz w:val="24"/>
          <w:szCs w:val="24"/>
          <w:lang w:val="ro-RO"/>
        </w:rPr>
        <w:t xml:space="preserve"> </w:t>
      </w:r>
    </w:p>
    <w:p w14:paraId="0DECC4F4" w14:textId="77777777"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p>
    <w:p w14:paraId="4F4C6CCD" w14:textId="77777777"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bookmarkStart w:id="13" w:name="_Toc451186705"/>
      <w:r w:rsidRPr="00E27415">
        <w:rPr>
          <w:rStyle w:val="Heading2"/>
          <w:rFonts w:ascii="Times New Roman" w:hAnsi="Times New Roman" w:cs="Times New Roman"/>
          <w:b/>
          <w:color w:val="000000"/>
          <w:sz w:val="24"/>
          <w:szCs w:val="24"/>
          <w:lang w:val="ro-RO"/>
        </w:rPr>
        <w:t>ARTICOLUL 5 - DREPTURILE DELEGATARULUI</w:t>
      </w:r>
      <w:bookmarkEnd w:id="12"/>
      <w:bookmarkEnd w:id="13"/>
    </w:p>
    <w:p w14:paraId="41F6DC19" w14:textId="77777777" w:rsidR="00D239A3" w:rsidRPr="00E27415" w:rsidRDefault="00D239A3" w:rsidP="00156BAC">
      <w:pPr>
        <w:pStyle w:val="Heading20"/>
        <w:keepNext/>
        <w:keepLines/>
        <w:shd w:val="clear" w:color="auto" w:fill="auto"/>
        <w:spacing w:after="0" w:line="240" w:lineRule="auto"/>
        <w:jc w:val="both"/>
        <w:rPr>
          <w:rFonts w:ascii="Times New Roman" w:hAnsi="Times New Roman" w:cs="Times New Roman"/>
          <w:sz w:val="24"/>
          <w:szCs w:val="24"/>
          <w:lang w:val="ro-RO"/>
        </w:rPr>
      </w:pPr>
    </w:p>
    <w:p w14:paraId="36668CF0" w14:textId="2E498362" w:rsidR="00D239A3" w:rsidRPr="00E27415" w:rsidRDefault="00D239A3" w:rsidP="00156BAC">
      <w:pPr>
        <w:pStyle w:val="Bodytext21"/>
        <w:shd w:val="clear" w:color="auto" w:fill="auto"/>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b/>
          <w:color w:val="000000"/>
          <w:sz w:val="24"/>
          <w:szCs w:val="24"/>
          <w:lang w:val="ro-RO"/>
        </w:rPr>
        <w:t>(1)</w:t>
      </w:r>
      <w:r w:rsidRPr="00E27415">
        <w:rPr>
          <w:rStyle w:val="Bodytext20"/>
          <w:rFonts w:ascii="Times New Roman" w:hAnsi="Times New Roman" w:cs="Times New Roman"/>
          <w:color w:val="000000"/>
          <w:sz w:val="24"/>
          <w:szCs w:val="24"/>
          <w:lang w:val="ro-RO"/>
        </w:rPr>
        <w:t xml:space="preserve"> </w:t>
      </w:r>
      <w:r w:rsidRPr="00E27415">
        <w:rPr>
          <w:rStyle w:val="Bodytext20"/>
          <w:rFonts w:ascii="Times New Roman" w:hAnsi="Times New Roman" w:cs="Times New Roman"/>
          <w:b/>
          <w:color w:val="000000"/>
          <w:sz w:val="24"/>
          <w:szCs w:val="24"/>
          <w:lang w:val="ro-RO"/>
        </w:rPr>
        <w:t xml:space="preserve">Delegatarul prin </w:t>
      </w:r>
      <w:r w:rsidR="0080076E" w:rsidRPr="00E27415">
        <w:rPr>
          <w:rStyle w:val="Bodytext20"/>
          <w:rFonts w:ascii="Times New Roman" w:hAnsi="Times New Roman" w:cs="Times New Roman"/>
          <w:b/>
          <w:color w:val="000000"/>
          <w:sz w:val="24"/>
          <w:szCs w:val="24"/>
          <w:lang w:val="ro-RO"/>
        </w:rPr>
        <w:t>ADI ECONEAMT</w:t>
      </w:r>
      <w:r w:rsidRPr="00E27415">
        <w:rPr>
          <w:rStyle w:val="Bodytext20"/>
          <w:rFonts w:ascii="Times New Roman" w:hAnsi="Times New Roman" w:cs="Times New Roman"/>
          <w:color w:val="000000"/>
          <w:sz w:val="24"/>
          <w:szCs w:val="24"/>
          <w:lang w:val="ro-RO"/>
        </w:rPr>
        <w:t xml:space="preserve"> are următoarele drepturi, pe care le va exercita însă în corelare cu regulamentele, politicile tarifare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programele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strategiile de dezvoltare adoptate în cadrul </w:t>
      </w:r>
      <w:r w:rsidR="0080076E" w:rsidRPr="00E27415">
        <w:rPr>
          <w:rStyle w:val="Bodytext20"/>
          <w:rFonts w:ascii="Times New Roman" w:hAnsi="Times New Roman" w:cs="Times New Roman"/>
          <w:color w:val="000000"/>
          <w:sz w:val="24"/>
          <w:szCs w:val="24"/>
          <w:lang w:val="ro-RO"/>
        </w:rPr>
        <w:t>ADI ECONEAMT</w:t>
      </w:r>
      <w:r w:rsidRPr="00E27415">
        <w:rPr>
          <w:rStyle w:val="Bodytext20"/>
          <w:rFonts w:ascii="Times New Roman" w:hAnsi="Times New Roman" w:cs="Times New Roman"/>
          <w:color w:val="000000"/>
          <w:sz w:val="24"/>
          <w:szCs w:val="24"/>
          <w:lang w:val="ro-RO"/>
        </w:rPr>
        <w:t xml:space="preserve"> pentru Aria Delegării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cu raportare strictă la activitatea delegat</w:t>
      </w:r>
      <w:r w:rsidR="00787538">
        <w:rPr>
          <w:rStyle w:val="Bodytext20"/>
          <w:rFonts w:ascii="Times New Roman" w:hAnsi="Times New Roman" w:cs="Times New Roman"/>
          <w:color w:val="000000"/>
          <w:sz w:val="24"/>
          <w:szCs w:val="24"/>
          <w:lang w:val="ro-RO"/>
        </w:rPr>
        <w:t>ă</w:t>
      </w:r>
      <w:r w:rsidRPr="00E27415">
        <w:rPr>
          <w:rStyle w:val="Bodytext20"/>
          <w:rFonts w:ascii="Times New Roman" w:hAnsi="Times New Roman" w:cs="Times New Roman"/>
          <w:color w:val="000000"/>
          <w:sz w:val="24"/>
          <w:szCs w:val="24"/>
          <w:lang w:val="ro-RO"/>
        </w:rPr>
        <w:t xml:space="preserve">, respectiv </w:t>
      </w:r>
      <w:r w:rsidRPr="00E27415">
        <w:rPr>
          <w:rFonts w:ascii="Times New Roman" w:hAnsi="Times New Roman" w:cs="Times New Roman"/>
          <w:color w:val="000000"/>
          <w:sz w:val="24"/>
          <w:szCs w:val="24"/>
          <w:lang w:val="ro-RO"/>
        </w:rPr>
        <w:t xml:space="preserve">aceea de </w:t>
      </w:r>
      <w:r w:rsidRPr="00E27415">
        <w:rPr>
          <w:rStyle w:val="Bodytext20"/>
          <w:rFonts w:ascii="Times New Roman" w:hAnsi="Times New Roman" w:cs="Times New Roman"/>
          <w:sz w:val="24"/>
          <w:szCs w:val="24"/>
          <w:lang w:val="ro-RO"/>
        </w:rPr>
        <w:t xml:space="preserve">colectarea separată </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i transportul separat al de</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 xml:space="preserve">eurilor menajere </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i al de</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eurilor similare provenind din activită</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 xml:space="preserve">i comerciale din industrie </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i institu</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ii, inclusiv frac</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ii colectate separat</w:t>
      </w:r>
      <w:r w:rsidRPr="00E27415">
        <w:rPr>
          <w:rFonts w:ascii="Times New Roman" w:hAnsi="Times New Roman" w:cs="Times New Roman"/>
          <w:sz w:val="24"/>
          <w:szCs w:val="24"/>
          <w:lang w:val="ro-RO"/>
        </w:rPr>
        <w:t>:</w:t>
      </w:r>
    </w:p>
    <w:p w14:paraId="1739B592" w14:textId="33906FE5" w:rsidR="00D239A3" w:rsidRPr="00E27415" w:rsidRDefault="00D239A3" w:rsidP="00156BAC">
      <w:pPr>
        <w:pStyle w:val="Bodytext21"/>
        <w:numPr>
          <w:ilvl w:val="0"/>
          <w:numId w:val="11"/>
        </w:numPr>
        <w:shd w:val="clear" w:color="auto" w:fill="auto"/>
        <w:tabs>
          <w:tab w:val="left" w:pos="540"/>
          <w:tab w:val="left" w:pos="763"/>
        </w:tabs>
        <w:spacing w:after="0" w:line="240" w:lineRule="auto"/>
        <w:ind w:left="450"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să stabilească programele de reabilitare, extindere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modernizare a infrastructurii tehnico-edilitare aferente Serviciului;</w:t>
      </w:r>
    </w:p>
    <w:p w14:paraId="1BF76879" w14:textId="6A79CFC0" w:rsidR="00D239A3" w:rsidRPr="00E27415" w:rsidRDefault="00D239A3" w:rsidP="00156BAC">
      <w:pPr>
        <w:pStyle w:val="Bodytext21"/>
        <w:numPr>
          <w:ilvl w:val="0"/>
          <w:numId w:val="11"/>
        </w:numPr>
        <w:shd w:val="clear" w:color="auto" w:fill="auto"/>
        <w:tabs>
          <w:tab w:val="left" w:pos="540"/>
          <w:tab w:val="left" w:pos="782"/>
        </w:tabs>
        <w:spacing w:after="0" w:line="240" w:lineRule="auto"/>
        <w:ind w:left="450"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să coordoneze proiectarea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execu</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ia lucrărilor tehnico-edilitare, a investi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iilor, în scopul realizării acestora într-o concep</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ie unitară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corelată cu programele de dezvoltare economico - socială a localită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ilor, de amenajare a teritoriului, urbanism si mediu;</w:t>
      </w:r>
    </w:p>
    <w:p w14:paraId="7D6FB9E7" w14:textId="64900479" w:rsidR="00D239A3" w:rsidRPr="00E27415" w:rsidRDefault="00D239A3" w:rsidP="00156BAC">
      <w:pPr>
        <w:pStyle w:val="Bodytext21"/>
        <w:numPr>
          <w:ilvl w:val="0"/>
          <w:numId w:val="11"/>
        </w:numPr>
        <w:shd w:val="clear" w:color="auto" w:fill="auto"/>
        <w:tabs>
          <w:tab w:val="left" w:pos="540"/>
          <w:tab w:val="left" w:pos="782"/>
        </w:tabs>
        <w:spacing w:after="0" w:line="240" w:lineRule="auto"/>
        <w:ind w:left="450"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să realizeze investi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 în infrastructura tehnico-edilitară aferentă Serviciului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în acest scop, să finan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eze lucrările necesare, precum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să contracteze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să garanteze, conform prevederilor legale aplicabile, împrumuturile în vederea finan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ării programelor de investi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sub rezerva aprobării acestor programe de către AGA</w:t>
      </w:r>
      <w:r w:rsidR="008D75CC" w:rsidRPr="00E27415">
        <w:rPr>
          <w:rStyle w:val="Bodytext20"/>
          <w:rFonts w:ascii="Times New Roman" w:hAnsi="Times New Roman" w:cs="Times New Roman"/>
          <w:color w:val="000000"/>
          <w:sz w:val="24"/>
          <w:szCs w:val="24"/>
          <w:lang w:val="ro-RO"/>
        </w:rPr>
        <w:t xml:space="preserve"> a</w:t>
      </w:r>
      <w:r w:rsidRPr="00E27415">
        <w:rPr>
          <w:rStyle w:val="Bodytext20"/>
          <w:rFonts w:ascii="Times New Roman" w:hAnsi="Times New Roman" w:cs="Times New Roman"/>
          <w:color w:val="000000"/>
          <w:sz w:val="24"/>
          <w:szCs w:val="24"/>
          <w:lang w:val="ro-RO"/>
        </w:rPr>
        <w:t xml:space="preserve"> </w:t>
      </w:r>
      <w:r w:rsidR="0080076E" w:rsidRPr="00E27415">
        <w:rPr>
          <w:rStyle w:val="Bodytext20"/>
          <w:rFonts w:ascii="Times New Roman" w:hAnsi="Times New Roman" w:cs="Times New Roman"/>
          <w:color w:val="000000"/>
          <w:sz w:val="24"/>
          <w:szCs w:val="24"/>
          <w:lang w:val="ro-RO"/>
        </w:rPr>
        <w:t>ADI ECONEAMT</w:t>
      </w:r>
      <w:r w:rsidRPr="00E27415">
        <w:rPr>
          <w:rStyle w:val="Bodytext20"/>
          <w:rFonts w:ascii="Times New Roman" w:hAnsi="Times New Roman" w:cs="Times New Roman"/>
          <w:color w:val="000000"/>
          <w:sz w:val="24"/>
          <w:szCs w:val="24"/>
          <w:lang w:val="ro-RO"/>
        </w:rPr>
        <w:t xml:space="preserve"> prin membrii implica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 (respectiv unită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ile administrativ-teritoriale din aria delegării inclusiv Jude</w:t>
      </w:r>
      <w:r w:rsidR="00E27415">
        <w:rPr>
          <w:rStyle w:val="Bodytext20"/>
          <w:rFonts w:ascii="Times New Roman" w:hAnsi="Times New Roman" w:cs="Times New Roman"/>
          <w:color w:val="000000"/>
          <w:sz w:val="24"/>
          <w:szCs w:val="24"/>
          <w:lang w:val="ro-RO"/>
        </w:rPr>
        <w:t>ț</w:t>
      </w:r>
      <w:r w:rsidR="000759E1">
        <w:rPr>
          <w:rStyle w:val="Bodytext20"/>
          <w:rFonts w:ascii="Times New Roman" w:hAnsi="Times New Roman" w:cs="Times New Roman"/>
          <w:color w:val="000000"/>
          <w:sz w:val="24"/>
          <w:szCs w:val="24"/>
          <w:lang w:val="ro-RO"/>
        </w:rPr>
        <w:t>ul</w:t>
      </w:r>
      <w:r w:rsidRPr="00E27415">
        <w:rPr>
          <w:rStyle w:val="Bodytext20"/>
          <w:rFonts w:ascii="Times New Roman" w:hAnsi="Times New Roman" w:cs="Times New Roman"/>
          <w:color w:val="000000"/>
          <w:sz w:val="24"/>
          <w:szCs w:val="24"/>
          <w:lang w:val="ro-RO"/>
        </w:rPr>
        <w:t xml:space="preserve"> </w:t>
      </w:r>
      <w:r w:rsidR="00E27415" w:rsidRPr="00E27415">
        <w:rPr>
          <w:rStyle w:val="Bodytext20"/>
          <w:rFonts w:ascii="Times New Roman" w:hAnsi="Times New Roman" w:cs="Times New Roman"/>
          <w:color w:val="000000"/>
          <w:sz w:val="24"/>
          <w:szCs w:val="24"/>
          <w:lang w:val="ro-RO"/>
        </w:rPr>
        <w:t>Neam</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w:t>
      </w:r>
    </w:p>
    <w:p w14:paraId="423BCBDA" w14:textId="31610E28" w:rsidR="00D239A3" w:rsidRPr="00E27415" w:rsidRDefault="00D239A3" w:rsidP="00156BAC">
      <w:pPr>
        <w:pStyle w:val="Bodytext21"/>
        <w:numPr>
          <w:ilvl w:val="0"/>
          <w:numId w:val="11"/>
        </w:numPr>
        <w:shd w:val="clear" w:color="auto" w:fill="auto"/>
        <w:tabs>
          <w:tab w:val="left" w:pos="540"/>
          <w:tab w:val="left" w:pos="782"/>
        </w:tabs>
        <w:spacing w:after="0" w:line="240" w:lineRule="auto"/>
        <w:ind w:left="450"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să inspecteze Bunurile de Retur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să verifice gradul de realizare a investi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iilor prevăzute de Contract în sarcina Delegatului;</w:t>
      </w:r>
    </w:p>
    <w:p w14:paraId="0B084AA2" w14:textId="659F6554" w:rsidR="00D239A3" w:rsidRPr="00E27415" w:rsidRDefault="00D239A3" w:rsidP="00156BAC">
      <w:pPr>
        <w:pStyle w:val="Bodytext21"/>
        <w:numPr>
          <w:ilvl w:val="0"/>
          <w:numId w:val="11"/>
        </w:numPr>
        <w:shd w:val="clear" w:color="auto" w:fill="auto"/>
        <w:tabs>
          <w:tab w:val="left" w:pos="540"/>
          <w:tab w:val="left" w:pos="749"/>
          <w:tab w:val="left" w:pos="782"/>
        </w:tabs>
        <w:spacing w:after="0" w:line="240" w:lineRule="auto"/>
        <w:ind w:left="450" w:firstLine="0"/>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să încaseze Redeven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a de la Delegat; conform prevederilor prezentului Contract, redeven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a va fi încasată de către Jude</w:t>
      </w:r>
      <w:r w:rsidR="00E27415">
        <w:rPr>
          <w:rStyle w:val="Bodytext20"/>
          <w:rFonts w:ascii="Times New Roman" w:hAnsi="Times New Roman" w:cs="Times New Roman"/>
          <w:color w:val="000000"/>
          <w:sz w:val="24"/>
          <w:szCs w:val="24"/>
          <w:lang w:val="ro-RO"/>
        </w:rPr>
        <w:t>ț</w:t>
      </w:r>
      <w:r w:rsidR="000323D3">
        <w:rPr>
          <w:rStyle w:val="Bodytext20"/>
          <w:rFonts w:ascii="Times New Roman" w:hAnsi="Times New Roman" w:cs="Times New Roman"/>
          <w:color w:val="000000"/>
          <w:sz w:val="24"/>
          <w:szCs w:val="24"/>
          <w:lang w:val="ro-RO"/>
        </w:rPr>
        <w:t>ul</w:t>
      </w:r>
      <w:r w:rsidRPr="00E27415">
        <w:rPr>
          <w:rStyle w:val="Bodytext20"/>
          <w:rFonts w:ascii="Times New Roman" w:hAnsi="Times New Roman" w:cs="Times New Roman"/>
          <w:color w:val="000000"/>
          <w:sz w:val="24"/>
          <w:szCs w:val="24"/>
          <w:lang w:val="ro-RO"/>
        </w:rPr>
        <w:t xml:space="preserve"> </w:t>
      </w:r>
      <w:r w:rsidR="00E27415" w:rsidRPr="00E27415">
        <w:rPr>
          <w:rStyle w:val="Bodytext20"/>
          <w:rFonts w:ascii="Times New Roman" w:hAnsi="Times New Roman" w:cs="Times New Roman"/>
          <w:color w:val="000000"/>
          <w:sz w:val="24"/>
          <w:szCs w:val="24"/>
          <w:lang w:val="ro-RO"/>
        </w:rPr>
        <w:t>Neam</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 </w:t>
      </w:r>
      <w:r w:rsidR="008108EC">
        <w:rPr>
          <w:rStyle w:val="Bodytext20"/>
          <w:rFonts w:ascii="Times New Roman" w:hAnsi="Times New Roman" w:cs="Times New Roman"/>
          <w:color w:val="000000"/>
          <w:sz w:val="24"/>
          <w:szCs w:val="24"/>
          <w:lang w:val="ro-RO"/>
        </w:rPr>
        <w:t xml:space="preserve">și </w:t>
      </w:r>
      <w:r w:rsidR="00A8212A">
        <w:rPr>
          <w:rStyle w:val="Bodytext20"/>
          <w:rFonts w:ascii="Times New Roman" w:hAnsi="Times New Roman" w:cs="Times New Roman"/>
          <w:color w:val="000000"/>
          <w:sz w:val="24"/>
          <w:szCs w:val="24"/>
          <w:lang w:val="ro-RO"/>
        </w:rPr>
        <w:t>orasul</w:t>
      </w:r>
      <w:r w:rsidR="000323D3">
        <w:rPr>
          <w:rStyle w:val="Bodytext20"/>
          <w:rFonts w:ascii="Times New Roman" w:hAnsi="Times New Roman" w:cs="Times New Roman"/>
          <w:color w:val="000000"/>
          <w:sz w:val="24"/>
          <w:szCs w:val="24"/>
          <w:lang w:val="ro-RO"/>
        </w:rPr>
        <w:t xml:space="preserve"> </w:t>
      </w:r>
      <w:r w:rsidR="00BB6B09">
        <w:rPr>
          <w:rStyle w:val="Bodytext20"/>
          <w:rFonts w:ascii="Times New Roman" w:hAnsi="Times New Roman" w:cs="Times New Roman"/>
          <w:color w:val="000000"/>
          <w:sz w:val="24"/>
          <w:szCs w:val="24"/>
          <w:lang w:val="ro-RO"/>
        </w:rPr>
        <w:t xml:space="preserve">Tîrgu Neamț </w:t>
      </w:r>
      <w:r w:rsidR="000323D3">
        <w:rPr>
          <w:rStyle w:val="Bodytext20"/>
          <w:rFonts w:ascii="Times New Roman" w:hAnsi="Times New Roman" w:cs="Times New Roman"/>
          <w:color w:val="000000"/>
          <w:sz w:val="24"/>
          <w:szCs w:val="24"/>
          <w:lang w:val="ro-RO"/>
        </w:rPr>
        <w:t xml:space="preserve"> </w:t>
      </w:r>
      <w:r w:rsidRPr="00E27415">
        <w:rPr>
          <w:rStyle w:val="Bodytext20"/>
          <w:rFonts w:ascii="Times New Roman" w:hAnsi="Times New Roman" w:cs="Times New Roman"/>
          <w:color w:val="000000"/>
          <w:sz w:val="24"/>
          <w:szCs w:val="24"/>
          <w:lang w:val="ro-RO"/>
        </w:rPr>
        <w:t>în contu</w:t>
      </w:r>
      <w:r w:rsidR="000323D3">
        <w:rPr>
          <w:rStyle w:val="Bodytext20"/>
          <w:rFonts w:ascii="Times New Roman" w:hAnsi="Times New Roman" w:cs="Times New Roman"/>
          <w:color w:val="000000"/>
          <w:sz w:val="24"/>
          <w:szCs w:val="24"/>
          <w:lang w:val="ro-RO"/>
        </w:rPr>
        <w:t>rile</w:t>
      </w:r>
      <w:r w:rsidRPr="00E27415">
        <w:rPr>
          <w:rStyle w:val="Bodytext20"/>
          <w:rFonts w:ascii="Times New Roman" w:hAnsi="Times New Roman" w:cs="Times New Roman"/>
          <w:color w:val="000000"/>
          <w:sz w:val="24"/>
          <w:szCs w:val="24"/>
          <w:lang w:val="ro-RO"/>
        </w:rPr>
        <w:t xml:space="preserve"> indicat</w:t>
      </w:r>
      <w:r w:rsidR="000323D3">
        <w:rPr>
          <w:rStyle w:val="Bodytext20"/>
          <w:rFonts w:ascii="Times New Roman" w:hAnsi="Times New Roman" w:cs="Times New Roman"/>
          <w:color w:val="000000"/>
          <w:sz w:val="24"/>
          <w:szCs w:val="24"/>
          <w:lang w:val="ro-RO"/>
        </w:rPr>
        <w:t>e</w:t>
      </w:r>
      <w:r w:rsidRPr="00E27415">
        <w:rPr>
          <w:rStyle w:val="Bodytext20"/>
          <w:rFonts w:ascii="Times New Roman" w:hAnsi="Times New Roman" w:cs="Times New Roman"/>
          <w:color w:val="000000"/>
          <w:sz w:val="24"/>
          <w:szCs w:val="24"/>
          <w:lang w:val="ro-RO"/>
        </w:rPr>
        <w:t xml:space="preserve"> de </w:t>
      </w:r>
      <w:r w:rsidR="00D92923" w:rsidRPr="00E27415">
        <w:rPr>
          <w:rStyle w:val="Bodytext20"/>
          <w:rFonts w:ascii="Times New Roman" w:hAnsi="Times New Roman" w:cs="Times New Roman"/>
          <w:color w:val="000000"/>
          <w:sz w:val="24"/>
          <w:szCs w:val="24"/>
          <w:lang w:val="ro-RO"/>
        </w:rPr>
        <w:t>ace</w:t>
      </w:r>
      <w:r w:rsidR="00342D80">
        <w:rPr>
          <w:rStyle w:val="Bodytext20"/>
          <w:rFonts w:ascii="Times New Roman" w:hAnsi="Times New Roman" w:cs="Times New Roman"/>
          <w:color w:val="000000"/>
          <w:sz w:val="24"/>
          <w:szCs w:val="24"/>
          <w:lang w:val="ro-RO"/>
        </w:rPr>
        <w:t>ș</w:t>
      </w:r>
      <w:r w:rsidR="00D92923" w:rsidRPr="00E27415">
        <w:rPr>
          <w:rStyle w:val="Bodytext20"/>
          <w:rFonts w:ascii="Times New Roman" w:hAnsi="Times New Roman" w:cs="Times New Roman"/>
          <w:color w:val="000000"/>
          <w:sz w:val="24"/>
          <w:szCs w:val="24"/>
          <w:lang w:val="ro-RO"/>
        </w:rPr>
        <w:t>t</w:t>
      </w:r>
      <w:r w:rsidR="00342D80">
        <w:rPr>
          <w:rStyle w:val="Bodytext20"/>
          <w:rFonts w:ascii="Times New Roman" w:hAnsi="Times New Roman" w:cs="Times New Roman"/>
          <w:color w:val="000000"/>
          <w:sz w:val="24"/>
          <w:szCs w:val="24"/>
          <w:lang w:val="ro-RO"/>
        </w:rPr>
        <w:t>i</w:t>
      </w:r>
      <w:r w:rsidR="00D92923" w:rsidRPr="00E27415">
        <w:rPr>
          <w:rStyle w:val="Bodytext20"/>
          <w:rFonts w:ascii="Times New Roman" w:hAnsi="Times New Roman" w:cs="Times New Roman"/>
          <w:color w:val="000000"/>
          <w:sz w:val="24"/>
          <w:szCs w:val="24"/>
          <w:lang w:val="ro-RO"/>
        </w:rPr>
        <w:t>a;</w:t>
      </w:r>
      <w:r w:rsidRPr="00E27415">
        <w:rPr>
          <w:rStyle w:val="Bodytext20"/>
          <w:rFonts w:ascii="Times New Roman" w:hAnsi="Times New Roman" w:cs="Times New Roman"/>
          <w:color w:val="000000"/>
          <w:sz w:val="24"/>
          <w:szCs w:val="24"/>
          <w:lang w:val="ro-RO"/>
        </w:rPr>
        <w:t xml:space="preserve"> </w:t>
      </w:r>
    </w:p>
    <w:p w14:paraId="5823D38F" w14:textId="08CE2B14" w:rsidR="00D239A3" w:rsidRPr="00E27415" w:rsidRDefault="00D239A3" w:rsidP="00156BAC">
      <w:pPr>
        <w:pStyle w:val="Bodytext21"/>
        <w:numPr>
          <w:ilvl w:val="0"/>
          <w:numId w:val="11"/>
        </w:numPr>
        <w:shd w:val="clear" w:color="auto" w:fill="auto"/>
        <w:tabs>
          <w:tab w:val="left" w:pos="540"/>
          <w:tab w:val="left" w:pos="749"/>
          <w:tab w:val="left" w:pos="782"/>
        </w:tabs>
        <w:spacing w:after="0" w:line="240" w:lineRule="auto"/>
        <w:ind w:left="450"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să monitorizeze îndeplinirea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iilor contractuale asumate de Delegat (monitorizarea se va realiza prin intermediul aparatului tehnic </w:t>
      </w:r>
      <w:r w:rsidR="0080076E" w:rsidRPr="00E27415">
        <w:rPr>
          <w:rStyle w:val="Bodytext20"/>
          <w:rFonts w:ascii="Times New Roman" w:hAnsi="Times New Roman" w:cs="Times New Roman"/>
          <w:color w:val="000000"/>
          <w:sz w:val="24"/>
          <w:szCs w:val="24"/>
          <w:lang w:val="ro-RO"/>
        </w:rPr>
        <w:t>ADI ECONEAMT</w:t>
      </w:r>
      <w:r w:rsidRPr="00E27415">
        <w:rPr>
          <w:rStyle w:val="Bodytext20"/>
          <w:rFonts w:ascii="Times New Roman" w:hAnsi="Times New Roman" w:cs="Times New Roman"/>
          <w:color w:val="000000"/>
          <w:sz w:val="24"/>
          <w:szCs w:val="24"/>
          <w:lang w:val="ro-RO"/>
        </w:rPr>
        <w:t>, în baza mandatului primit de aceasta prin statutul asocia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iei);</w:t>
      </w:r>
    </w:p>
    <w:p w14:paraId="71780351" w14:textId="704F6321" w:rsidR="00D239A3" w:rsidRPr="00E27415" w:rsidRDefault="00D239A3" w:rsidP="00156BAC">
      <w:pPr>
        <w:pStyle w:val="Bodytext21"/>
        <w:numPr>
          <w:ilvl w:val="0"/>
          <w:numId w:val="11"/>
        </w:numPr>
        <w:shd w:val="clear" w:color="auto" w:fill="auto"/>
        <w:tabs>
          <w:tab w:val="left" w:pos="540"/>
          <w:tab w:val="left" w:pos="780"/>
        </w:tabs>
        <w:spacing w:after="0" w:line="240" w:lineRule="auto"/>
        <w:ind w:left="450"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să aplice </w:t>
      </w:r>
      <w:r w:rsidR="00342D80" w:rsidRPr="00E27415">
        <w:rPr>
          <w:rStyle w:val="Bodytext20"/>
          <w:rFonts w:ascii="Times New Roman" w:hAnsi="Times New Roman" w:cs="Times New Roman"/>
          <w:color w:val="000000"/>
          <w:sz w:val="24"/>
          <w:szCs w:val="24"/>
          <w:lang w:val="ro-RO"/>
        </w:rPr>
        <w:t>penalități</w:t>
      </w:r>
      <w:r w:rsidRPr="00E27415">
        <w:rPr>
          <w:rStyle w:val="Bodytext20"/>
          <w:rFonts w:ascii="Times New Roman" w:hAnsi="Times New Roman" w:cs="Times New Roman"/>
          <w:color w:val="000000"/>
          <w:sz w:val="24"/>
          <w:szCs w:val="24"/>
          <w:lang w:val="ro-RO"/>
        </w:rPr>
        <w:t>, în caz de executare cu întârziere sau neexecutare a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iilor contractuale de către Delegat; penalită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ile</w:t>
      </w:r>
      <w:r w:rsidR="00D0488C">
        <w:rPr>
          <w:rStyle w:val="Bodytext20"/>
          <w:rFonts w:ascii="Times New Roman" w:hAnsi="Times New Roman" w:cs="Times New Roman"/>
          <w:color w:val="000000"/>
          <w:sz w:val="24"/>
          <w:szCs w:val="24"/>
          <w:lang w:val="ro-RO"/>
        </w:rPr>
        <w:t xml:space="preserve"> vor fi încasate de ADI ECONEAMȚ, cu ex</w:t>
      </w:r>
      <w:r w:rsidR="005520BC">
        <w:rPr>
          <w:rStyle w:val="Bodytext20"/>
          <w:rFonts w:ascii="Times New Roman" w:hAnsi="Times New Roman" w:cs="Times New Roman"/>
          <w:color w:val="000000"/>
          <w:sz w:val="24"/>
          <w:szCs w:val="24"/>
          <w:lang w:val="ro-RO"/>
        </w:rPr>
        <w:t>cepția celor datorate</w:t>
      </w:r>
      <w:r w:rsidRPr="00E27415">
        <w:rPr>
          <w:rStyle w:val="Bodytext20"/>
          <w:rFonts w:ascii="Times New Roman" w:hAnsi="Times New Roman" w:cs="Times New Roman"/>
          <w:color w:val="000000"/>
          <w:sz w:val="24"/>
          <w:szCs w:val="24"/>
          <w:lang w:val="ro-RO"/>
        </w:rPr>
        <w:t xml:space="preserve"> </w:t>
      </w:r>
      <w:r w:rsidR="00342D80">
        <w:rPr>
          <w:rStyle w:val="Bodytext20"/>
          <w:rFonts w:ascii="Times New Roman" w:hAnsi="Times New Roman" w:cs="Times New Roman"/>
          <w:color w:val="000000"/>
          <w:sz w:val="24"/>
          <w:szCs w:val="24"/>
          <w:lang w:val="ro-RO"/>
        </w:rPr>
        <w:t>pentru plata cu înt</w:t>
      </w:r>
      <w:r w:rsidR="00D0488C">
        <w:rPr>
          <w:rStyle w:val="Bodytext20"/>
          <w:rFonts w:ascii="Times New Roman" w:hAnsi="Times New Roman" w:cs="Times New Roman"/>
          <w:color w:val="000000"/>
          <w:sz w:val="24"/>
          <w:szCs w:val="24"/>
          <w:lang w:val="ro-RO"/>
        </w:rPr>
        <w:t>â</w:t>
      </w:r>
      <w:r w:rsidR="00342D80">
        <w:rPr>
          <w:rStyle w:val="Bodytext20"/>
          <w:rFonts w:ascii="Times New Roman" w:hAnsi="Times New Roman" w:cs="Times New Roman"/>
          <w:color w:val="000000"/>
          <w:sz w:val="24"/>
          <w:szCs w:val="24"/>
          <w:lang w:val="ro-RO"/>
        </w:rPr>
        <w:t>rziere a redeven</w:t>
      </w:r>
      <w:r w:rsidR="00D0488C">
        <w:rPr>
          <w:rStyle w:val="Bodytext20"/>
          <w:rFonts w:ascii="Times New Roman" w:hAnsi="Times New Roman" w:cs="Times New Roman"/>
          <w:color w:val="000000"/>
          <w:sz w:val="24"/>
          <w:szCs w:val="24"/>
          <w:lang w:val="ro-RO"/>
        </w:rPr>
        <w:t>ț</w:t>
      </w:r>
      <w:r w:rsidR="00342D80">
        <w:rPr>
          <w:rStyle w:val="Bodytext20"/>
          <w:rFonts w:ascii="Times New Roman" w:hAnsi="Times New Roman" w:cs="Times New Roman"/>
          <w:color w:val="000000"/>
          <w:sz w:val="24"/>
          <w:szCs w:val="24"/>
          <w:lang w:val="ro-RO"/>
        </w:rPr>
        <w:t xml:space="preserve">ei </w:t>
      </w:r>
      <w:r w:rsidR="005520BC">
        <w:rPr>
          <w:rStyle w:val="Bodytext20"/>
          <w:rFonts w:ascii="Times New Roman" w:hAnsi="Times New Roman" w:cs="Times New Roman"/>
          <w:color w:val="000000"/>
          <w:sz w:val="24"/>
          <w:szCs w:val="24"/>
          <w:lang w:val="ro-RO"/>
        </w:rPr>
        <w:t xml:space="preserve">care </w:t>
      </w:r>
      <w:r w:rsidRPr="00E27415">
        <w:rPr>
          <w:rStyle w:val="Bodytext20"/>
          <w:rFonts w:ascii="Times New Roman" w:hAnsi="Times New Roman" w:cs="Times New Roman"/>
          <w:color w:val="000000"/>
          <w:sz w:val="24"/>
          <w:szCs w:val="24"/>
          <w:lang w:val="ro-RO"/>
        </w:rPr>
        <w:t xml:space="preserve">vor fi încasate de către </w:t>
      </w:r>
      <w:r w:rsidR="00342D80" w:rsidRPr="00E27415">
        <w:rPr>
          <w:rStyle w:val="Bodytext20"/>
          <w:rFonts w:ascii="Times New Roman" w:hAnsi="Times New Roman" w:cs="Times New Roman"/>
          <w:color w:val="000000"/>
          <w:sz w:val="24"/>
          <w:szCs w:val="24"/>
          <w:lang w:val="ro-RO"/>
        </w:rPr>
        <w:t>Jude</w:t>
      </w:r>
      <w:r w:rsidR="00342D80">
        <w:rPr>
          <w:rStyle w:val="Bodytext20"/>
          <w:rFonts w:ascii="Times New Roman" w:hAnsi="Times New Roman" w:cs="Times New Roman"/>
          <w:color w:val="000000"/>
          <w:sz w:val="24"/>
          <w:szCs w:val="24"/>
          <w:lang w:val="ro-RO"/>
        </w:rPr>
        <w:t>țul</w:t>
      </w:r>
      <w:r w:rsidR="00342D80" w:rsidRPr="00E27415">
        <w:rPr>
          <w:rStyle w:val="Bodytext20"/>
          <w:rFonts w:ascii="Times New Roman" w:hAnsi="Times New Roman" w:cs="Times New Roman"/>
          <w:color w:val="000000"/>
          <w:sz w:val="24"/>
          <w:szCs w:val="24"/>
          <w:lang w:val="ro-RO"/>
        </w:rPr>
        <w:t xml:space="preserve"> Neam</w:t>
      </w:r>
      <w:r w:rsidR="00342D80">
        <w:rPr>
          <w:rStyle w:val="Bodytext20"/>
          <w:rFonts w:ascii="Times New Roman" w:hAnsi="Times New Roman" w:cs="Times New Roman"/>
          <w:color w:val="000000"/>
          <w:sz w:val="24"/>
          <w:szCs w:val="24"/>
          <w:lang w:val="ro-RO"/>
        </w:rPr>
        <w:t>ț</w:t>
      </w:r>
      <w:r w:rsidR="00342D80" w:rsidRPr="00E27415">
        <w:rPr>
          <w:rStyle w:val="Bodytext20"/>
          <w:rFonts w:ascii="Times New Roman" w:hAnsi="Times New Roman" w:cs="Times New Roman"/>
          <w:color w:val="000000"/>
          <w:sz w:val="24"/>
          <w:szCs w:val="24"/>
          <w:lang w:val="ro-RO"/>
        </w:rPr>
        <w:t xml:space="preserve"> </w:t>
      </w:r>
      <w:r w:rsidR="00342D80">
        <w:rPr>
          <w:rStyle w:val="Bodytext20"/>
          <w:rFonts w:ascii="Times New Roman" w:hAnsi="Times New Roman" w:cs="Times New Roman"/>
          <w:color w:val="000000"/>
          <w:sz w:val="24"/>
          <w:szCs w:val="24"/>
          <w:lang w:val="ro-RO"/>
        </w:rPr>
        <w:t xml:space="preserve">și </w:t>
      </w:r>
      <w:r w:rsidR="00A8212A">
        <w:rPr>
          <w:rStyle w:val="Bodytext20"/>
          <w:rFonts w:ascii="Times New Roman" w:hAnsi="Times New Roman" w:cs="Times New Roman"/>
          <w:color w:val="000000"/>
          <w:sz w:val="24"/>
          <w:szCs w:val="24"/>
          <w:lang w:val="ro-RO"/>
        </w:rPr>
        <w:t>orasul</w:t>
      </w:r>
      <w:r w:rsidR="00342D80">
        <w:rPr>
          <w:rStyle w:val="Bodytext20"/>
          <w:rFonts w:ascii="Times New Roman" w:hAnsi="Times New Roman" w:cs="Times New Roman"/>
          <w:color w:val="000000"/>
          <w:sz w:val="24"/>
          <w:szCs w:val="24"/>
          <w:lang w:val="ro-RO"/>
        </w:rPr>
        <w:t xml:space="preserve"> </w:t>
      </w:r>
      <w:r w:rsidR="00BB6B09">
        <w:rPr>
          <w:rStyle w:val="Bodytext20"/>
          <w:rFonts w:ascii="Times New Roman" w:hAnsi="Times New Roman" w:cs="Times New Roman"/>
          <w:color w:val="000000"/>
          <w:sz w:val="24"/>
          <w:szCs w:val="24"/>
          <w:lang w:val="ro-RO"/>
        </w:rPr>
        <w:t xml:space="preserve">Tîrgu Neamț </w:t>
      </w:r>
      <w:r w:rsidRPr="00E27415">
        <w:rPr>
          <w:rStyle w:val="Bodytext20"/>
          <w:rFonts w:ascii="Times New Roman" w:hAnsi="Times New Roman" w:cs="Times New Roman"/>
          <w:color w:val="000000"/>
          <w:sz w:val="24"/>
          <w:szCs w:val="24"/>
          <w:lang w:val="ro-RO"/>
        </w:rPr>
        <w:t>;</w:t>
      </w:r>
    </w:p>
    <w:p w14:paraId="2424299F" w14:textId="1720F724" w:rsidR="00D239A3" w:rsidRPr="00E27415" w:rsidRDefault="00D239A3" w:rsidP="00156BAC">
      <w:pPr>
        <w:pStyle w:val="Bodytext21"/>
        <w:numPr>
          <w:ilvl w:val="0"/>
          <w:numId w:val="11"/>
        </w:numPr>
        <w:shd w:val="clear" w:color="auto" w:fill="auto"/>
        <w:tabs>
          <w:tab w:val="left" w:pos="540"/>
          <w:tab w:val="left" w:pos="794"/>
        </w:tabs>
        <w:spacing w:after="0" w:line="240" w:lineRule="auto"/>
        <w:ind w:left="450" w:firstLine="0"/>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să modifice unilateral partea reglementară a Contractului (respectiv Regulamentul Serviciului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Caietul de Sarcini al Serviciului, Anexele nr. 1 si nr. 2 la Contract) pentru motive ce </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in de interesul na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ional sau local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i/sau în caz de Modificare Legislativă, cu posibilitatea pentru Delegat de a primi o compensa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 în cazul în care echilibrul contractual este afectat în mod semnificativ ca urmare a acestor modificări;</w:t>
      </w:r>
    </w:p>
    <w:p w14:paraId="1A5D8185" w14:textId="77777777" w:rsidR="00D239A3" w:rsidRPr="00E27415" w:rsidRDefault="00D239A3" w:rsidP="00156BAC">
      <w:pPr>
        <w:pStyle w:val="Bodytext21"/>
        <w:numPr>
          <w:ilvl w:val="0"/>
          <w:numId w:val="11"/>
        </w:numPr>
        <w:shd w:val="clear" w:color="auto" w:fill="auto"/>
        <w:tabs>
          <w:tab w:val="left" w:pos="540"/>
          <w:tab w:val="left" w:pos="794"/>
        </w:tabs>
        <w:spacing w:after="0" w:line="240" w:lineRule="auto"/>
        <w:ind w:left="450" w:firstLine="0"/>
        <w:jc w:val="both"/>
        <w:rPr>
          <w:rFonts w:ascii="Times New Roman" w:hAnsi="Times New Roman" w:cs="Times New Roman"/>
          <w:sz w:val="24"/>
          <w:szCs w:val="24"/>
          <w:lang w:val="ro-RO"/>
        </w:rPr>
      </w:pPr>
      <w:r w:rsidRPr="00E27415">
        <w:rPr>
          <w:rFonts w:ascii="Times New Roman" w:hAnsi="Times New Roman" w:cs="Times New Roman"/>
          <w:sz w:val="24"/>
          <w:szCs w:val="24"/>
          <w:lang w:val="ro-RO"/>
        </w:rPr>
        <w:t>să modifice unilateral Contractul în caz de modificare legislativă incidentă;</w:t>
      </w:r>
    </w:p>
    <w:p w14:paraId="103E8D1B" w14:textId="66B5DF8A" w:rsidR="00D239A3" w:rsidRPr="00E27415" w:rsidRDefault="00D239A3" w:rsidP="00156BAC">
      <w:pPr>
        <w:pStyle w:val="Default"/>
        <w:numPr>
          <w:ilvl w:val="0"/>
          <w:numId w:val="11"/>
        </w:numPr>
        <w:tabs>
          <w:tab w:val="left" w:pos="540"/>
        </w:tabs>
        <w:ind w:left="450"/>
        <w:jc w:val="both"/>
        <w:rPr>
          <w:rFonts w:ascii="Times New Roman" w:hAnsi="Times New Roman" w:cs="Times New Roman"/>
          <w:lang w:val="ro-RO"/>
        </w:rPr>
      </w:pPr>
      <w:r w:rsidRPr="00E27415">
        <w:rPr>
          <w:rFonts w:ascii="Times New Roman" w:hAnsi="Times New Roman" w:cs="Times New Roman"/>
          <w:lang w:val="ro-RO"/>
        </w:rPr>
        <w:lastRenderedPageBreak/>
        <w:t xml:space="preserve">să aprobe structura </w:t>
      </w:r>
      <w:r w:rsidR="00E27415">
        <w:rPr>
          <w:rFonts w:ascii="Times New Roman" w:hAnsi="Times New Roman" w:cs="Times New Roman"/>
          <w:lang w:val="ro-RO"/>
        </w:rPr>
        <w:t>ș</w:t>
      </w:r>
      <w:r w:rsidRPr="00E27415">
        <w:rPr>
          <w:rFonts w:ascii="Times New Roman" w:hAnsi="Times New Roman" w:cs="Times New Roman"/>
          <w:lang w:val="ro-RO"/>
        </w:rPr>
        <w:t>i modificarea Tarifului, la propunerea Delegatului, conform Legii în vigoare;</w:t>
      </w:r>
    </w:p>
    <w:p w14:paraId="4AB80AB7" w14:textId="309ACAC5" w:rsidR="00D239A3" w:rsidRPr="00E27415" w:rsidRDefault="00D239A3" w:rsidP="00156BAC">
      <w:pPr>
        <w:pStyle w:val="Default"/>
        <w:numPr>
          <w:ilvl w:val="0"/>
          <w:numId w:val="11"/>
        </w:numPr>
        <w:tabs>
          <w:tab w:val="left" w:pos="540"/>
        </w:tabs>
        <w:ind w:left="450"/>
        <w:jc w:val="both"/>
        <w:rPr>
          <w:rFonts w:ascii="Times New Roman" w:hAnsi="Times New Roman" w:cs="Times New Roman"/>
          <w:lang w:val="ro-RO"/>
        </w:rPr>
      </w:pPr>
      <w:r w:rsidRPr="00E27415">
        <w:rPr>
          <w:rFonts w:ascii="Times New Roman" w:hAnsi="Times New Roman" w:cs="Times New Roman"/>
          <w:lang w:val="ro-RO"/>
        </w:rPr>
        <w:t>să refuze motivat modificarea tarifului;</w:t>
      </w:r>
    </w:p>
    <w:p w14:paraId="117FFA61" w14:textId="6A4DAB90" w:rsidR="00D239A3" w:rsidRPr="00E27415" w:rsidRDefault="00D239A3" w:rsidP="00156BAC">
      <w:pPr>
        <w:pStyle w:val="Default"/>
        <w:numPr>
          <w:ilvl w:val="0"/>
          <w:numId w:val="11"/>
        </w:numPr>
        <w:tabs>
          <w:tab w:val="left" w:pos="540"/>
        </w:tabs>
        <w:ind w:left="450"/>
        <w:jc w:val="both"/>
        <w:rPr>
          <w:rStyle w:val="Bodytext20"/>
          <w:rFonts w:ascii="Times New Roman" w:hAnsi="Times New Roman" w:cs="Times New Roman"/>
          <w:sz w:val="24"/>
          <w:lang w:val="ro-RO"/>
        </w:rPr>
      </w:pPr>
      <w:r w:rsidRPr="00E27415">
        <w:rPr>
          <w:rStyle w:val="Bodytext20"/>
          <w:rFonts w:ascii="Times New Roman" w:hAnsi="Times New Roman" w:cs="Times New Roman"/>
          <w:sz w:val="24"/>
          <w:lang w:val="ro-RO"/>
        </w:rPr>
        <w:t>să rezilieze Contractul, dacă Delegatul nu î</w:t>
      </w:r>
      <w:r w:rsidR="00E27415">
        <w:rPr>
          <w:rStyle w:val="Bodytext20"/>
          <w:rFonts w:ascii="Times New Roman" w:hAnsi="Times New Roman" w:cs="Times New Roman"/>
          <w:sz w:val="24"/>
          <w:lang w:val="ro-RO"/>
        </w:rPr>
        <w:t>ș</w:t>
      </w:r>
      <w:r w:rsidRPr="00E27415">
        <w:rPr>
          <w:rStyle w:val="Bodytext20"/>
          <w:rFonts w:ascii="Times New Roman" w:hAnsi="Times New Roman" w:cs="Times New Roman"/>
          <w:sz w:val="24"/>
          <w:lang w:val="ro-RO"/>
        </w:rPr>
        <w:t>i respectă obliga</w:t>
      </w:r>
      <w:r w:rsidR="00E27415">
        <w:rPr>
          <w:rStyle w:val="Bodytext20"/>
          <w:rFonts w:ascii="Times New Roman" w:hAnsi="Times New Roman" w:cs="Times New Roman"/>
          <w:sz w:val="24"/>
          <w:lang w:val="ro-RO"/>
        </w:rPr>
        <w:t>ț</w:t>
      </w:r>
      <w:r w:rsidRPr="00E27415">
        <w:rPr>
          <w:rStyle w:val="Bodytext20"/>
          <w:rFonts w:ascii="Times New Roman" w:hAnsi="Times New Roman" w:cs="Times New Roman"/>
          <w:sz w:val="24"/>
          <w:lang w:val="ro-RO"/>
        </w:rPr>
        <w:t>iile asumate prin Contract,</w:t>
      </w:r>
      <w:r w:rsidRPr="00E27415">
        <w:rPr>
          <w:rFonts w:ascii="Times New Roman" w:hAnsi="Times New Roman" w:cs="Times New Roman"/>
          <w:lang w:val="ro-RO"/>
        </w:rPr>
        <w:t xml:space="preserve"> </w:t>
      </w:r>
    </w:p>
    <w:p w14:paraId="75B5244A" w14:textId="77777777" w:rsidR="00D239A3" w:rsidRPr="00E27415" w:rsidRDefault="00D239A3" w:rsidP="00156BAC">
      <w:pPr>
        <w:pStyle w:val="Bodytext21"/>
        <w:numPr>
          <w:ilvl w:val="0"/>
          <w:numId w:val="11"/>
        </w:numPr>
        <w:shd w:val="clear" w:color="auto" w:fill="auto"/>
        <w:tabs>
          <w:tab w:val="left" w:pos="540"/>
          <w:tab w:val="left" w:pos="810"/>
        </w:tabs>
        <w:spacing w:after="0" w:line="240" w:lineRule="auto"/>
        <w:ind w:left="450"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alte drepturi prevăzute de prezentul Contract sau de Lege.</w:t>
      </w:r>
    </w:p>
    <w:p w14:paraId="413E2EE8" w14:textId="77777777" w:rsidR="00D239A3" w:rsidRPr="00E27415" w:rsidRDefault="00D239A3" w:rsidP="00156BAC">
      <w:pPr>
        <w:pStyle w:val="Bodytext21"/>
        <w:shd w:val="clear" w:color="auto" w:fill="auto"/>
        <w:tabs>
          <w:tab w:val="left" w:pos="810"/>
        </w:tabs>
        <w:spacing w:after="0" w:line="240" w:lineRule="auto"/>
        <w:ind w:firstLine="0"/>
        <w:jc w:val="both"/>
        <w:rPr>
          <w:rFonts w:ascii="Times New Roman" w:hAnsi="Times New Roman" w:cs="Times New Roman"/>
          <w:sz w:val="24"/>
          <w:szCs w:val="24"/>
          <w:lang w:val="ro-RO"/>
        </w:rPr>
      </w:pPr>
    </w:p>
    <w:p w14:paraId="099A5639" w14:textId="3EED5D33" w:rsidR="00D239A3" w:rsidRPr="00E27415" w:rsidRDefault="00D239A3" w:rsidP="00156BAC">
      <w:pPr>
        <w:pStyle w:val="Bodytext21"/>
        <w:shd w:val="clear" w:color="auto" w:fill="auto"/>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b/>
          <w:color w:val="000000"/>
          <w:sz w:val="24"/>
          <w:szCs w:val="24"/>
          <w:lang w:val="ro-RO"/>
        </w:rPr>
        <w:t>(2)</w:t>
      </w:r>
      <w:r w:rsidRPr="00E27415">
        <w:rPr>
          <w:rStyle w:val="Bodytext20"/>
          <w:rFonts w:ascii="Times New Roman" w:hAnsi="Times New Roman" w:cs="Times New Roman"/>
          <w:color w:val="000000"/>
          <w:sz w:val="24"/>
          <w:szCs w:val="24"/>
          <w:lang w:val="ro-RO"/>
        </w:rPr>
        <w:t xml:space="preserve"> Drepturile prevăzute la alin. (1) urmează a fi exercitate în numele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pe seama Delegatarului, de către </w:t>
      </w:r>
      <w:r w:rsidR="0080076E" w:rsidRPr="00E27415">
        <w:rPr>
          <w:rStyle w:val="Bodytext20"/>
          <w:rFonts w:ascii="Times New Roman" w:hAnsi="Times New Roman" w:cs="Times New Roman"/>
          <w:color w:val="000000"/>
          <w:sz w:val="24"/>
          <w:szCs w:val="24"/>
          <w:lang w:val="ro-RO"/>
        </w:rPr>
        <w:t>ADI ECONEAMT</w:t>
      </w:r>
      <w:r w:rsidRPr="00E27415">
        <w:rPr>
          <w:rStyle w:val="Bodytext20"/>
          <w:rFonts w:ascii="Times New Roman" w:hAnsi="Times New Roman" w:cs="Times New Roman"/>
          <w:color w:val="000000"/>
          <w:sz w:val="24"/>
          <w:szCs w:val="24"/>
          <w:lang w:val="ro-RO"/>
        </w:rPr>
        <w:t>, cu excep</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ia </w:t>
      </w:r>
      <w:r w:rsidRPr="00E27415">
        <w:rPr>
          <w:rFonts w:ascii="Times New Roman" w:eastAsia="Calibri" w:hAnsi="Times New Roman" w:cs="Times New Roman"/>
          <w:sz w:val="24"/>
          <w:szCs w:val="24"/>
          <w:lang w:val="ro-RO"/>
        </w:rPr>
        <w:t>clauzelor referitoare la Bunuri de retur</w:t>
      </w:r>
      <w:r w:rsidRPr="00E27415">
        <w:rPr>
          <w:rFonts w:ascii="Times New Roman" w:hAnsi="Times New Roman" w:cs="Times New Roman"/>
          <w:sz w:val="24"/>
          <w:szCs w:val="24"/>
          <w:lang w:val="ro-RO"/>
        </w:rPr>
        <w:t xml:space="preserve">, recuperarea prejudiciilor (daune, roviniete, asigurări, etc.) cauzate Bunurilor de retur, încasarea/recuperarea </w:t>
      </w:r>
      <w:r w:rsidRPr="00E27415">
        <w:rPr>
          <w:rFonts w:ascii="Times New Roman" w:eastAsia="Calibri" w:hAnsi="Times New Roman" w:cs="Times New Roman"/>
          <w:sz w:val="24"/>
          <w:szCs w:val="24"/>
          <w:lang w:val="ro-RO"/>
        </w:rPr>
        <w:t>redeven</w:t>
      </w:r>
      <w:r w:rsidR="00E27415">
        <w:rPr>
          <w:rFonts w:ascii="Times New Roman" w:eastAsia="Calibri" w:hAnsi="Times New Roman" w:cs="Times New Roman"/>
          <w:sz w:val="24"/>
          <w:szCs w:val="24"/>
          <w:lang w:val="ro-RO"/>
        </w:rPr>
        <w:t>ț</w:t>
      </w:r>
      <w:r w:rsidRPr="00E27415">
        <w:rPr>
          <w:rFonts w:ascii="Times New Roman" w:eastAsia="Calibri" w:hAnsi="Times New Roman" w:cs="Times New Roman"/>
          <w:sz w:val="24"/>
          <w:szCs w:val="24"/>
          <w:lang w:val="ro-RO"/>
        </w:rPr>
        <w:t xml:space="preserve">ei, stabilirea </w:t>
      </w:r>
      <w:r w:rsidR="00E27415">
        <w:rPr>
          <w:rFonts w:ascii="Times New Roman" w:eastAsia="Calibri" w:hAnsi="Times New Roman" w:cs="Times New Roman"/>
          <w:sz w:val="24"/>
          <w:szCs w:val="24"/>
          <w:lang w:val="ro-RO"/>
        </w:rPr>
        <w:t>ș</w:t>
      </w:r>
      <w:r w:rsidRPr="00E27415">
        <w:rPr>
          <w:rFonts w:ascii="Times New Roman" w:eastAsia="Calibri" w:hAnsi="Times New Roman" w:cs="Times New Roman"/>
          <w:sz w:val="24"/>
          <w:szCs w:val="24"/>
          <w:lang w:val="ro-RO"/>
        </w:rPr>
        <w:t>i recuperarea penalită</w:t>
      </w:r>
      <w:r w:rsidR="00E27415">
        <w:rPr>
          <w:rFonts w:ascii="Times New Roman" w:eastAsia="Calibri" w:hAnsi="Times New Roman" w:cs="Times New Roman"/>
          <w:sz w:val="24"/>
          <w:szCs w:val="24"/>
          <w:lang w:val="ro-RO"/>
        </w:rPr>
        <w:t>ț</w:t>
      </w:r>
      <w:r w:rsidRPr="00E27415">
        <w:rPr>
          <w:rFonts w:ascii="Times New Roman" w:eastAsia="Calibri" w:hAnsi="Times New Roman" w:cs="Times New Roman"/>
          <w:sz w:val="24"/>
          <w:szCs w:val="24"/>
          <w:lang w:val="ro-RO"/>
        </w:rPr>
        <w:t>ilor aferente neplă</w:t>
      </w:r>
      <w:r w:rsidR="00E27415">
        <w:rPr>
          <w:rFonts w:ascii="Times New Roman" w:eastAsia="Calibri" w:hAnsi="Times New Roman" w:cs="Times New Roman"/>
          <w:sz w:val="24"/>
          <w:szCs w:val="24"/>
          <w:lang w:val="ro-RO"/>
        </w:rPr>
        <w:t>ț</w:t>
      </w:r>
      <w:r w:rsidRPr="00E27415">
        <w:rPr>
          <w:rFonts w:ascii="Times New Roman" w:eastAsia="Calibri" w:hAnsi="Times New Roman" w:cs="Times New Roman"/>
          <w:sz w:val="24"/>
          <w:szCs w:val="24"/>
          <w:lang w:val="ro-RO"/>
        </w:rPr>
        <w:t>ii redeven</w:t>
      </w:r>
      <w:r w:rsidR="00E27415">
        <w:rPr>
          <w:rFonts w:ascii="Times New Roman" w:eastAsia="Calibri" w:hAnsi="Times New Roman" w:cs="Times New Roman"/>
          <w:sz w:val="24"/>
          <w:szCs w:val="24"/>
          <w:lang w:val="ro-RO"/>
        </w:rPr>
        <w:t>ț</w:t>
      </w:r>
      <w:r w:rsidRPr="00E27415">
        <w:rPr>
          <w:rFonts w:ascii="Times New Roman" w:eastAsia="Calibri" w:hAnsi="Times New Roman" w:cs="Times New Roman"/>
          <w:sz w:val="24"/>
          <w:szCs w:val="24"/>
          <w:lang w:val="ro-RO"/>
        </w:rPr>
        <w:t xml:space="preserve">ei </w:t>
      </w:r>
      <w:r w:rsidRPr="00E27415">
        <w:rPr>
          <w:rStyle w:val="Bodytext20"/>
          <w:rFonts w:ascii="Times New Roman" w:hAnsi="Times New Roman" w:cs="Times New Roman"/>
          <w:color w:val="000000"/>
          <w:sz w:val="24"/>
          <w:szCs w:val="24"/>
          <w:lang w:val="ro-RO"/>
        </w:rPr>
        <w:t>care vor fi exercitate de către Jude</w:t>
      </w:r>
      <w:r w:rsidR="00E27415">
        <w:rPr>
          <w:rStyle w:val="Bodytext20"/>
          <w:rFonts w:ascii="Times New Roman" w:hAnsi="Times New Roman" w:cs="Times New Roman"/>
          <w:color w:val="000000"/>
          <w:sz w:val="24"/>
          <w:szCs w:val="24"/>
          <w:lang w:val="ro-RO"/>
        </w:rPr>
        <w:t>ț</w:t>
      </w:r>
      <w:r w:rsidR="00871394">
        <w:rPr>
          <w:rStyle w:val="Bodytext20"/>
          <w:rFonts w:ascii="Times New Roman" w:hAnsi="Times New Roman" w:cs="Times New Roman"/>
          <w:color w:val="000000"/>
          <w:sz w:val="24"/>
          <w:szCs w:val="24"/>
          <w:lang w:val="ro-RO"/>
        </w:rPr>
        <w:t>ul</w:t>
      </w:r>
      <w:r w:rsidRPr="00E27415">
        <w:rPr>
          <w:rStyle w:val="Bodytext20"/>
          <w:rFonts w:ascii="Times New Roman" w:hAnsi="Times New Roman" w:cs="Times New Roman"/>
          <w:color w:val="000000"/>
          <w:sz w:val="24"/>
          <w:szCs w:val="24"/>
          <w:lang w:val="ro-RO"/>
        </w:rPr>
        <w:t xml:space="preserve"> </w:t>
      </w:r>
      <w:r w:rsidR="00E27415" w:rsidRPr="00E27415">
        <w:rPr>
          <w:rStyle w:val="Bodytext20"/>
          <w:rFonts w:ascii="Times New Roman" w:hAnsi="Times New Roman" w:cs="Times New Roman"/>
          <w:color w:val="000000"/>
          <w:sz w:val="24"/>
          <w:szCs w:val="24"/>
          <w:lang w:val="ro-RO"/>
        </w:rPr>
        <w:t>Neam</w:t>
      </w:r>
      <w:r w:rsidR="00E27415">
        <w:rPr>
          <w:rStyle w:val="Bodytext20"/>
          <w:rFonts w:ascii="Times New Roman" w:hAnsi="Times New Roman" w:cs="Times New Roman"/>
          <w:color w:val="000000"/>
          <w:sz w:val="24"/>
          <w:szCs w:val="24"/>
          <w:lang w:val="ro-RO"/>
        </w:rPr>
        <w:t>ț</w:t>
      </w:r>
      <w:r w:rsidR="00871394">
        <w:rPr>
          <w:rStyle w:val="Bodytext20"/>
          <w:rFonts w:ascii="Times New Roman" w:hAnsi="Times New Roman" w:cs="Times New Roman"/>
          <w:color w:val="000000"/>
          <w:sz w:val="24"/>
          <w:szCs w:val="24"/>
          <w:lang w:val="ro-RO"/>
        </w:rPr>
        <w:t xml:space="preserve"> și/sau </w:t>
      </w:r>
      <w:r w:rsidR="00BB6B09">
        <w:rPr>
          <w:rStyle w:val="Bodytext20"/>
          <w:rFonts w:ascii="Times New Roman" w:hAnsi="Times New Roman" w:cs="Times New Roman"/>
          <w:color w:val="000000"/>
          <w:sz w:val="24"/>
          <w:szCs w:val="24"/>
          <w:lang w:val="ro-RO"/>
        </w:rPr>
        <w:t>orasul</w:t>
      </w:r>
      <w:r w:rsidR="00871394">
        <w:rPr>
          <w:rStyle w:val="Bodytext20"/>
          <w:rFonts w:ascii="Times New Roman" w:hAnsi="Times New Roman" w:cs="Times New Roman"/>
          <w:color w:val="000000"/>
          <w:sz w:val="24"/>
          <w:szCs w:val="24"/>
          <w:lang w:val="ro-RO"/>
        </w:rPr>
        <w:t xml:space="preserve"> </w:t>
      </w:r>
      <w:r w:rsidR="00BB6B09">
        <w:rPr>
          <w:rStyle w:val="Bodytext20"/>
          <w:rFonts w:ascii="Times New Roman" w:hAnsi="Times New Roman" w:cs="Times New Roman"/>
          <w:color w:val="000000"/>
          <w:sz w:val="24"/>
          <w:szCs w:val="24"/>
          <w:lang w:val="ro-RO"/>
        </w:rPr>
        <w:t xml:space="preserve">Tîrgu Neamț </w:t>
      </w:r>
      <w:r w:rsidRPr="00E27415">
        <w:rPr>
          <w:rStyle w:val="Bodytext20"/>
          <w:rFonts w:ascii="Times New Roman" w:hAnsi="Times New Roman" w:cs="Times New Roman"/>
          <w:color w:val="000000"/>
          <w:sz w:val="24"/>
          <w:szCs w:val="24"/>
          <w:lang w:val="ro-RO"/>
        </w:rPr>
        <w:t xml:space="preserve">. </w:t>
      </w:r>
    </w:p>
    <w:p w14:paraId="00EA7751" w14:textId="77777777" w:rsidR="00D239A3" w:rsidRPr="00E27415" w:rsidRDefault="00D239A3" w:rsidP="00156BAC">
      <w:pPr>
        <w:pStyle w:val="Bodytext31"/>
        <w:shd w:val="clear" w:color="auto" w:fill="auto"/>
        <w:spacing w:after="0" w:line="240" w:lineRule="auto"/>
        <w:ind w:firstLine="0"/>
        <w:jc w:val="both"/>
        <w:rPr>
          <w:rStyle w:val="Bodytext3"/>
          <w:rFonts w:ascii="Times New Roman" w:hAnsi="Times New Roman" w:cs="Times New Roman"/>
          <w:b/>
          <w:color w:val="000000"/>
          <w:sz w:val="24"/>
          <w:szCs w:val="24"/>
          <w:lang w:val="ro-RO"/>
        </w:rPr>
      </w:pPr>
    </w:p>
    <w:p w14:paraId="3DF01127" w14:textId="77777777" w:rsidR="00D239A3" w:rsidRPr="00E27415" w:rsidRDefault="00D239A3" w:rsidP="00156BAC">
      <w:pPr>
        <w:pStyle w:val="Bodytext31"/>
        <w:shd w:val="clear" w:color="auto" w:fill="auto"/>
        <w:spacing w:after="0" w:line="240" w:lineRule="auto"/>
        <w:ind w:firstLine="0"/>
        <w:jc w:val="both"/>
        <w:rPr>
          <w:rStyle w:val="Bodytext3"/>
          <w:rFonts w:ascii="Times New Roman" w:hAnsi="Times New Roman" w:cs="Times New Roman"/>
          <w:b/>
          <w:color w:val="000000"/>
          <w:sz w:val="24"/>
          <w:szCs w:val="24"/>
          <w:lang w:val="ro-RO"/>
        </w:rPr>
      </w:pPr>
    </w:p>
    <w:p w14:paraId="3DCEDDE2" w14:textId="77777777" w:rsidR="00D239A3" w:rsidRPr="00E27415" w:rsidRDefault="00D239A3" w:rsidP="00156BAC">
      <w:pPr>
        <w:pStyle w:val="Bodytext31"/>
        <w:shd w:val="clear" w:color="auto" w:fill="auto"/>
        <w:spacing w:after="0" w:line="240" w:lineRule="auto"/>
        <w:ind w:firstLine="0"/>
        <w:jc w:val="both"/>
        <w:rPr>
          <w:rStyle w:val="Bodytext3"/>
          <w:rFonts w:ascii="Times New Roman" w:hAnsi="Times New Roman" w:cs="Times New Roman"/>
          <w:b/>
          <w:color w:val="000000"/>
          <w:sz w:val="24"/>
          <w:szCs w:val="24"/>
          <w:lang w:val="ro-RO"/>
        </w:rPr>
      </w:pPr>
      <w:bookmarkStart w:id="14" w:name="_Hlk1083613"/>
      <w:r w:rsidRPr="00E27415">
        <w:rPr>
          <w:rStyle w:val="Bodytext3"/>
          <w:rFonts w:ascii="Times New Roman" w:hAnsi="Times New Roman" w:cs="Times New Roman"/>
          <w:b/>
          <w:color w:val="000000"/>
          <w:sz w:val="24"/>
          <w:szCs w:val="24"/>
          <w:lang w:val="ro-RO"/>
        </w:rPr>
        <w:t>ARTICOLUL 6 - DREPTURILE DELEGATULUI</w:t>
      </w:r>
    </w:p>
    <w:bookmarkEnd w:id="14"/>
    <w:p w14:paraId="44230ECD" w14:textId="77777777" w:rsidR="00D239A3" w:rsidRPr="00E27415" w:rsidRDefault="00D239A3" w:rsidP="00156BAC">
      <w:pPr>
        <w:pStyle w:val="Bodytext31"/>
        <w:shd w:val="clear" w:color="auto" w:fill="auto"/>
        <w:spacing w:after="0" w:line="240" w:lineRule="auto"/>
        <w:ind w:firstLine="0"/>
        <w:jc w:val="both"/>
        <w:rPr>
          <w:rFonts w:ascii="Times New Roman" w:hAnsi="Times New Roman" w:cs="Times New Roman"/>
          <w:sz w:val="24"/>
          <w:szCs w:val="24"/>
          <w:lang w:val="ro-RO"/>
        </w:rPr>
      </w:pPr>
    </w:p>
    <w:p w14:paraId="0FFBB74D" w14:textId="77777777" w:rsidR="00D239A3" w:rsidRPr="00E27415" w:rsidRDefault="00D239A3" w:rsidP="00156BAC">
      <w:pPr>
        <w:pStyle w:val="Bodytext21"/>
        <w:shd w:val="clear" w:color="auto" w:fill="auto"/>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Delegatul are următoarele drepturi:</w:t>
      </w:r>
    </w:p>
    <w:p w14:paraId="46B3BCDE" w14:textId="078E26C9" w:rsidR="00D239A3" w:rsidRPr="00FE7BFA" w:rsidRDefault="00D239A3" w:rsidP="00A8212A">
      <w:pPr>
        <w:widowControl/>
        <w:numPr>
          <w:ilvl w:val="0"/>
          <w:numId w:val="12"/>
        </w:numPr>
        <w:tabs>
          <w:tab w:val="left" w:pos="540"/>
        </w:tabs>
        <w:autoSpaceDE w:val="0"/>
        <w:autoSpaceDN w:val="0"/>
        <w:adjustRightInd w:val="0"/>
        <w:ind w:left="720" w:firstLine="360"/>
        <w:jc w:val="both"/>
        <w:rPr>
          <w:rStyle w:val="Bodytext20"/>
          <w:rFonts w:ascii="Times New Roman" w:hAnsi="Times New Roman"/>
          <w:sz w:val="24"/>
        </w:rPr>
      </w:pPr>
      <w:r w:rsidRPr="00FE7BFA">
        <w:t xml:space="preserve">să încaseze contravaloarea Serviciului prestat de la utilizatorii non-casnici </w:t>
      </w:r>
      <w:r w:rsidR="00E27415">
        <w:t>ș</w:t>
      </w:r>
      <w:r w:rsidRPr="00FE7BFA">
        <w:t>i autorită</w:t>
      </w:r>
      <w:r w:rsidR="00E27415">
        <w:t>ț</w:t>
      </w:r>
      <w:r w:rsidRPr="00FE7BFA">
        <w:t xml:space="preserve">ile publice locale, conform </w:t>
      </w:r>
      <w:r w:rsidRPr="00FE7BFA">
        <w:rPr>
          <w:color w:val="auto"/>
        </w:rPr>
        <w:t xml:space="preserve">art. </w:t>
      </w:r>
      <w:r w:rsidR="00330478">
        <w:rPr>
          <w:color w:val="auto"/>
        </w:rPr>
        <w:t>34</w:t>
      </w:r>
      <w:r w:rsidR="00330478" w:rsidRPr="00FE7BFA">
        <w:rPr>
          <w:color w:val="auto"/>
        </w:rPr>
        <w:t xml:space="preserve"> </w:t>
      </w:r>
      <w:r w:rsidR="00E27415">
        <w:rPr>
          <w:color w:val="auto"/>
        </w:rPr>
        <w:t>ș</w:t>
      </w:r>
      <w:r w:rsidRPr="00FE7BFA">
        <w:rPr>
          <w:color w:val="auto"/>
        </w:rPr>
        <w:t xml:space="preserve">i art. </w:t>
      </w:r>
      <w:r w:rsidR="00330478">
        <w:rPr>
          <w:color w:val="auto"/>
        </w:rPr>
        <w:t>35</w:t>
      </w:r>
      <w:r w:rsidRPr="00FE7BFA">
        <w:rPr>
          <w:color w:val="auto"/>
        </w:rPr>
        <w:t xml:space="preserve"> </w:t>
      </w:r>
      <w:r w:rsidRPr="00FE7BFA">
        <w:t>din Legea 101/2006 a serviciului de salubrizare</w:t>
      </w:r>
      <w:r w:rsidR="00A8212A">
        <w:t>, republicata</w:t>
      </w:r>
      <w:r w:rsidRPr="00FE7BFA">
        <w:t xml:space="preserve"> </w:t>
      </w:r>
      <w:r w:rsidR="00A8212A" w:rsidRPr="00A8212A">
        <w:t>cu modificarile si completarile ulterioare</w:t>
      </w:r>
      <w:r w:rsidRPr="00FE7BFA">
        <w:t xml:space="preserve">. </w:t>
      </w:r>
      <w:r w:rsidRPr="00FE7BFA">
        <w:rPr>
          <w:rStyle w:val="Bodytext20"/>
          <w:rFonts w:ascii="Times New Roman" w:hAnsi="Times New Roman"/>
          <w:sz w:val="24"/>
        </w:rPr>
        <w:t>Contravaloarea serviciului prestat corespunde cu valoarea pre</w:t>
      </w:r>
      <w:r w:rsidR="00E27415">
        <w:rPr>
          <w:rStyle w:val="Bodytext20"/>
          <w:rFonts w:ascii="Times New Roman" w:hAnsi="Times New Roman"/>
          <w:sz w:val="24"/>
        </w:rPr>
        <w:t>ț</w:t>
      </w:r>
      <w:r w:rsidRPr="00FE7BFA">
        <w:rPr>
          <w:rStyle w:val="Bodytext20"/>
          <w:rFonts w:ascii="Times New Roman" w:hAnsi="Times New Roman"/>
          <w:sz w:val="24"/>
        </w:rPr>
        <w:t>ului ofertei înaintate de către delegat în cadrul procedurii</w:t>
      </w:r>
      <w:r w:rsidRPr="00FE7BFA">
        <w:t xml:space="preserve"> </w:t>
      </w:r>
      <w:r w:rsidR="00E27415">
        <w:t>ș</w:t>
      </w:r>
      <w:r w:rsidRPr="00FE7BFA">
        <w:t xml:space="preserve">i acceptată de Delegatar ca urmare a </w:t>
      </w:r>
      <w:r w:rsidR="00330478" w:rsidRPr="00FE7BFA">
        <w:t>adjudecării</w:t>
      </w:r>
      <w:r w:rsidRPr="00FE7BFA">
        <w:t xml:space="preserve"> procedurii de atribuire, determinat în conformitate cu prevederile legale în vigoare;</w:t>
      </w:r>
    </w:p>
    <w:p w14:paraId="78617DD1" w14:textId="1BCFD02D" w:rsidR="00D239A3" w:rsidRPr="00E27415" w:rsidRDefault="00D239A3" w:rsidP="00A8212A">
      <w:pPr>
        <w:pStyle w:val="Bodytext21"/>
        <w:numPr>
          <w:ilvl w:val="0"/>
          <w:numId w:val="12"/>
        </w:numPr>
        <w:shd w:val="clear" w:color="auto" w:fill="auto"/>
        <w:tabs>
          <w:tab w:val="left" w:pos="364"/>
        </w:tabs>
        <w:spacing w:after="0" w:line="240" w:lineRule="auto"/>
        <w:ind w:left="720" w:firstLine="36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să propună modificarea tarifului, în situa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iile de schimbare semnificativă a echilibrului contractual;</w:t>
      </w:r>
    </w:p>
    <w:p w14:paraId="4F24ADB7" w14:textId="47C2618E" w:rsidR="00D239A3" w:rsidRPr="00E27415" w:rsidRDefault="00D239A3" w:rsidP="00A8212A">
      <w:pPr>
        <w:pStyle w:val="Bodytext21"/>
        <w:numPr>
          <w:ilvl w:val="0"/>
          <w:numId w:val="12"/>
        </w:numPr>
        <w:shd w:val="clear" w:color="auto" w:fill="auto"/>
        <w:tabs>
          <w:tab w:val="left" w:pos="364"/>
        </w:tabs>
        <w:spacing w:after="0" w:line="240" w:lineRule="auto"/>
        <w:ind w:left="720" w:firstLine="36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să beneficieze de exclusivitatea prestării Serviciului în Aria Delegării, acordată în baza prezentului Contract de Delegare. Nicio altă entitate (societate comercială, consor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iu, serviciu public) nu va putea presta activită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ile care fac obiectul prezentului Contract, în Aria Delegării;</w:t>
      </w:r>
    </w:p>
    <w:p w14:paraId="4D2929CF" w14:textId="6C9E90A8" w:rsidR="00D239A3" w:rsidRPr="00E27415" w:rsidRDefault="00D239A3" w:rsidP="00A8212A">
      <w:pPr>
        <w:pStyle w:val="Bodytext21"/>
        <w:numPr>
          <w:ilvl w:val="0"/>
          <w:numId w:val="12"/>
        </w:numPr>
        <w:shd w:val="clear" w:color="auto" w:fill="auto"/>
        <w:tabs>
          <w:tab w:val="left" w:pos="364"/>
        </w:tabs>
        <w:spacing w:after="0" w:line="240" w:lineRule="auto"/>
        <w:ind w:left="720" w:firstLine="36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să încheie contracte cu ter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pentru între</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inerea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repara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iile instala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iilor, utilajelor, echipamentelor utilizate pentru prestarea Serviciului;</w:t>
      </w:r>
    </w:p>
    <w:p w14:paraId="3F35CC5B" w14:textId="1AECE8B9" w:rsidR="00D239A3" w:rsidRPr="00E27415" w:rsidRDefault="00D239A3" w:rsidP="00A8212A">
      <w:pPr>
        <w:pStyle w:val="Bodytext21"/>
        <w:numPr>
          <w:ilvl w:val="0"/>
          <w:numId w:val="12"/>
        </w:numPr>
        <w:shd w:val="clear" w:color="auto" w:fill="auto"/>
        <w:tabs>
          <w:tab w:val="left" w:pos="364"/>
        </w:tabs>
        <w:spacing w:after="0" w:line="240" w:lineRule="auto"/>
        <w:ind w:left="720" w:firstLine="360"/>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să solicite recuperarea debitelor în instan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a, </w:t>
      </w:r>
      <w:r w:rsidRPr="00E27415">
        <w:rPr>
          <w:rFonts w:ascii="Times New Roman" w:hAnsi="Times New Roman" w:cs="Times New Roman"/>
          <w:color w:val="000000"/>
          <w:sz w:val="24"/>
          <w:szCs w:val="24"/>
          <w:lang w:val="ro-RO"/>
        </w:rPr>
        <w:t>conform dispozi</w:t>
      </w:r>
      <w:r w:rsidR="00E27415">
        <w:rPr>
          <w:rFonts w:ascii="Times New Roman" w:hAnsi="Times New Roman" w:cs="Times New Roman"/>
          <w:color w:val="000000"/>
          <w:sz w:val="24"/>
          <w:szCs w:val="24"/>
          <w:lang w:val="ro-RO"/>
        </w:rPr>
        <w:t>ț</w:t>
      </w:r>
      <w:r w:rsidRPr="00E27415">
        <w:rPr>
          <w:rFonts w:ascii="Times New Roman" w:hAnsi="Times New Roman" w:cs="Times New Roman"/>
          <w:color w:val="000000"/>
          <w:sz w:val="24"/>
          <w:szCs w:val="24"/>
          <w:lang w:val="ro-RO"/>
        </w:rPr>
        <w:t>iilor procedurale.</w:t>
      </w:r>
    </w:p>
    <w:p w14:paraId="0DED96F4" w14:textId="1A207452" w:rsidR="00D239A3" w:rsidRPr="00E27415" w:rsidRDefault="00D239A3" w:rsidP="00A8212A">
      <w:pPr>
        <w:pStyle w:val="Bodytext21"/>
        <w:numPr>
          <w:ilvl w:val="0"/>
          <w:numId w:val="12"/>
        </w:numPr>
        <w:shd w:val="clear" w:color="auto" w:fill="auto"/>
        <w:tabs>
          <w:tab w:val="left" w:pos="364"/>
        </w:tabs>
        <w:spacing w:after="0" w:line="240" w:lineRule="auto"/>
        <w:ind w:left="720" w:firstLine="360"/>
        <w:jc w:val="both"/>
        <w:rPr>
          <w:rFonts w:ascii="Times New Roman" w:hAnsi="Times New Roman" w:cs="Times New Roman"/>
          <w:sz w:val="24"/>
          <w:szCs w:val="24"/>
          <w:lang w:val="ro-RO"/>
        </w:rPr>
      </w:pPr>
      <w:r w:rsidRPr="00E27415">
        <w:rPr>
          <w:rFonts w:ascii="Times New Roman" w:hAnsi="Times New Roman" w:cs="Times New Roman"/>
          <w:sz w:val="24"/>
          <w:szCs w:val="24"/>
          <w:lang w:val="ro-RO"/>
        </w:rPr>
        <w:t xml:space="preserve">să exploateze bunurile </w:t>
      </w:r>
      <w:r w:rsidR="00E27415">
        <w:rPr>
          <w:rFonts w:ascii="Times New Roman" w:hAnsi="Times New Roman" w:cs="Times New Roman"/>
          <w:sz w:val="24"/>
          <w:szCs w:val="24"/>
          <w:lang w:val="ro-RO"/>
        </w:rPr>
        <w:t>ș</w:t>
      </w:r>
      <w:r w:rsidRPr="00E27415">
        <w:rPr>
          <w:rFonts w:ascii="Times New Roman" w:hAnsi="Times New Roman" w:cs="Times New Roman"/>
          <w:sz w:val="24"/>
          <w:szCs w:val="24"/>
          <w:lang w:val="ro-RO"/>
        </w:rPr>
        <w:t>i Serviciul care face obiectul contractului de delegare a gestiunii corespunzător acestuia, cu diligen</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 xml:space="preserve">a unui bun proprietar; </w:t>
      </w:r>
    </w:p>
    <w:p w14:paraId="6EC4C496" w14:textId="191AF360" w:rsidR="00D239A3" w:rsidRPr="00E27415" w:rsidRDefault="00D239A3" w:rsidP="00A8212A">
      <w:pPr>
        <w:pStyle w:val="Bodytext21"/>
        <w:numPr>
          <w:ilvl w:val="0"/>
          <w:numId w:val="12"/>
        </w:numPr>
        <w:shd w:val="clear" w:color="auto" w:fill="auto"/>
        <w:tabs>
          <w:tab w:val="left" w:pos="364"/>
        </w:tabs>
        <w:spacing w:after="0" w:line="240" w:lineRule="auto"/>
        <w:ind w:left="720" w:firstLine="360"/>
        <w:jc w:val="both"/>
        <w:rPr>
          <w:rFonts w:ascii="Times New Roman" w:hAnsi="Times New Roman" w:cs="Times New Roman"/>
          <w:sz w:val="24"/>
          <w:szCs w:val="24"/>
          <w:lang w:val="ro-RO"/>
        </w:rPr>
      </w:pPr>
      <w:r w:rsidRPr="00E27415">
        <w:rPr>
          <w:rFonts w:ascii="Times New Roman" w:hAnsi="Times New Roman" w:cs="Times New Roman"/>
          <w:sz w:val="24"/>
          <w:szCs w:val="24"/>
          <w:lang w:val="ro-RO"/>
        </w:rPr>
        <w:t>să solicite ajustarea/modificare tarifului, în condi</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iile legisla</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iei in vigoare aplicabile.</w:t>
      </w:r>
    </w:p>
    <w:p w14:paraId="0DB6A64E" w14:textId="2ED4F3FF" w:rsidR="00D239A3" w:rsidRPr="00FE7BFA" w:rsidRDefault="00D239A3" w:rsidP="00A8212A">
      <w:pPr>
        <w:widowControl/>
        <w:numPr>
          <w:ilvl w:val="0"/>
          <w:numId w:val="12"/>
        </w:numPr>
        <w:tabs>
          <w:tab w:val="left" w:pos="360"/>
        </w:tabs>
        <w:autoSpaceDE w:val="0"/>
        <w:autoSpaceDN w:val="0"/>
        <w:adjustRightInd w:val="0"/>
        <w:ind w:left="720" w:firstLine="360"/>
        <w:jc w:val="both"/>
        <w:rPr>
          <w:rStyle w:val="Bodytext20"/>
          <w:rFonts w:ascii="Times New Roman" w:hAnsi="Times New Roman"/>
          <w:sz w:val="24"/>
        </w:rPr>
      </w:pPr>
      <w:r w:rsidRPr="00FE7BFA">
        <w:t>să ini</w:t>
      </w:r>
      <w:r w:rsidR="00E27415">
        <w:t>ț</w:t>
      </w:r>
      <w:r w:rsidRPr="00FE7BFA">
        <w:t xml:space="preserve">ieze modificarea </w:t>
      </w:r>
      <w:r w:rsidR="00E27415">
        <w:t>ș</w:t>
      </w:r>
      <w:r w:rsidRPr="00FE7BFA">
        <w:t xml:space="preserve">i/sau completarea prezentului contract, în cazul modificării reglementărilor </w:t>
      </w:r>
      <w:r w:rsidR="00E27415">
        <w:t>ș</w:t>
      </w:r>
      <w:r w:rsidRPr="00FE7BFA">
        <w:t>i/sau a condi</w:t>
      </w:r>
      <w:r w:rsidR="00E27415">
        <w:t>ț</w:t>
      </w:r>
      <w:r w:rsidRPr="00FE7BFA">
        <w:t>iilor tehnico-economice care au stat la baza încheierii sale.</w:t>
      </w:r>
    </w:p>
    <w:p w14:paraId="3316C2E5" w14:textId="77777777" w:rsidR="00D239A3" w:rsidRPr="00E27415" w:rsidRDefault="00D239A3" w:rsidP="00156BAC">
      <w:pPr>
        <w:pStyle w:val="Bodytext21"/>
        <w:shd w:val="clear" w:color="auto" w:fill="auto"/>
        <w:tabs>
          <w:tab w:val="left" w:pos="364"/>
        </w:tabs>
        <w:spacing w:after="0" w:line="240" w:lineRule="auto"/>
        <w:ind w:left="320" w:firstLine="0"/>
        <w:jc w:val="both"/>
        <w:rPr>
          <w:rFonts w:ascii="Times New Roman" w:hAnsi="Times New Roman" w:cs="Times New Roman"/>
          <w:sz w:val="24"/>
          <w:szCs w:val="24"/>
          <w:lang w:val="ro-RO"/>
        </w:rPr>
      </w:pPr>
    </w:p>
    <w:p w14:paraId="0B3FACC0" w14:textId="77777777" w:rsidR="00D239A3" w:rsidRPr="00E27415" w:rsidRDefault="00D239A3" w:rsidP="00156BAC">
      <w:pPr>
        <w:pStyle w:val="Bodytext21"/>
        <w:shd w:val="clear" w:color="auto" w:fill="auto"/>
        <w:tabs>
          <w:tab w:val="left" w:pos="364"/>
        </w:tabs>
        <w:spacing w:after="0" w:line="240" w:lineRule="auto"/>
        <w:ind w:left="320" w:firstLine="0"/>
        <w:jc w:val="both"/>
        <w:rPr>
          <w:rFonts w:ascii="Times New Roman" w:hAnsi="Times New Roman" w:cs="Times New Roman"/>
          <w:sz w:val="24"/>
          <w:szCs w:val="24"/>
          <w:lang w:val="ro-RO"/>
        </w:rPr>
      </w:pPr>
    </w:p>
    <w:p w14:paraId="24D30842" w14:textId="24BA2BF7"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bookmarkStart w:id="15" w:name="_Toc451186706"/>
      <w:bookmarkStart w:id="16" w:name="_Hlk1083683"/>
      <w:r w:rsidRPr="00E27415">
        <w:rPr>
          <w:rStyle w:val="Heading2"/>
          <w:rFonts w:ascii="Times New Roman" w:hAnsi="Times New Roman" w:cs="Times New Roman"/>
          <w:b/>
          <w:color w:val="000000"/>
          <w:sz w:val="24"/>
          <w:szCs w:val="24"/>
          <w:lang w:val="ro-RO"/>
        </w:rPr>
        <w:t>ARTICOLUL 7 -</w:t>
      </w:r>
      <w:r w:rsidR="00A57CAE">
        <w:rPr>
          <w:rStyle w:val="Heading2"/>
          <w:rFonts w:ascii="Times New Roman" w:hAnsi="Times New Roman" w:cs="Times New Roman"/>
          <w:b/>
          <w:color w:val="000000"/>
          <w:sz w:val="24"/>
          <w:szCs w:val="24"/>
          <w:lang w:val="ro-RO"/>
        </w:rPr>
        <w:t xml:space="preserve"> </w:t>
      </w:r>
      <w:r w:rsidRPr="00E27415">
        <w:rPr>
          <w:rStyle w:val="Heading2"/>
          <w:rFonts w:ascii="Times New Roman" w:hAnsi="Times New Roman" w:cs="Times New Roman"/>
          <w:b/>
          <w:color w:val="000000"/>
          <w:sz w:val="24"/>
          <w:szCs w:val="24"/>
          <w:lang w:val="ro-RO"/>
        </w:rPr>
        <w:t>OBLIGA</w:t>
      </w:r>
      <w:r w:rsidR="00E27415">
        <w:rPr>
          <w:rStyle w:val="Heading2"/>
          <w:rFonts w:ascii="Times New Roman" w:hAnsi="Times New Roman" w:cs="Times New Roman"/>
          <w:b/>
          <w:color w:val="000000"/>
          <w:sz w:val="24"/>
          <w:szCs w:val="24"/>
          <w:lang w:val="ro-RO"/>
        </w:rPr>
        <w:t>Ț</w:t>
      </w:r>
      <w:r w:rsidRPr="00E27415">
        <w:rPr>
          <w:rStyle w:val="Heading2"/>
          <w:rFonts w:ascii="Times New Roman" w:hAnsi="Times New Roman" w:cs="Times New Roman"/>
          <w:b/>
          <w:color w:val="000000"/>
          <w:sz w:val="24"/>
          <w:szCs w:val="24"/>
          <w:lang w:val="ro-RO"/>
        </w:rPr>
        <w:t>IILE DELEGATARULUI</w:t>
      </w:r>
      <w:bookmarkEnd w:id="15"/>
    </w:p>
    <w:bookmarkEnd w:id="16"/>
    <w:p w14:paraId="4EF0A2E5" w14:textId="77777777" w:rsidR="00D239A3" w:rsidRPr="00E27415" w:rsidRDefault="00D239A3" w:rsidP="00156BAC">
      <w:pPr>
        <w:pStyle w:val="Heading20"/>
        <w:keepNext/>
        <w:keepLines/>
        <w:shd w:val="clear" w:color="auto" w:fill="auto"/>
        <w:spacing w:after="0" w:line="240" w:lineRule="auto"/>
        <w:jc w:val="both"/>
        <w:rPr>
          <w:rFonts w:ascii="Times New Roman" w:hAnsi="Times New Roman" w:cs="Times New Roman"/>
          <w:sz w:val="24"/>
          <w:szCs w:val="24"/>
          <w:lang w:val="ro-RO"/>
        </w:rPr>
      </w:pPr>
    </w:p>
    <w:p w14:paraId="00A5F9A5" w14:textId="28F03056" w:rsidR="00D239A3" w:rsidRPr="00E27415" w:rsidRDefault="00D239A3" w:rsidP="00156BAC">
      <w:pPr>
        <w:pStyle w:val="Bodytext21"/>
        <w:shd w:val="clear" w:color="auto" w:fill="auto"/>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Delegatarul prin </w:t>
      </w:r>
      <w:r w:rsidR="0080076E" w:rsidRPr="00E27415">
        <w:rPr>
          <w:rStyle w:val="Bodytext20"/>
          <w:rFonts w:ascii="Times New Roman" w:hAnsi="Times New Roman" w:cs="Times New Roman"/>
          <w:color w:val="000000"/>
          <w:sz w:val="24"/>
          <w:szCs w:val="24"/>
          <w:lang w:val="ro-RO"/>
        </w:rPr>
        <w:t>ADI ECONEAMT</w:t>
      </w:r>
      <w:r w:rsidRPr="00E27415">
        <w:rPr>
          <w:rStyle w:val="Bodytext20"/>
          <w:rFonts w:ascii="Times New Roman" w:hAnsi="Times New Roman" w:cs="Times New Roman"/>
          <w:color w:val="000000"/>
          <w:sz w:val="24"/>
          <w:szCs w:val="24"/>
          <w:lang w:val="ro-RO"/>
        </w:rPr>
        <w:t xml:space="preserve"> are următoarele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 pe care le va exercita însă în corelare cu regulamentele, politicile tarifare, programele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strategiile de dezvoltare adoptate în cadrul Adunării Ge</w:t>
      </w:r>
      <w:r w:rsidR="00AA2428" w:rsidRPr="00E27415">
        <w:rPr>
          <w:rStyle w:val="Bodytext20"/>
          <w:rFonts w:ascii="Times New Roman" w:hAnsi="Times New Roman" w:cs="Times New Roman"/>
          <w:color w:val="000000"/>
          <w:sz w:val="24"/>
          <w:szCs w:val="24"/>
          <w:lang w:val="ro-RO"/>
        </w:rPr>
        <w:t>nerale a Asocia</w:t>
      </w:r>
      <w:r w:rsidR="00E27415">
        <w:rPr>
          <w:rStyle w:val="Bodytext20"/>
          <w:rFonts w:ascii="Times New Roman" w:hAnsi="Times New Roman" w:cs="Times New Roman"/>
          <w:color w:val="000000"/>
          <w:sz w:val="24"/>
          <w:szCs w:val="24"/>
          <w:lang w:val="ro-RO"/>
        </w:rPr>
        <w:t>ț</w:t>
      </w:r>
      <w:r w:rsidR="00AA2428" w:rsidRPr="00E27415">
        <w:rPr>
          <w:rStyle w:val="Bodytext20"/>
          <w:rFonts w:ascii="Times New Roman" w:hAnsi="Times New Roman" w:cs="Times New Roman"/>
          <w:color w:val="000000"/>
          <w:sz w:val="24"/>
          <w:szCs w:val="24"/>
          <w:lang w:val="ro-RO"/>
        </w:rPr>
        <w:t xml:space="preserve">iilor (AGA) </w:t>
      </w:r>
      <w:r w:rsidR="0080076E" w:rsidRPr="00E27415">
        <w:rPr>
          <w:rStyle w:val="Bodytext20"/>
          <w:rFonts w:ascii="Times New Roman" w:hAnsi="Times New Roman" w:cs="Times New Roman"/>
          <w:color w:val="000000"/>
          <w:sz w:val="24"/>
          <w:szCs w:val="24"/>
          <w:lang w:val="ro-RO"/>
        </w:rPr>
        <w:t>ADI ECONEAMT</w:t>
      </w:r>
      <w:r w:rsidRPr="00E27415">
        <w:rPr>
          <w:rStyle w:val="Bodytext20"/>
          <w:rFonts w:ascii="Times New Roman" w:hAnsi="Times New Roman" w:cs="Times New Roman"/>
          <w:color w:val="000000"/>
          <w:sz w:val="24"/>
          <w:szCs w:val="24"/>
          <w:lang w:val="ro-RO"/>
        </w:rPr>
        <w:t>, pentru Aria Delegării:</w:t>
      </w:r>
    </w:p>
    <w:p w14:paraId="7A66E93B" w14:textId="1CA6DBB0" w:rsidR="00D239A3" w:rsidRPr="00E27415" w:rsidRDefault="00D239A3" w:rsidP="00156BAC">
      <w:pPr>
        <w:pStyle w:val="Bodytext21"/>
        <w:numPr>
          <w:ilvl w:val="0"/>
          <w:numId w:val="13"/>
        </w:numPr>
        <w:shd w:val="clear" w:color="auto" w:fill="auto"/>
        <w:tabs>
          <w:tab w:val="left" w:pos="540"/>
          <w:tab w:val="left" w:pos="810"/>
        </w:tabs>
        <w:spacing w:after="0" w:line="240" w:lineRule="auto"/>
        <w:ind w:firstLine="54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să actualizeze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să aprobe modificările la Regulamentul Serviciului, cuprins în Anexa nr. 1 la prezentul Contract, în baza regulamentelor cadru, conform legilor în vigoare,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 care se va exercita prin intermediul AGA</w:t>
      </w:r>
      <w:r w:rsidR="00AA2428" w:rsidRPr="00E27415">
        <w:rPr>
          <w:rStyle w:val="Bodytext20"/>
          <w:rFonts w:ascii="Times New Roman" w:hAnsi="Times New Roman" w:cs="Times New Roman"/>
          <w:color w:val="000000"/>
          <w:sz w:val="24"/>
          <w:szCs w:val="24"/>
          <w:lang w:val="ro-RO"/>
        </w:rPr>
        <w:t xml:space="preserve"> </w:t>
      </w:r>
      <w:r w:rsidR="0080076E" w:rsidRPr="00E27415">
        <w:rPr>
          <w:rStyle w:val="Bodytext20"/>
          <w:rFonts w:ascii="Times New Roman" w:hAnsi="Times New Roman" w:cs="Times New Roman"/>
          <w:color w:val="000000"/>
          <w:sz w:val="24"/>
          <w:szCs w:val="24"/>
          <w:lang w:val="ro-RO"/>
        </w:rPr>
        <w:t>ADI ECONEAMT</w:t>
      </w:r>
      <w:r w:rsidRPr="00E27415">
        <w:rPr>
          <w:rStyle w:val="Bodytext20"/>
          <w:rFonts w:ascii="Times New Roman" w:hAnsi="Times New Roman" w:cs="Times New Roman"/>
          <w:color w:val="000000"/>
          <w:sz w:val="24"/>
          <w:szCs w:val="24"/>
          <w:lang w:val="ro-RO"/>
        </w:rPr>
        <w:t>;</w:t>
      </w:r>
    </w:p>
    <w:p w14:paraId="590E88C6" w14:textId="4846B0B9" w:rsidR="00D239A3" w:rsidRPr="00E27415" w:rsidRDefault="00D239A3" w:rsidP="00156BAC">
      <w:pPr>
        <w:pStyle w:val="Bodytext21"/>
        <w:numPr>
          <w:ilvl w:val="0"/>
          <w:numId w:val="13"/>
        </w:numPr>
        <w:shd w:val="clear" w:color="auto" w:fill="auto"/>
        <w:tabs>
          <w:tab w:val="left" w:pos="540"/>
          <w:tab w:val="left" w:pos="810"/>
        </w:tabs>
        <w:spacing w:after="0" w:line="240" w:lineRule="auto"/>
        <w:ind w:firstLine="54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să aprobe Tarifele (inclusiv ajustările/modificările) propuse de Delegat conform Legii în vigoare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a prevederilor prezentului Contract,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ie care se va exercita prin intermediul AGA </w:t>
      </w:r>
      <w:r w:rsidR="0080076E" w:rsidRPr="00E27415">
        <w:rPr>
          <w:rStyle w:val="Bodytext20"/>
          <w:rFonts w:ascii="Times New Roman" w:hAnsi="Times New Roman" w:cs="Times New Roman"/>
          <w:color w:val="000000"/>
          <w:sz w:val="24"/>
          <w:szCs w:val="24"/>
          <w:lang w:val="ro-RO"/>
        </w:rPr>
        <w:t>ADI ECONEAMT</w:t>
      </w:r>
      <w:r w:rsidRPr="00E27415">
        <w:rPr>
          <w:rStyle w:val="Bodytext20"/>
          <w:rFonts w:ascii="Times New Roman" w:hAnsi="Times New Roman" w:cs="Times New Roman"/>
          <w:color w:val="000000"/>
          <w:sz w:val="24"/>
          <w:szCs w:val="24"/>
          <w:lang w:val="ro-RO"/>
        </w:rPr>
        <w:t>;</w:t>
      </w:r>
    </w:p>
    <w:p w14:paraId="1DA2018D" w14:textId="14DC593F" w:rsidR="00D239A3" w:rsidRPr="00E27415" w:rsidRDefault="00D239A3" w:rsidP="00156BAC">
      <w:pPr>
        <w:pStyle w:val="Bodytext21"/>
        <w:numPr>
          <w:ilvl w:val="0"/>
          <w:numId w:val="13"/>
        </w:numPr>
        <w:shd w:val="clear" w:color="auto" w:fill="auto"/>
        <w:tabs>
          <w:tab w:val="left" w:pos="540"/>
          <w:tab w:val="left" w:pos="810"/>
        </w:tabs>
        <w:spacing w:after="0" w:line="240" w:lineRule="auto"/>
        <w:ind w:firstLine="54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să verifice periodic, prin intermed</w:t>
      </w:r>
      <w:r w:rsidR="00AA2428" w:rsidRPr="00E27415">
        <w:rPr>
          <w:rStyle w:val="Bodytext20"/>
          <w:rFonts w:ascii="Times New Roman" w:hAnsi="Times New Roman" w:cs="Times New Roman"/>
          <w:color w:val="000000"/>
          <w:sz w:val="24"/>
          <w:szCs w:val="24"/>
          <w:lang w:val="ro-RO"/>
        </w:rPr>
        <w:t xml:space="preserve">iul aparatului tehnic </w:t>
      </w:r>
      <w:r w:rsidR="0080076E" w:rsidRPr="00E27415">
        <w:rPr>
          <w:rStyle w:val="Bodytext20"/>
          <w:rFonts w:ascii="Times New Roman" w:hAnsi="Times New Roman" w:cs="Times New Roman"/>
          <w:color w:val="000000"/>
          <w:sz w:val="24"/>
          <w:szCs w:val="24"/>
          <w:lang w:val="ro-RO"/>
        </w:rPr>
        <w:t>ADI ECONEAMT</w:t>
      </w:r>
      <w:r w:rsidRPr="00E27415">
        <w:rPr>
          <w:rStyle w:val="Bodytext20"/>
          <w:rFonts w:ascii="Times New Roman" w:hAnsi="Times New Roman" w:cs="Times New Roman"/>
          <w:color w:val="000000"/>
          <w:sz w:val="24"/>
          <w:szCs w:val="24"/>
          <w:lang w:val="ro-RO"/>
        </w:rPr>
        <w:t>:</w:t>
      </w:r>
    </w:p>
    <w:p w14:paraId="6B224E18" w14:textId="77777777" w:rsidR="00D239A3" w:rsidRPr="00E27415" w:rsidRDefault="00D239A3" w:rsidP="00156BAC">
      <w:pPr>
        <w:pStyle w:val="Bodytext21"/>
        <w:numPr>
          <w:ilvl w:val="0"/>
          <w:numId w:val="14"/>
        </w:numPr>
        <w:shd w:val="clear" w:color="auto" w:fill="auto"/>
        <w:tabs>
          <w:tab w:val="left" w:pos="990"/>
          <w:tab w:val="left" w:pos="1260"/>
        </w:tabs>
        <w:spacing w:after="0" w:line="240" w:lineRule="auto"/>
        <w:ind w:left="990" w:firstLine="18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calitatea Serviciului prestat;</w:t>
      </w:r>
    </w:p>
    <w:p w14:paraId="1E1AE0B0" w14:textId="0EA6FAE5" w:rsidR="00D239A3" w:rsidRPr="00E27415" w:rsidRDefault="00D239A3" w:rsidP="00156BAC">
      <w:pPr>
        <w:pStyle w:val="Bodytext21"/>
        <w:numPr>
          <w:ilvl w:val="0"/>
          <w:numId w:val="14"/>
        </w:numPr>
        <w:shd w:val="clear" w:color="auto" w:fill="auto"/>
        <w:tabs>
          <w:tab w:val="left" w:pos="990"/>
          <w:tab w:val="left" w:pos="1260"/>
        </w:tabs>
        <w:spacing w:after="0" w:line="240" w:lineRule="auto"/>
        <w:ind w:left="990" w:firstLine="18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îndeplinirea Indicatorilor de Performan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ă;</w:t>
      </w:r>
    </w:p>
    <w:p w14:paraId="082A7E0F" w14:textId="36F3D518" w:rsidR="00D239A3" w:rsidRPr="00E27415" w:rsidRDefault="00D239A3" w:rsidP="00156BAC">
      <w:pPr>
        <w:pStyle w:val="Bodytext21"/>
        <w:numPr>
          <w:ilvl w:val="0"/>
          <w:numId w:val="14"/>
        </w:numPr>
        <w:shd w:val="clear" w:color="auto" w:fill="auto"/>
        <w:tabs>
          <w:tab w:val="left" w:pos="990"/>
          <w:tab w:val="left" w:pos="1260"/>
        </w:tabs>
        <w:spacing w:after="0" w:line="240" w:lineRule="auto"/>
        <w:ind w:left="990" w:firstLine="18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men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inerea echilibrului contractual;</w:t>
      </w:r>
    </w:p>
    <w:p w14:paraId="6132A8D0" w14:textId="793E58B9" w:rsidR="00D239A3" w:rsidRPr="00B4594C" w:rsidRDefault="00D239A3" w:rsidP="00156BAC">
      <w:pPr>
        <w:pStyle w:val="Bodytext21"/>
        <w:numPr>
          <w:ilvl w:val="0"/>
          <w:numId w:val="14"/>
        </w:numPr>
        <w:shd w:val="clear" w:color="auto" w:fill="auto"/>
        <w:tabs>
          <w:tab w:val="left" w:pos="990"/>
          <w:tab w:val="left" w:pos="1260"/>
        </w:tabs>
        <w:spacing w:after="0" w:line="240" w:lineRule="auto"/>
        <w:ind w:left="990" w:firstLine="18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asigurarea unor rela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 echidistante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echilibrate între Delegat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Utilizatori, precum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w:t>
      </w:r>
      <w:r w:rsidRPr="00E27415">
        <w:rPr>
          <w:rStyle w:val="Bodytext20"/>
          <w:rFonts w:ascii="Times New Roman" w:hAnsi="Times New Roman" w:cs="Times New Roman"/>
          <w:color w:val="000000"/>
          <w:sz w:val="24"/>
          <w:szCs w:val="24"/>
          <w:lang w:val="ro-RO"/>
        </w:rPr>
        <w:lastRenderedPageBreak/>
        <w:t xml:space="preserve">între Delegat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celelalte entită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 care operează în aria delegării, adică operatorii sta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iilor de transfer, sortare, </w:t>
      </w:r>
      <w:r w:rsidRPr="00B4594C">
        <w:rPr>
          <w:rStyle w:val="Bodytext20"/>
          <w:rFonts w:ascii="Times New Roman" w:hAnsi="Times New Roman" w:cs="Times New Roman"/>
          <w:color w:val="000000"/>
          <w:sz w:val="24"/>
          <w:szCs w:val="24"/>
          <w:lang w:val="ro-RO"/>
        </w:rPr>
        <w:t xml:space="preserve">compostare, </w:t>
      </w:r>
      <w:r w:rsidR="00C24B5E" w:rsidRPr="00B4594C">
        <w:rPr>
          <w:rStyle w:val="Bodytext20"/>
          <w:rFonts w:ascii="Times New Roman" w:hAnsi="Times New Roman" w:cs="Times New Roman"/>
          <w:color w:val="000000"/>
          <w:sz w:val="24"/>
          <w:szCs w:val="24"/>
          <w:lang w:val="ro-RO"/>
        </w:rPr>
        <w:t xml:space="preserve">tratare anaeroba </w:t>
      </w:r>
      <w:r w:rsidRPr="00B4594C">
        <w:rPr>
          <w:rStyle w:val="Bodytext20"/>
          <w:rFonts w:ascii="Times New Roman" w:hAnsi="Times New Roman" w:cs="Times New Roman"/>
          <w:color w:val="000000"/>
          <w:sz w:val="24"/>
          <w:szCs w:val="24"/>
          <w:lang w:val="ro-RO"/>
        </w:rPr>
        <w:t>după caz;</w:t>
      </w:r>
    </w:p>
    <w:p w14:paraId="6F832992" w14:textId="3FE2D281" w:rsidR="00D239A3" w:rsidRPr="00E27415" w:rsidRDefault="00D239A3" w:rsidP="00156BAC">
      <w:pPr>
        <w:pStyle w:val="Corptext"/>
        <w:spacing w:after="0" w:line="240" w:lineRule="auto"/>
        <w:ind w:firstLine="540"/>
        <w:jc w:val="both"/>
        <w:rPr>
          <w:rStyle w:val="Bodytext20"/>
          <w:rFonts w:ascii="Times New Roman" w:hAnsi="Times New Roman"/>
          <w:color w:val="000000"/>
          <w:sz w:val="24"/>
          <w:szCs w:val="24"/>
          <w:lang w:val="ro-RO"/>
        </w:rPr>
      </w:pPr>
      <w:r w:rsidRPr="00E27415">
        <w:rPr>
          <w:rStyle w:val="Bodytext20"/>
          <w:rFonts w:ascii="Times New Roman" w:hAnsi="Times New Roman"/>
          <w:b/>
          <w:color w:val="000000"/>
          <w:sz w:val="24"/>
          <w:szCs w:val="24"/>
          <w:lang w:val="ro-RO"/>
        </w:rPr>
        <w:t xml:space="preserve">d) </w:t>
      </w:r>
      <w:r w:rsidRPr="00E27415">
        <w:rPr>
          <w:rStyle w:val="Bodytext20"/>
          <w:rFonts w:ascii="Times New Roman" w:hAnsi="Times New Roman"/>
          <w:color w:val="000000"/>
          <w:sz w:val="24"/>
          <w:szCs w:val="24"/>
          <w:lang w:val="ro-RO"/>
        </w:rPr>
        <w:t>să predea</w:t>
      </w:r>
      <w:r w:rsidR="00856EB3" w:rsidRPr="00856EB3">
        <w:rPr>
          <w:sz w:val="24"/>
          <w:szCs w:val="24"/>
          <w:lang w:val="ro-RO"/>
        </w:rPr>
        <w:t xml:space="preserve"> </w:t>
      </w:r>
      <w:r w:rsidR="00856EB3" w:rsidRPr="00FE7BFA">
        <w:rPr>
          <w:sz w:val="24"/>
          <w:szCs w:val="24"/>
          <w:lang w:val="ro-RO"/>
        </w:rPr>
        <w:t>în perioada de mobilizare</w:t>
      </w:r>
      <w:r w:rsidR="00856EB3">
        <w:rPr>
          <w:sz w:val="24"/>
          <w:szCs w:val="24"/>
          <w:lang w:val="ro-RO"/>
        </w:rPr>
        <w:t xml:space="preserve"> </w:t>
      </w:r>
      <w:r w:rsidR="00856EB3" w:rsidRPr="00E27415">
        <w:rPr>
          <w:rStyle w:val="Bodytext20"/>
          <w:rFonts w:ascii="Times New Roman" w:hAnsi="Times New Roman"/>
          <w:color w:val="000000"/>
          <w:sz w:val="24"/>
          <w:szCs w:val="24"/>
          <w:lang w:val="ro-RO"/>
        </w:rPr>
        <w:t>către Delegat</w:t>
      </w:r>
      <w:r w:rsidRPr="00E27415">
        <w:rPr>
          <w:rStyle w:val="Bodytext20"/>
          <w:rFonts w:ascii="Times New Roman" w:hAnsi="Times New Roman"/>
          <w:color w:val="000000"/>
          <w:sz w:val="24"/>
          <w:szCs w:val="24"/>
          <w:lang w:val="ro-RO"/>
        </w:rPr>
        <w:t xml:space="preserve">, prin </w:t>
      </w:r>
      <w:r w:rsidR="00856EB3">
        <w:rPr>
          <w:rStyle w:val="Bodytext20"/>
          <w:rFonts w:ascii="Times New Roman" w:hAnsi="Times New Roman"/>
          <w:color w:val="000000"/>
          <w:sz w:val="24"/>
          <w:szCs w:val="24"/>
          <w:lang w:val="ro-RO"/>
        </w:rPr>
        <w:t xml:space="preserve">Județul Neamț și </w:t>
      </w:r>
      <w:r w:rsidR="00A8212A">
        <w:rPr>
          <w:rStyle w:val="Bodytext20"/>
          <w:rFonts w:ascii="Times New Roman" w:hAnsi="Times New Roman"/>
          <w:color w:val="000000"/>
          <w:sz w:val="24"/>
          <w:szCs w:val="24"/>
          <w:lang w:val="ro-RO"/>
        </w:rPr>
        <w:t>orasul</w:t>
      </w:r>
      <w:r w:rsidR="00856EB3">
        <w:rPr>
          <w:rStyle w:val="Bodytext20"/>
          <w:rFonts w:ascii="Times New Roman" w:hAnsi="Times New Roman"/>
          <w:color w:val="000000"/>
          <w:sz w:val="24"/>
          <w:szCs w:val="24"/>
          <w:lang w:val="ro-RO"/>
        </w:rPr>
        <w:t xml:space="preserve"> </w:t>
      </w:r>
      <w:r w:rsidR="00BB6B09">
        <w:rPr>
          <w:rStyle w:val="Bodytext20"/>
          <w:rFonts w:ascii="Times New Roman" w:hAnsi="Times New Roman"/>
          <w:color w:val="000000"/>
          <w:sz w:val="24"/>
          <w:szCs w:val="24"/>
          <w:lang w:val="ro-RO"/>
        </w:rPr>
        <w:t xml:space="preserve">Tîrgu Neamț </w:t>
      </w:r>
      <w:r w:rsidRPr="00E27415">
        <w:rPr>
          <w:rStyle w:val="Bodytext20"/>
          <w:rFonts w:ascii="Times New Roman" w:hAnsi="Times New Roman"/>
          <w:color w:val="000000"/>
          <w:sz w:val="24"/>
          <w:szCs w:val="24"/>
          <w:lang w:val="ro-RO"/>
        </w:rPr>
        <w:t xml:space="preserve">, în colaborare cu fostul operator de colectare </w:t>
      </w:r>
      <w:r w:rsidR="00E27415">
        <w:rPr>
          <w:rStyle w:val="Bodytext20"/>
          <w:rFonts w:ascii="Times New Roman" w:hAnsi="Times New Roman"/>
          <w:color w:val="000000"/>
          <w:sz w:val="24"/>
          <w:szCs w:val="24"/>
          <w:lang w:val="ro-RO"/>
        </w:rPr>
        <w:t>ș</w:t>
      </w:r>
      <w:r w:rsidRPr="00E27415">
        <w:rPr>
          <w:rStyle w:val="Bodytext20"/>
          <w:rFonts w:ascii="Times New Roman" w:hAnsi="Times New Roman"/>
          <w:color w:val="000000"/>
          <w:sz w:val="24"/>
          <w:szCs w:val="24"/>
          <w:lang w:val="ro-RO"/>
        </w:rPr>
        <w:t>i transport</w:t>
      </w:r>
      <w:r w:rsidR="00B57057">
        <w:rPr>
          <w:rStyle w:val="Bodytext20"/>
          <w:rFonts w:ascii="Times New Roman" w:hAnsi="Times New Roman"/>
          <w:color w:val="000000"/>
          <w:sz w:val="24"/>
          <w:szCs w:val="24"/>
          <w:lang w:val="ro-RO"/>
        </w:rPr>
        <w:t>,</w:t>
      </w:r>
      <w:r w:rsidRPr="00E27415">
        <w:rPr>
          <w:rStyle w:val="Bodytext20"/>
          <w:rFonts w:ascii="Times New Roman" w:hAnsi="Times New Roman"/>
          <w:color w:val="000000"/>
          <w:sz w:val="24"/>
          <w:szCs w:val="24"/>
          <w:lang w:val="ro-RO"/>
        </w:rPr>
        <w:t xml:space="preserve"> </w:t>
      </w:r>
      <w:r w:rsidR="005C3511">
        <w:rPr>
          <w:rStyle w:val="Bodytext20"/>
          <w:rFonts w:ascii="Times New Roman" w:hAnsi="Times New Roman"/>
          <w:color w:val="000000"/>
          <w:sz w:val="24"/>
          <w:szCs w:val="24"/>
          <w:lang w:val="ro-RO"/>
        </w:rPr>
        <w:t xml:space="preserve">bunurile și </w:t>
      </w:r>
      <w:r w:rsidRPr="00E27415">
        <w:rPr>
          <w:rStyle w:val="Bodytext20"/>
          <w:rFonts w:ascii="Times New Roman" w:hAnsi="Times New Roman"/>
          <w:color w:val="000000"/>
          <w:sz w:val="24"/>
          <w:szCs w:val="24"/>
          <w:lang w:val="ro-RO"/>
        </w:rPr>
        <w:t>e</w:t>
      </w:r>
      <w:r w:rsidRPr="00FE7BFA">
        <w:rPr>
          <w:sz w:val="24"/>
          <w:szCs w:val="24"/>
          <w:lang w:val="ro-RO"/>
        </w:rPr>
        <w:t>chipamentele care vor fi la dispozi</w:t>
      </w:r>
      <w:r w:rsidR="00E27415">
        <w:rPr>
          <w:sz w:val="24"/>
          <w:szCs w:val="24"/>
          <w:lang w:val="ro-RO"/>
        </w:rPr>
        <w:t>ț</w:t>
      </w:r>
      <w:r w:rsidRPr="00FE7BFA">
        <w:rPr>
          <w:sz w:val="24"/>
          <w:szCs w:val="24"/>
          <w:lang w:val="ro-RO"/>
        </w:rPr>
        <w:t>ia Delegatului</w:t>
      </w:r>
      <w:r w:rsidR="00B57057">
        <w:rPr>
          <w:sz w:val="24"/>
          <w:szCs w:val="24"/>
          <w:lang w:val="ro-RO"/>
        </w:rPr>
        <w:t xml:space="preserve"> pe parcursul </w:t>
      </w:r>
      <w:r w:rsidR="005C3511">
        <w:rPr>
          <w:sz w:val="24"/>
          <w:szCs w:val="24"/>
          <w:lang w:val="ro-RO"/>
        </w:rPr>
        <w:t>și în scopul derulării prezentului Contract</w:t>
      </w:r>
      <w:r w:rsidRPr="00E27415">
        <w:rPr>
          <w:rStyle w:val="Bodytext20"/>
          <w:rFonts w:ascii="Times New Roman" w:hAnsi="Times New Roman"/>
          <w:color w:val="000000"/>
          <w:sz w:val="24"/>
          <w:szCs w:val="24"/>
          <w:lang w:val="ro-RO"/>
        </w:rPr>
        <w:t xml:space="preserve">. Toate bunurile, echipamentele Serviciului delegat, precum </w:t>
      </w:r>
      <w:r w:rsidR="00E27415">
        <w:rPr>
          <w:rStyle w:val="Bodytext20"/>
          <w:rFonts w:ascii="Times New Roman" w:hAnsi="Times New Roman"/>
          <w:color w:val="000000"/>
          <w:sz w:val="24"/>
          <w:szCs w:val="24"/>
          <w:lang w:val="ro-RO"/>
        </w:rPr>
        <w:t>ș</w:t>
      </w:r>
      <w:r w:rsidRPr="00E27415">
        <w:rPr>
          <w:rStyle w:val="Bodytext20"/>
          <w:rFonts w:ascii="Times New Roman" w:hAnsi="Times New Roman"/>
          <w:color w:val="000000"/>
          <w:sz w:val="24"/>
          <w:szCs w:val="24"/>
          <w:lang w:val="ro-RO"/>
        </w:rPr>
        <w:t>i pe măsură ce apar noi astfel de bunuri fa</w:t>
      </w:r>
      <w:r w:rsidR="00E27415">
        <w:rPr>
          <w:rStyle w:val="Bodytext20"/>
          <w:rFonts w:ascii="Times New Roman" w:hAnsi="Times New Roman"/>
          <w:color w:val="000000"/>
          <w:sz w:val="24"/>
          <w:szCs w:val="24"/>
          <w:lang w:val="ro-RO"/>
        </w:rPr>
        <w:t>ț</w:t>
      </w:r>
      <w:r w:rsidRPr="00E27415">
        <w:rPr>
          <w:rStyle w:val="Bodytext20"/>
          <w:rFonts w:ascii="Times New Roman" w:hAnsi="Times New Roman"/>
          <w:color w:val="000000"/>
          <w:sz w:val="24"/>
          <w:szCs w:val="24"/>
          <w:lang w:val="ro-RO"/>
        </w:rPr>
        <w:t xml:space="preserve">ă de cele care au fost predate în Perioada de Mobilizare, împreună cu inventarul existent, </w:t>
      </w:r>
      <w:r w:rsidR="00E415E4">
        <w:rPr>
          <w:rStyle w:val="Bodytext20"/>
          <w:rFonts w:ascii="Times New Roman" w:hAnsi="Times New Roman"/>
          <w:color w:val="000000"/>
          <w:sz w:val="24"/>
          <w:szCs w:val="24"/>
          <w:lang w:val="ro-RO"/>
        </w:rPr>
        <w:t xml:space="preserve">se predau </w:t>
      </w:r>
      <w:r w:rsidRPr="00E27415">
        <w:rPr>
          <w:rStyle w:val="Bodytext20"/>
          <w:rFonts w:ascii="Times New Roman" w:hAnsi="Times New Roman"/>
          <w:color w:val="000000"/>
          <w:sz w:val="24"/>
          <w:szCs w:val="24"/>
          <w:lang w:val="ro-RO"/>
        </w:rPr>
        <w:t>libere de orice sarcini, pe baza unui proces-verbal de predare-primire, anexat la prezentul Contract (Anexa nr. 5), acestea fiind Bunuri de Retur din categoria prevăzută la Art. 18.1.1. lit. a) din prezentul Contract;</w:t>
      </w:r>
    </w:p>
    <w:p w14:paraId="15DEC977" w14:textId="63F3163C" w:rsidR="00D239A3" w:rsidRPr="00FE7BFA" w:rsidRDefault="00D239A3" w:rsidP="00156BAC">
      <w:pPr>
        <w:pStyle w:val="Corptext"/>
        <w:spacing w:after="0" w:line="240" w:lineRule="auto"/>
        <w:ind w:firstLine="540"/>
        <w:jc w:val="both"/>
        <w:rPr>
          <w:sz w:val="24"/>
          <w:szCs w:val="24"/>
          <w:lang w:val="ro-RO"/>
        </w:rPr>
      </w:pPr>
      <w:r w:rsidRPr="00E27415">
        <w:rPr>
          <w:rStyle w:val="Bodytext20"/>
          <w:rFonts w:ascii="Times New Roman" w:hAnsi="Times New Roman"/>
          <w:b/>
          <w:color w:val="000000"/>
          <w:sz w:val="24"/>
          <w:szCs w:val="24"/>
          <w:lang w:val="ro-RO"/>
        </w:rPr>
        <w:t>e)</w:t>
      </w:r>
      <w:r w:rsidRPr="00E27415">
        <w:rPr>
          <w:rStyle w:val="Bodytext20"/>
          <w:rFonts w:ascii="Times New Roman" w:hAnsi="Times New Roman"/>
          <w:color w:val="000000"/>
          <w:sz w:val="24"/>
          <w:szCs w:val="24"/>
          <w:lang w:val="ro-RO"/>
        </w:rPr>
        <w:t xml:space="preserve"> să faciliteze ob</w:t>
      </w:r>
      <w:r w:rsidR="00E27415">
        <w:rPr>
          <w:rStyle w:val="Bodytext20"/>
          <w:rFonts w:ascii="Times New Roman" w:hAnsi="Times New Roman"/>
          <w:color w:val="000000"/>
          <w:sz w:val="24"/>
          <w:szCs w:val="24"/>
          <w:lang w:val="ro-RO"/>
        </w:rPr>
        <w:t>ț</w:t>
      </w:r>
      <w:r w:rsidRPr="00E27415">
        <w:rPr>
          <w:rStyle w:val="Bodytext20"/>
          <w:rFonts w:ascii="Times New Roman" w:hAnsi="Times New Roman"/>
          <w:color w:val="000000"/>
          <w:sz w:val="24"/>
          <w:szCs w:val="24"/>
          <w:lang w:val="ro-RO"/>
        </w:rPr>
        <w:t>inerea de către Delegat a Autoriza</w:t>
      </w:r>
      <w:r w:rsidR="00E27415">
        <w:rPr>
          <w:rStyle w:val="Bodytext20"/>
          <w:rFonts w:ascii="Times New Roman" w:hAnsi="Times New Roman"/>
          <w:color w:val="000000"/>
          <w:sz w:val="24"/>
          <w:szCs w:val="24"/>
          <w:lang w:val="ro-RO"/>
        </w:rPr>
        <w:t>ț</w:t>
      </w:r>
      <w:r w:rsidRPr="00E27415">
        <w:rPr>
          <w:rStyle w:val="Bodytext20"/>
          <w:rFonts w:ascii="Times New Roman" w:hAnsi="Times New Roman"/>
          <w:color w:val="000000"/>
          <w:sz w:val="24"/>
          <w:szCs w:val="24"/>
          <w:lang w:val="ro-RO"/>
        </w:rPr>
        <w:t xml:space="preserve">iilor pentru lucrări </w:t>
      </w:r>
      <w:r w:rsidR="00E27415">
        <w:rPr>
          <w:rStyle w:val="Bodytext20"/>
          <w:rFonts w:ascii="Times New Roman" w:hAnsi="Times New Roman"/>
          <w:color w:val="000000"/>
          <w:sz w:val="24"/>
          <w:szCs w:val="24"/>
          <w:lang w:val="ro-RO"/>
        </w:rPr>
        <w:t>ș</w:t>
      </w:r>
      <w:r w:rsidRPr="00E27415">
        <w:rPr>
          <w:rStyle w:val="Bodytext20"/>
          <w:rFonts w:ascii="Times New Roman" w:hAnsi="Times New Roman"/>
          <w:color w:val="000000"/>
          <w:sz w:val="24"/>
          <w:szCs w:val="24"/>
          <w:lang w:val="ro-RO"/>
        </w:rPr>
        <w:t>i investi</w:t>
      </w:r>
      <w:r w:rsidR="00E27415">
        <w:rPr>
          <w:rStyle w:val="Bodytext20"/>
          <w:rFonts w:ascii="Times New Roman" w:hAnsi="Times New Roman"/>
          <w:color w:val="000000"/>
          <w:sz w:val="24"/>
          <w:szCs w:val="24"/>
          <w:lang w:val="ro-RO"/>
        </w:rPr>
        <w:t>ț</w:t>
      </w:r>
      <w:r w:rsidRPr="00E27415">
        <w:rPr>
          <w:rStyle w:val="Bodytext20"/>
          <w:rFonts w:ascii="Times New Roman" w:hAnsi="Times New Roman"/>
          <w:color w:val="000000"/>
          <w:sz w:val="24"/>
          <w:szCs w:val="24"/>
          <w:lang w:val="ro-RO"/>
        </w:rPr>
        <w:t xml:space="preserve">ii aferente Serviciului pe terenurile publice </w:t>
      </w:r>
      <w:r w:rsidR="00E27415">
        <w:rPr>
          <w:rStyle w:val="Bodytext20"/>
          <w:rFonts w:ascii="Times New Roman" w:hAnsi="Times New Roman"/>
          <w:color w:val="000000"/>
          <w:sz w:val="24"/>
          <w:szCs w:val="24"/>
          <w:lang w:val="ro-RO"/>
        </w:rPr>
        <w:t>ș</w:t>
      </w:r>
      <w:r w:rsidRPr="00E27415">
        <w:rPr>
          <w:rStyle w:val="Bodytext20"/>
          <w:rFonts w:ascii="Times New Roman" w:hAnsi="Times New Roman"/>
          <w:color w:val="000000"/>
          <w:sz w:val="24"/>
          <w:szCs w:val="24"/>
          <w:lang w:val="ro-RO"/>
        </w:rPr>
        <w:t>i private, dacă acestea vor deveni incidente, conform Legii în vigoare;</w:t>
      </w:r>
    </w:p>
    <w:p w14:paraId="1EE3A4C9" w14:textId="5E059C66" w:rsidR="00D239A3" w:rsidRPr="00E27415" w:rsidRDefault="00D239A3" w:rsidP="00156BAC">
      <w:pPr>
        <w:pStyle w:val="Bodytext21"/>
        <w:numPr>
          <w:ilvl w:val="0"/>
          <w:numId w:val="7"/>
        </w:numPr>
        <w:shd w:val="clear" w:color="auto" w:fill="auto"/>
        <w:tabs>
          <w:tab w:val="left" w:pos="540"/>
          <w:tab w:val="left" w:pos="810"/>
        </w:tabs>
        <w:spacing w:after="0" w:line="240" w:lineRule="auto"/>
        <w:ind w:firstLine="54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să nu-1 tulbure pe Delegat în exerci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iul drepturilor sale ce rezultă din prezentul Contract;</w:t>
      </w:r>
    </w:p>
    <w:p w14:paraId="1E358299" w14:textId="0BF31610" w:rsidR="00D239A3" w:rsidRPr="00E27415" w:rsidRDefault="00D239A3" w:rsidP="00156BAC">
      <w:pPr>
        <w:pStyle w:val="Bodytext21"/>
        <w:numPr>
          <w:ilvl w:val="0"/>
          <w:numId w:val="7"/>
        </w:numPr>
        <w:shd w:val="clear" w:color="auto" w:fill="auto"/>
        <w:tabs>
          <w:tab w:val="left" w:pos="540"/>
          <w:tab w:val="left" w:pos="810"/>
        </w:tabs>
        <w:spacing w:after="0" w:line="240" w:lineRule="auto"/>
        <w:ind w:firstLine="54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să medieze eventualele divergente, sesizări, plângeri etc. care apar între Delegat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Utilizatorii Serviciului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Operatorii de salubrizare;</w:t>
      </w:r>
    </w:p>
    <w:p w14:paraId="05DFD751" w14:textId="07A210B3" w:rsidR="00D239A3" w:rsidRPr="00E27415" w:rsidRDefault="00D239A3" w:rsidP="00156BAC">
      <w:pPr>
        <w:pStyle w:val="Bodytext21"/>
        <w:numPr>
          <w:ilvl w:val="0"/>
          <w:numId w:val="7"/>
        </w:numPr>
        <w:shd w:val="clear" w:color="auto" w:fill="auto"/>
        <w:tabs>
          <w:tab w:val="left" w:pos="540"/>
          <w:tab w:val="left" w:pos="810"/>
        </w:tabs>
        <w:spacing w:after="0" w:line="240" w:lineRule="auto"/>
        <w:ind w:firstLine="540"/>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să asigure un mediu de afaceri concuren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ial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transparent;</w:t>
      </w:r>
    </w:p>
    <w:p w14:paraId="7753E696" w14:textId="6F674EEF" w:rsidR="00D239A3" w:rsidRPr="00E27415" w:rsidRDefault="00D239A3" w:rsidP="00156BAC">
      <w:pPr>
        <w:pStyle w:val="Bodytext21"/>
        <w:numPr>
          <w:ilvl w:val="0"/>
          <w:numId w:val="7"/>
        </w:numPr>
        <w:shd w:val="clear" w:color="auto" w:fill="auto"/>
        <w:tabs>
          <w:tab w:val="left" w:pos="540"/>
          <w:tab w:val="left" w:pos="810"/>
        </w:tabs>
        <w:spacing w:after="0" w:line="240" w:lineRule="auto"/>
        <w:ind w:firstLine="540"/>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să păstreze, în condi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iile Legii, confiden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ialitatea datelor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informa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iilor economico-financiare privind activitatea Delegatului, altele decât cele de interes public.</w:t>
      </w:r>
    </w:p>
    <w:p w14:paraId="68C1F01E" w14:textId="7BB2776D" w:rsidR="00D239A3" w:rsidRPr="00E27415" w:rsidRDefault="00D239A3" w:rsidP="00156BAC">
      <w:pPr>
        <w:pStyle w:val="Bodytext21"/>
        <w:numPr>
          <w:ilvl w:val="0"/>
          <w:numId w:val="7"/>
        </w:numPr>
        <w:shd w:val="clear" w:color="auto" w:fill="auto"/>
        <w:tabs>
          <w:tab w:val="left" w:pos="540"/>
          <w:tab w:val="left" w:pos="810"/>
        </w:tabs>
        <w:spacing w:after="0" w:line="240" w:lineRule="auto"/>
        <w:ind w:firstLine="540"/>
        <w:jc w:val="both"/>
        <w:rPr>
          <w:rStyle w:val="Bodytext20"/>
          <w:rFonts w:ascii="Times New Roman" w:hAnsi="Times New Roman" w:cs="Times New Roman"/>
          <w:sz w:val="24"/>
          <w:szCs w:val="24"/>
          <w:lang w:val="ro-RO"/>
        </w:rPr>
      </w:pPr>
      <w:r w:rsidRPr="00E27415">
        <w:rPr>
          <w:rFonts w:ascii="Times New Roman" w:hAnsi="Times New Roman" w:cs="Times New Roman"/>
          <w:sz w:val="24"/>
          <w:szCs w:val="24"/>
          <w:lang w:val="ro-RO"/>
        </w:rPr>
        <w:t>să încheie protocoale de colaborare/contracte cu organiza</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iile care preiau răspunderea extinsă a producătorului pentru fluxurile de de</w:t>
      </w:r>
      <w:r w:rsidR="00E27415">
        <w:rPr>
          <w:rFonts w:ascii="Times New Roman" w:hAnsi="Times New Roman" w:cs="Times New Roman"/>
          <w:sz w:val="24"/>
          <w:szCs w:val="24"/>
          <w:lang w:val="ro-RO"/>
        </w:rPr>
        <w:t>ș</w:t>
      </w:r>
      <w:r w:rsidRPr="00E27415">
        <w:rPr>
          <w:rFonts w:ascii="Times New Roman" w:hAnsi="Times New Roman" w:cs="Times New Roman"/>
          <w:sz w:val="24"/>
          <w:szCs w:val="24"/>
          <w:lang w:val="ro-RO"/>
        </w:rPr>
        <w:t>euri reglementate prin acte normative care transpun directive individuale în vederea îndeplinirii obiectivelor stabilite de acestea pentru acoperirea costurilor de gestionare pentru de</w:t>
      </w:r>
      <w:r w:rsidR="00E27415">
        <w:rPr>
          <w:rFonts w:ascii="Times New Roman" w:hAnsi="Times New Roman" w:cs="Times New Roman"/>
          <w:sz w:val="24"/>
          <w:szCs w:val="24"/>
          <w:lang w:val="ro-RO"/>
        </w:rPr>
        <w:t>ș</w:t>
      </w:r>
      <w:r w:rsidRPr="00E27415">
        <w:rPr>
          <w:rFonts w:ascii="Times New Roman" w:hAnsi="Times New Roman" w:cs="Times New Roman"/>
          <w:sz w:val="24"/>
          <w:szCs w:val="24"/>
          <w:lang w:val="ro-RO"/>
        </w:rPr>
        <w:t>eurile care fac obiectul răspunderii extinse a producătorului care se regăsesc în de</w:t>
      </w:r>
      <w:r w:rsidR="00E27415">
        <w:rPr>
          <w:rFonts w:ascii="Times New Roman" w:hAnsi="Times New Roman" w:cs="Times New Roman"/>
          <w:sz w:val="24"/>
          <w:szCs w:val="24"/>
          <w:lang w:val="ro-RO"/>
        </w:rPr>
        <w:t>ș</w:t>
      </w:r>
      <w:r w:rsidRPr="00E27415">
        <w:rPr>
          <w:rFonts w:ascii="Times New Roman" w:hAnsi="Times New Roman" w:cs="Times New Roman"/>
          <w:sz w:val="24"/>
          <w:szCs w:val="24"/>
          <w:lang w:val="ro-RO"/>
        </w:rPr>
        <w:t>eurile municipale, respectiv de</w:t>
      </w:r>
      <w:r w:rsidR="00E27415">
        <w:rPr>
          <w:rFonts w:ascii="Times New Roman" w:hAnsi="Times New Roman" w:cs="Times New Roman"/>
          <w:sz w:val="24"/>
          <w:szCs w:val="24"/>
          <w:lang w:val="ro-RO"/>
        </w:rPr>
        <w:t>ș</w:t>
      </w:r>
      <w:r w:rsidRPr="00E27415">
        <w:rPr>
          <w:rFonts w:ascii="Times New Roman" w:hAnsi="Times New Roman" w:cs="Times New Roman"/>
          <w:sz w:val="24"/>
          <w:szCs w:val="24"/>
          <w:lang w:val="ro-RO"/>
        </w:rPr>
        <w:t>eurile de ambalaje din de</w:t>
      </w:r>
      <w:r w:rsidR="00E27415">
        <w:rPr>
          <w:rFonts w:ascii="Times New Roman" w:hAnsi="Times New Roman" w:cs="Times New Roman"/>
          <w:sz w:val="24"/>
          <w:szCs w:val="24"/>
          <w:lang w:val="ro-RO"/>
        </w:rPr>
        <w:t>ș</w:t>
      </w:r>
      <w:r w:rsidRPr="00E27415">
        <w:rPr>
          <w:rFonts w:ascii="Times New Roman" w:hAnsi="Times New Roman" w:cs="Times New Roman"/>
          <w:sz w:val="24"/>
          <w:szCs w:val="24"/>
          <w:lang w:val="ro-RO"/>
        </w:rPr>
        <w:t xml:space="preserve">eurile municipale </w:t>
      </w:r>
      <w:r w:rsidR="00E27415">
        <w:rPr>
          <w:rFonts w:ascii="Times New Roman" w:hAnsi="Times New Roman" w:cs="Times New Roman"/>
          <w:sz w:val="24"/>
          <w:szCs w:val="24"/>
          <w:lang w:val="ro-RO"/>
        </w:rPr>
        <w:t>ș</w:t>
      </w:r>
      <w:r w:rsidRPr="00E27415">
        <w:rPr>
          <w:rFonts w:ascii="Times New Roman" w:hAnsi="Times New Roman" w:cs="Times New Roman"/>
          <w:sz w:val="24"/>
          <w:szCs w:val="24"/>
          <w:lang w:val="ro-RO"/>
        </w:rPr>
        <w:t>i să stabilească, prin procedură scrisă, modalitatea de decontare a acestor costuri către operatorii implica</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i în activită</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il</w:t>
      </w:r>
      <w:r w:rsidR="00A57CAE">
        <w:rPr>
          <w:rFonts w:ascii="Times New Roman" w:hAnsi="Times New Roman" w:cs="Times New Roman"/>
          <w:sz w:val="24"/>
          <w:szCs w:val="24"/>
          <w:lang w:val="ro-RO"/>
        </w:rPr>
        <w:t>e</w:t>
      </w:r>
      <w:r w:rsidRPr="00E27415">
        <w:rPr>
          <w:rFonts w:ascii="Times New Roman" w:hAnsi="Times New Roman" w:cs="Times New Roman"/>
          <w:sz w:val="24"/>
          <w:szCs w:val="24"/>
          <w:lang w:val="ro-RO"/>
        </w:rPr>
        <w:t xml:space="preserve"> din lan</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ul de gestionare al de</w:t>
      </w:r>
      <w:r w:rsidR="00E27415">
        <w:rPr>
          <w:rFonts w:ascii="Times New Roman" w:hAnsi="Times New Roman" w:cs="Times New Roman"/>
          <w:sz w:val="24"/>
          <w:szCs w:val="24"/>
          <w:lang w:val="ro-RO"/>
        </w:rPr>
        <w:t>ș</w:t>
      </w:r>
      <w:r w:rsidRPr="00E27415">
        <w:rPr>
          <w:rFonts w:ascii="Times New Roman" w:hAnsi="Times New Roman" w:cs="Times New Roman"/>
          <w:sz w:val="24"/>
          <w:szCs w:val="24"/>
          <w:lang w:val="ro-RO"/>
        </w:rPr>
        <w:t>eurilor;</w:t>
      </w:r>
    </w:p>
    <w:p w14:paraId="732590D4" w14:textId="77777777" w:rsidR="00D239A3" w:rsidRPr="00E27415" w:rsidRDefault="00D239A3" w:rsidP="00156BAC">
      <w:pPr>
        <w:pStyle w:val="Bodytext21"/>
        <w:shd w:val="clear" w:color="auto" w:fill="auto"/>
        <w:tabs>
          <w:tab w:val="left" w:pos="794"/>
        </w:tabs>
        <w:spacing w:after="0" w:line="240" w:lineRule="auto"/>
        <w:ind w:left="760" w:firstLine="0"/>
        <w:jc w:val="both"/>
        <w:rPr>
          <w:rFonts w:ascii="Times New Roman" w:hAnsi="Times New Roman" w:cs="Times New Roman"/>
          <w:sz w:val="24"/>
          <w:szCs w:val="24"/>
          <w:lang w:val="ro-RO"/>
        </w:rPr>
      </w:pPr>
    </w:p>
    <w:p w14:paraId="0331FE5E" w14:textId="77777777" w:rsidR="00D239A3" w:rsidRPr="00E27415" w:rsidRDefault="00D239A3" w:rsidP="00156BAC">
      <w:pPr>
        <w:pStyle w:val="Bodytext21"/>
        <w:shd w:val="clear" w:color="auto" w:fill="auto"/>
        <w:tabs>
          <w:tab w:val="left" w:pos="794"/>
        </w:tabs>
        <w:spacing w:after="0" w:line="240" w:lineRule="auto"/>
        <w:ind w:left="760" w:firstLine="0"/>
        <w:jc w:val="both"/>
        <w:rPr>
          <w:rFonts w:ascii="Times New Roman" w:hAnsi="Times New Roman" w:cs="Times New Roman"/>
          <w:sz w:val="24"/>
          <w:szCs w:val="24"/>
          <w:lang w:val="ro-RO"/>
        </w:rPr>
      </w:pPr>
    </w:p>
    <w:p w14:paraId="2FF81E9C" w14:textId="2C4FC118"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bookmarkStart w:id="17" w:name="_Toc451186707"/>
      <w:r w:rsidRPr="00E27415">
        <w:rPr>
          <w:rStyle w:val="Heading2"/>
          <w:rFonts w:ascii="Times New Roman" w:hAnsi="Times New Roman" w:cs="Times New Roman"/>
          <w:b/>
          <w:color w:val="000000"/>
          <w:sz w:val="24"/>
          <w:szCs w:val="24"/>
          <w:lang w:val="ro-RO"/>
        </w:rPr>
        <w:t>ARTICOLUL 8 -</w:t>
      </w:r>
      <w:r w:rsidR="00A57CAE">
        <w:rPr>
          <w:rStyle w:val="Heading2"/>
          <w:rFonts w:ascii="Times New Roman" w:hAnsi="Times New Roman" w:cs="Times New Roman"/>
          <w:b/>
          <w:color w:val="000000"/>
          <w:sz w:val="24"/>
          <w:szCs w:val="24"/>
          <w:lang w:val="ro-RO"/>
        </w:rPr>
        <w:t xml:space="preserve"> </w:t>
      </w:r>
      <w:r w:rsidRPr="00E27415">
        <w:rPr>
          <w:rStyle w:val="Heading2"/>
          <w:rFonts w:ascii="Times New Roman" w:hAnsi="Times New Roman" w:cs="Times New Roman"/>
          <w:b/>
          <w:color w:val="000000"/>
          <w:sz w:val="24"/>
          <w:szCs w:val="24"/>
          <w:lang w:val="ro-RO"/>
        </w:rPr>
        <w:t>OBLIGA</w:t>
      </w:r>
      <w:r w:rsidR="00E27415">
        <w:rPr>
          <w:rStyle w:val="Heading2"/>
          <w:rFonts w:ascii="Times New Roman" w:hAnsi="Times New Roman" w:cs="Times New Roman"/>
          <w:b/>
          <w:color w:val="000000"/>
          <w:sz w:val="24"/>
          <w:szCs w:val="24"/>
          <w:lang w:val="ro-RO"/>
        </w:rPr>
        <w:t>Ț</w:t>
      </w:r>
      <w:r w:rsidRPr="00E27415">
        <w:rPr>
          <w:rStyle w:val="Heading2"/>
          <w:rFonts w:ascii="Times New Roman" w:hAnsi="Times New Roman" w:cs="Times New Roman"/>
          <w:b/>
          <w:color w:val="000000"/>
          <w:sz w:val="24"/>
          <w:szCs w:val="24"/>
          <w:lang w:val="ro-RO"/>
        </w:rPr>
        <w:t>IILE DELEGATULUI</w:t>
      </w:r>
      <w:bookmarkEnd w:id="17"/>
    </w:p>
    <w:p w14:paraId="5CBB24EF" w14:textId="77777777" w:rsidR="00D239A3" w:rsidRPr="00E27415" w:rsidRDefault="00D239A3" w:rsidP="00156BAC">
      <w:pPr>
        <w:pStyle w:val="Heading20"/>
        <w:keepNext/>
        <w:keepLines/>
        <w:shd w:val="clear" w:color="auto" w:fill="auto"/>
        <w:spacing w:after="0" w:line="240" w:lineRule="auto"/>
        <w:jc w:val="both"/>
        <w:rPr>
          <w:rFonts w:ascii="Times New Roman" w:hAnsi="Times New Roman" w:cs="Times New Roman"/>
          <w:sz w:val="24"/>
          <w:szCs w:val="24"/>
          <w:lang w:val="ro-RO"/>
        </w:rPr>
      </w:pPr>
    </w:p>
    <w:p w14:paraId="1284C2A3" w14:textId="3231B8EF" w:rsidR="00D239A3" w:rsidRPr="00E27415" w:rsidRDefault="00D239A3" w:rsidP="00156BAC">
      <w:pPr>
        <w:pStyle w:val="Bodytext21"/>
        <w:shd w:val="clear" w:color="auto" w:fill="auto"/>
        <w:spacing w:after="0" w:line="240" w:lineRule="auto"/>
        <w:ind w:firstLine="36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Delegatul are următoarele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generale:</w:t>
      </w:r>
    </w:p>
    <w:p w14:paraId="0A2BAA94" w14:textId="5F027A88" w:rsidR="00D239A3" w:rsidRPr="00E27415" w:rsidRDefault="00D239A3" w:rsidP="00156BAC">
      <w:pPr>
        <w:pStyle w:val="Bodytext21"/>
        <w:numPr>
          <w:ilvl w:val="0"/>
          <w:numId w:val="15"/>
        </w:numPr>
        <w:shd w:val="clear" w:color="auto" w:fill="auto"/>
        <w:tabs>
          <w:tab w:val="left" w:pos="0"/>
          <w:tab w:val="left" w:pos="900"/>
        </w:tabs>
        <w:spacing w:after="0" w:line="240" w:lineRule="auto"/>
        <w:ind w:firstLine="540"/>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să asigure furnizarea Serviciului în conformitate cu prevederile contractuale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cu respectarea Regulamentului Serviciului (Anexa nr. 1 la Contract)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Caietului de Sarcini ale Serviciului (Anexa nr. 2 la Contract), a prescrip</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iilor, normelor si normativelor tehnice în vigoare, într-o maniera eficientă, în conformitate cu Legea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Bunele Practici Comerciale;</w:t>
      </w:r>
    </w:p>
    <w:p w14:paraId="483BAE8E" w14:textId="73C6DCD4" w:rsidR="00D239A3" w:rsidRPr="00E27415" w:rsidRDefault="00D239A3" w:rsidP="00156BAC">
      <w:pPr>
        <w:pStyle w:val="Bodytext21"/>
        <w:numPr>
          <w:ilvl w:val="0"/>
          <w:numId w:val="15"/>
        </w:numPr>
        <w:shd w:val="clear" w:color="auto" w:fill="auto"/>
        <w:tabs>
          <w:tab w:val="left" w:pos="0"/>
          <w:tab w:val="left" w:pos="900"/>
        </w:tabs>
        <w:spacing w:after="0" w:line="240" w:lineRule="auto"/>
        <w:ind w:firstLine="540"/>
        <w:jc w:val="both"/>
        <w:rPr>
          <w:rFonts w:ascii="Times New Roman" w:hAnsi="Times New Roman" w:cs="Times New Roman"/>
          <w:sz w:val="24"/>
          <w:szCs w:val="24"/>
          <w:lang w:val="ro-RO"/>
        </w:rPr>
      </w:pPr>
      <w:r w:rsidRPr="00E27415">
        <w:rPr>
          <w:rFonts w:ascii="Times New Roman" w:hAnsi="Times New Roman" w:cs="Times New Roman"/>
          <w:sz w:val="24"/>
          <w:szCs w:val="24"/>
          <w:lang w:val="ro-RO"/>
        </w:rPr>
        <w:t>să presteze Serviciul pentru to</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i Utilizatorii din Aria Delegării cu asigurarea colectării întregii cantită</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i de De</w:t>
      </w:r>
      <w:r w:rsidR="00E27415">
        <w:rPr>
          <w:rFonts w:ascii="Times New Roman" w:hAnsi="Times New Roman" w:cs="Times New Roman"/>
          <w:sz w:val="24"/>
          <w:szCs w:val="24"/>
          <w:lang w:val="ro-RO"/>
        </w:rPr>
        <w:t>ș</w:t>
      </w:r>
      <w:r w:rsidRPr="00E27415">
        <w:rPr>
          <w:rFonts w:ascii="Times New Roman" w:hAnsi="Times New Roman" w:cs="Times New Roman"/>
          <w:sz w:val="24"/>
          <w:szCs w:val="24"/>
          <w:lang w:val="ro-RO"/>
        </w:rPr>
        <w:t>euri generate care intră în obiectul prezentului Contract, să lase în stare de cură</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enie spa</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 xml:space="preserve">iul destinat recipientelor de precolectare de pe domeniul public </w:t>
      </w:r>
      <w:r w:rsidR="00E27415">
        <w:rPr>
          <w:rFonts w:ascii="Times New Roman" w:hAnsi="Times New Roman" w:cs="Times New Roman"/>
          <w:sz w:val="24"/>
          <w:szCs w:val="24"/>
          <w:lang w:val="ro-RO"/>
        </w:rPr>
        <w:t>ș</w:t>
      </w:r>
      <w:r w:rsidRPr="00E27415">
        <w:rPr>
          <w:rFonts w:ascii="Times New Roman" w:hAnsi="Times New Roman" w:cs="Times New Roman"/>
          <w:sz w:val="24"/>
          <w:szCs w:val="24"/>
          <w:lang w:val="ro-RO"/>
        </w:rPr>
        <w:t>i să repozi</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ioneze recipientele de precolectare după descărcarea acestora în locurile de încărcare;</w:t>
      </w:r>
    </w:p>
    <w:p w14:paraId="34A45FAB" w14:textId="7BE8FA4B" w:rsidR="00D239A3" w:rsidRPr="00E27415" w:rsidRDefault="00D239A3" w:rsidP="00156BAC">
      <w:pPr>
        <w:pStyle w:val="Bodytext21"/>
        <w:numPr>
          <w:ilvl w:val="0"/>
          <w:numId w:val="15"/>
        </w:numPr>
        <w:shd w:val="clear" w:color="auto" w:fill="auto"/>
        <w:tabs>
          <w:tab w:val="left" w:pos="0"/>
          <w:tab w:val="left" w:pos="900"/>
        </w:tabs>
        <w:spacing w:after="0" w:line="240" w:lineRule="auto"/>
        <w:ind w:firstLine="540"/>
        <w:jc w:val="both"/>
        <w:rPr>
          <w:rFonts w:ascii="Times New Roman" w:hAnsi="Times New Roman" w:cs="Times New Roman"/>
          <w:sz w:val="24"/>
          <w:szCs w:val="24"/>
          <w:lang w:val="ro-RO"/>
        </w:rPr>
      </w:pPr>
      <w:r w:rsidRPr="00E27415">
        <w:rPr>
          <w:rFonts w:ascii="Times New Roman" w:hAnsi="Times New Roman" w:cs="Times New Roman"/>
          <w:sz w:val="24"/>
          <w:szCs w:val="24"/>
          <w:lang w:val="ro-RO"/>
        </w:rPr>
        <w:t>să respecte fluxul De</w:t>
      </w:r>
      <w:r w:rsidR="00E27415">
        <w:rPr>
          <w:rFonts w:ascii="Times New Roman" w:hAnsi="Times New Roman" w:cs="Times New Roman"/>
          <w:sz w:val="24"/>
          <w:szCs w:val="24"/>
          <w:lang w:val="ro-RO"/>
        </w:rPr>
        <w:t>ș</w:t>
      </w:r>
      <w:r w:rsidRPr="00E27415">
        <w:rPr>
          <w:rFonts w:ascii="Times New Roman" w:hAnsi="Times New Roman" w:cs="Times New Roman"/>
          <w:sz w:val="24"/>
          <w:szCs w:val="24"/>
          <w:lang w:val="ro-RO"/>
        </w:rPr>
        <w:t>eurilor prevăzut la Articolul 14 (“Fluxul De</w:t>
      </w:r>
      <w:r w:rsidR="00E27415">
        <w:rPr>
          <w:rFonts w:ascii="Times New Roman" w:hAnsi="Times New Roman" w:cs="Times New Roman"/>
          <w:sz w:val="24"/>
          <w:szCs w:val="24"/>
          <w:lang w:val="ro-RO"/>
        </w:rPr>
        <w:t>ș</w:t>
      </w:r>
      <w:r w:rsidRPr="00E27415">
        <w:rPr>
          <w:rFonts w:ascii="Times New Roman" w:hAnsi="Times New Roman" w:cs="Times New Roman"/>
          <w:sz w:val="24"/>
          <w:szCs w:val="24"/>
          <w:lang w:val="ro-RO"/>
        </w:rPr>
        <w:t xml:space="preserve">eurilor”) din prezentul Contract; </w:t>
      </w:r>
    </w:p>
    <w:p w14:paraId="20F6F40C" w14:textId="763696A2" w:rsidR="00D239A3" w:rsidRPr="00E27415" w:rsidRDefault="00D239A3" w:rsidP="00156BAC">
      <w:pPr>
        <w:pStyle w:val="Bodytext21"/>
        <w:numPr>
          <w:ilvl w:val="0"/>
          <w:numId w:val="15"/>
        </w:numPr>
        <w:shd w:val="clear" w:color="auto" w:fill="auto"/>
        <w:tabs>
          <w:tab w:val="left" w:pos="0"/>
          <w:tab w:val="left" w:pos="900"/>
        </w:tabs>
        <w:spacing w:after="0" w:line="240" w:lineRule="auto"/>
        <w:ind w:firstLine="540"/>
        <w:jc w:val="both"/>
        <w:rPr>
          <w:rFonts w:ascii="Times New Roman" w:hAnsi="Times New Roman" w:cs="Times New Roman"/>
          <w:sz w:val="24"/>
          <w:szCs w:val="24"/>
          <w:lang w:val="ro-RO"/>
        </w:rPr>
      </w:pPr>
      <w:r w:rsidRPr="00E27415">
        <w:rPr>
          <w:rFonts w:ascii="Times New Roman" w:hAnsi="Times New Roman" w:cs="Times New Roman"/>
          <w:sz w:val="24"/>
          <w:szCs w:val="24"/>
          <w:lang w:val="ro-RO"/>
        </w:rPr>
        <w:t xml:space="preserve">să accepte modificarea Programului de Operare </w:t>
      </w:r>
      <w:r w:rsidR="00E27415">
        <w:rPr>
          <w:rFonts w:ascii="Times New Roman" w:hAnsi="Times New Roman" w:cs="Times New Roman"/>
          <w:sz w:val="24"/>
          <w:szCs w:val="24"/>
          <w:lang w:val="ro-RO"/>
        </w:rPr>
        <w:t>ș</w:t>
      </w:r>
      <w:r w:rsidRPr="00E27415">
        <w:rPr>
          <w:rFonts w:ascii="Times New Roman" w:hAnsi="Times New Roman" w:cs="Times New Roman"/>
          <w:sz w:val="24"/>
          <w:szCs w:val="24"/>
          <w:lang w:val="ro-RO"/>
        </w:rPr>
        <w:t>i a cerin</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elor tehnice, a</w:t>
      </w:r>
      <w:r w:rsidR="00E27415">
        <w:rPr>
          <w:rFonts w:ascii="Times New Roman" w:hAnsi="Times New Roman" w:cs="Times New Roman"/>
          <w:sz w:val="24"/>
          <w:szCs w:val="24"/>
          <w:lang w:val="ro-RO"/>
        </w:rPr>
        <w:t>ș</w:t>
      </w:r>
      <w:r w:rsidRPr="00E27415">
        <w:rPr>
          <w:rFonts w:ascii="Times New Roman" w:hAnsi="Times New Roman" w:cs="Times New Roman"/>
          <w:sz w:val="24"/>
          <w:szCs w:val="24"/>
          <w:lang w:val="ro-RO"/>
        </w:rPr>
        <w:t>a cum sunt aceste detaliate în Caietul de Sarcini al Serviciului ori de cate ori va fi necesar din cauza modificării regulamentelor locale privind gestionarea de</w:t>
      </w:r>
      <w:r w:rsidR="00E27415">
        <w:rPr>
          <w:rFonts w:ascii="Times New Roman" w:hAnsi="Times New Roman" w:cs="Times New Roman"/>
          <w:sz w:val="24"/>
          <w:szCs w:val="24"/>
          <w:lang w:val="ro-RO"/>
        </w:rPr>
        <w:t>ș</w:t>
      </w:r>
      <w:r w:rsidRPr="00E27415">
        <w:rPr>
          <w:rFonts w:ascii="Times New Roman" w:hAnsi="Times New Roman" w:cs="Times New Roman"/>
          <w:sz w:val="24"/>
          <w:szCs w:val="24"/>
          <w:lang w:val="ro-RO"/>
        </w:rPr>
        <w:t>eurilor, în cazul în care respectivele modificări sunt făcute pentru alinierea prevederilor regulamentelor jude</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 xml:space="preserve">ene </w:t>
      </w:r>
      <w:r w:rsidR="00E27415">
        <w:rPr>
          <w:rFonts w:ascii="Times New Roman" w:hAnsi="Times New Roman" w:cs="Times New Roman"/>
          <w:sz w:val="24"/>
          <w:szCs w:val="24"/>
          <w:lang w:val="ro-RO"/>
        </w:rPr>
        <w:t>ș</w:t>
      </w:r>
      <w:r w:rsidRPr="00E27415">
        <w:rPr>
          <w:rFonts w:ascii="Times New Roman" w:hAnsi="Times New Roman" w:cs="Times New Roman"/>
          <w:sz w:val="24"/>
          <w:szCs w:val="24"/>
          <w:lang w:val="ro-RO"/>
        </w:rPr>
        <w:t>i locale la reglementări na</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ionale;</w:t>
      </w:r>
    </w:p>
    <w:p w14:paraId="3CFD2A6E" w14:textId="5DA9B52F" w:rsidR="00D239A3" w:rsidRPr="00E27415" w:rsidRDefault="00D239A3" w:rsidP="00156BAC">
      <w:pPr>
        <w:pStyle w:val="Bodytext21"/>
        <w:numPr>
          <w:ilvl w:val="0"/>
          <w:numId w:val="15"/>
        </w:numPr>
        <w:shd w:val="clear" w:color="auto" w:fill="auto"/>
        <w:tabs>
          <w:tab w:val="left" w:pos="0"/>
          <w:tab w:val="left" w:pos="900"/>
        </w:tabs>
        <w:spacing w:after="0" w:line="240" w:lineRule="auto"/>
        <w:ind w:firstLine="54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să plătească </w:t>
      </w:r>
      <w:r w:rsidRPr="00E27415">
        <w:rPr>
          <w:rStyle w:val="Bodytext20"/>
          <w:rFonts w:ascii="Times New Roman" w:hAnsi="Times New Roman" w:cs="Times New Roman"/>
          <w:sz w:val="24"/>
          <w:szCs w:val="24"/>
          <w:lang w:val="ro-RO"/>
        </w:rPr>
        <w:t>despăgubiri</w:t>
      </w:r>
      <w:r w:rsidRPr="00E27415">
        <w:rPr>
          <w:rStyle w:val="Bodytext20"/>
          <w:rFonts w:ascii="Times New Roman" w:hAnsi="Times New Roman" w:cs="Times New Roman"/>
          <w:color w:val="000000"/>
          <w:sz w:val="24"/>
          <w:szCs w:val="24"/>
          <w:lang w:val="ro-RO"/>
        </w:rPr>
        <w:t xml:space="preserve"> pentru întreruperea nejustificata a prestării Serviciului/activită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delegate;</w:t>
      </w:r>
    </w:p>
    <w:p w14:paraId="57518F08" w14:textId="0754B5A3" w:rsidR="00D239A3" w:rsidRPr="00E27415" w:rsidRDefault="00D239A3" w:rsidP="00156BAC">
      <w:pPr>
        <w:pStyle w:val="Bodytext21"/>
        <w:numPr>
          <w:ilvl w:val="0"/>
          <w:numId w:val="15"/>
        </w:numPr>
        <w:shd w:val="clear" w:color="auto" w:fill="auto"/>
        <w:tabs>
          <w:tab w:val="left" w:pos="0"/>
          <w:tab w:val="left" w:pos="802"/>
          <w:tab w:val="left" w:pos="900"/>
        </w:tabs>
        <w:spacing w:after="0" w:line="240" w:lineRule="auto"/>
        <w:ind w:firstLine="54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să depună toate diligentele necesare pentru conservarea integrită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bunurilor, instala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iilor, echipamentelor ce i-au fost predate </w:t>
      </w:r>
      <w:r w:rsidRPr="00E27415">
        <w:rPr>
          <w:rFonts w:ascii="Times New Roman" w:hAnsi="Times New Roman" w:cs="Times New Roman"/>
          <w:color w:val="000000"/>
          <w:sz w:val="24"/>
          <w:szCs w:val="24"/>
          <w:lang w:val="ro-RO"/>
        </w:rPr>
        <w:t>pe toata Durata Contractului</w:t>
      </w:r>
      <w:r w:rsidRPr="00E27415">
        <w:rPr>
          <w:rStyle w:val="Bodytext20"/>
          <w:rFonts w:ascii="Times New Roman" w:hAnsi="Times New Roman" w:cs="Times New Roman"/>
          <w:color w:val="000000"/>
          <w:sz w:val="24"/>
          <w:szCs w:val="24"/>
          <w:lang w:val="ro-RO"/>
        </w:rPr>
        <w:t xml:space="preserv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să asigure exploatarea, între</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inerea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repara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ia acestora cu personal autorizat, în func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ie de complexitatea bunului respectiv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specificul postului/locului de munca;</w:t>
      </w:r>
    </w:p>
    <w:p w14:paraId="6EE91446" w14:textId="0D2F6763" w:rsidR="00D239A3" w:rsidRPr="00E27415" w:rsidRDefault="00D239A3" w:rsidP="00156BAC">
      <w:pPr>
        <w:pStyle w:val="Bodytext21"/>
        <w:numPr>
          <w:ilvl w:val="0"/>
          <w:numId w:val="15"/>
        </w:numPr>
        <w:shd w:val="clear" w:color="auto" w:fill="auto"/>
        <w:tabs>
          <w:tab w:val="left" w:pos="0"/>
          <w:tab w:val="left" w:pos="802"/>
          <w:tab w:val="left" w:pos="900"/>
        </w:tabs>
        <w:spacing w:after="0" w:line="240" w:lineRule="auto"/>
        <w:ind w:firstLine="54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să nu </w:t>
      </w:r>
      <w:r w:rsidR="00B8623A" w:rsidRPr="00E27415">
        <w:rPr>
          <w:rStyle w:val="Bodytext20"/>
          <w:rFonts w:ascii="Times New Roman" w:hAnsi="Times New Roman" w:cs="Times New Roman"/>
          <w:color w:val="000000"/>
          <w:sz w:val="24"/>
          <w:szCs w:val="24"/>
          <w:lang w:val="ro-RO"/>
        </w:rPr>
        <w:t>înstrăineze</w:t>
      </w:r>
      <w:r w:rsidRPr="00E27415">
        <w:rPr>
          <w:rStyle w:val="Bodytext20"/>
          <w:rFonts w:ascii="Times New Roman" w:hAnsi="Times New Roman" w:cs="Times New Roman"/>
          <w:color w:val="000000"/>
          <w:sz w:val="24"/>
          <w:szCs w:val="24"/>
          <w:lang w:val="ro-RO"/>
        </w:rPr>
        <w:t xml:space="preserve"> sau închirieze niciun Bun de Retur; Delegatul nu va înlocui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nu va dispune în niciun fel de aceste bunuri fără consim</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ământul prealabil, în scris, al Delegatarului;</w:t>
      </w:r>
    </w:p>
    <w:p w14:paraId="7EBBB09F" w14:textId="4E64ED8B" w:rsidR="00D239A3" w:rsidRPr="00E27415" w:rsidRDefault="00D239A3" w:rsidP="00156BAC">
      <w:pPr>
        <w:pStyle w:val="Bodytext21"/>
        <w:numPr>
          <w:ilvl w:val="0"/>
          <w:numId w:val="15"/>
        </w:numPr>
        <w:shd w:val="clear" w:color="auto" w:fill="auto"/>
        <w:tabs>
          <w:tab w:val="left" w:pos="0"/>
          <w:tab w:val="left" w:pos="802"/>
          <w:tab w:val="left" w:pos="900"/>
        </w:tabs>
        <w:spacing w:after="0" w:line="240" w:lineRule="auto"/>
        <w:ind w:firstLine="54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să transmită Delegatarului modificările de patrimoniu apărute pe parcursul derulării contractului, precum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situa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ia patrimoniului public (cantitativ si valoric) la data de 31 decembrie a </w:t>
      </w:r>
      <w:r w:rsidRPr="00E27415">
        <w:rPr>
          <w:rStyle w:val="Bodytext20"/>
          <w:rFonts w:ascii="Times New Roman" w:hAnsi="Times New Roman" w:cs="Times New Roman"/>
          <w:color w:val="000000"/>
          <w:sz w:val="24"/>
          <w:szCs w:val="24"/>
          <w:lang w:val="ro-RO"/>
        </w:rPr>
        <w:lastRenderedPageBreak/>
        <w:t>fiecărui an pentru înregistrarea în contabilitatea acestuia, după caz;</w:t>
      </w:r>
    </w:p>
    <w:p w14:paraId="0173B2E2" w14:textId="40213D68" w:rsidR="00D239A3" w:rsidRPr="00E27415" w:rsidRDefault="00D239A3" w:rsidP="00156BAC">
      <w:pPr>
        <w:pStyle w:val="Bodytext21"/>
        <w:numPr>
          <w:ilvl w:val="0"/>
          <w:numId w:val="15"/>
        </w:numPr>
        <w:shd w:val="clear" w:color="auto" w:fill="auto"/>
        <w:tabs>
          <w:tab w:val="left" w:pos="0"/>
          <w:tab w:val="left" w:pos="802"/>
          <w:tab w:val="left" w:pos="900"/>
        </w:tabs>
        <w:spacing w:after="0" w:line="240" w:lineRule="auto"/>
        <w:ind w:firstLine="54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să predea Delegatarului, Jude</w:t>
      </w:r>
      <w:r w:rsidR="00E27415">
        <w:rPr>
          <w:rStyle w:val="Bodytext20"/>
          <w:rFonts w:ascii="Times New Roman" w:hAnsi="Times New Roman" w:cs="Times New Roman"/>
          <w:color w:val="000000"/>
          <w:sz w:val="24"/>
          <w:szCs w:val="24"/>
          <w:lang w:val="ro-RO"/>
        </w:rPr>
        <w:t>ț</w:t>
      </w:r>
      <w:r w:rsidR="00B8623A">
        <w:rPr>
          <w:rStyle w:val="Bodytext20"/>
          <w:rFonts w:ascii="Times New Roman" w:hAnsi="Times New Roman" w:cs="Times New Roman"/>
          <w:color w:val="000000"/>
          <w:sz w:val="24"/>
          <w:szCs w:val="24"/>
          <w:lang w:val="ro-RO"/>
        </w:rPr>
        <w:t>ul</w:t>
      </w:r>
      <w:r w:rsidRPr="00E27415">
        <w:rPr>
          <w:rStyle w:val="Bodytext20"/>
          <w:rFonts w:ascii="Times New Roman" w:hAnsi="Times New Roman" w:cs="Times New Roman"/>
          <w:color w:val="000000"/>
          <w:sz w:val="24"/>
          <w:szCs w:val="24"/>
          <w:lang w:val="ro-RO"/>
        </w:rPr>
        <w:t xml:space="preserve"> </w:t>
      </w:r>
      <w:r w:rsidR="00E27415" w:rsidRPr="00E27415">
        <w:rPr>
          <w:rStyle w:val="Bodytext20"/>
          <w:rFonts w:ascii="Times New Roman" w:hAnsi="Times New Roman" w:cs="Times New Roman"/>
          <w:color w:val="000000"/>
          <w:sz w:val="24"/>
          <w:szCs w:val="24"/>
          <w:lang w:val="ro-RO"/>
        </w:rPr>
        <w:t>Neam</w:t>
      </w:r>
      <w:r w:rsidR="00E27415">
        <w:rPr>
          <w:rStyle w:val="Bodytext20"/>
          <w:rFonts w:ascii="Times New Roman" w:hAnsi="Times New Roman" w:cs="Times New Roman"/>
          <w:color w:val="000000"/>
          <w:sz w:val="24"/>
          <w:szCs w:val="24"/>
          <w:lang w:val="ro-RO"/>
        </w:rPr>
        <w:t>ț</w:t>
      </w:r>
      <w:r w:rsidR="00B8623A">
        <w:rPr>
          <w:rStyle w:val="Bodytext20"/>
          <w:rFonts w:ascii="Times New Roman" w:hAnsi="Times New Roman" w:cs="Times New Roman"/>
          <w:color w:val="000000"/>
          <w:sz w:val="24"/>
          <w:szCs w:val="24"/>
          <w:lang w:val="ro-RO"/>
        </w:rPr>
        <w:t xml:space="preserve"> și </w:t>
      </w:r>
      <w:r w:rsidR="006B1C0A">
        <w:rPr>
          <w:rStyle w:val="Bodytext20"/>
          <w:rFonts w:ascii="Times New Roman" w:hAnsi="Times New Roman" w:cs="Times New Roman"/>
          <w:color w:val="000000"/>
          <w:sz w:val="24"/>
          <w:szCs w:val="24"/>
          <w:lang w:val="ro-RO"/>
        </w:rPr>
        <w:t>orașul</w:t>
      </w:r>
      <w:r w:rsidR="00B8623A">
        <w:rPr>
          <w:rStyle w:val="Bodytext20"/>
          <w:rFonts w:ascii="Times New Roman" w:hAnsi="Times New Roman" w:cs="Times New Roman"/>
          <w:color w:val="000000"/>
          <w:sz w:val="24"/>
          <w:szCs w:val="24"/>
          <w:lang w:val="ro-RO"/>
        </w:rPr>
        <w:t xml:space="preserve"> </w:t>
      </w:r>
      <w:r w:rsidR="00BB6B09">
        <w:rPr>
          <w:rStyle w:val="Bodytext20"/>
          <w:rFonts w:ascii="Times New Roman" w:hAnsi="Times New Roman" w:cs="Times New Roman"/>
          <w:color w:val="000000"/>
          <w:sz w:val="24"/>
          <w:szCs w:val="24"/>
          <w:lang w:val="ro-RO"/>
        </w:rPr>
        <w:t xml:space="preserve">Tîrgu Neamț </w:t>
      </w:r>
      <w:r w:rsidRPr="00E27415">
        <w:rPr>
          <w:rStyle w:val="Bodytext20"/>
          <w:rFonts w:ascii="Times New Roman" w:hAnsi="Times New Roman" w:cs="Times New Roman"/>
          <w:color w:val="000000"/>
          <w:sz w:val="24"/>
          <w:szCs w:val="24"/>
          <w:lang w:val="ro-RO"/>
        </w:rPr>
        <w:t>, la încetarea din orice motive a Contractului, toate Bunurile de Retur, conform condi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iilor stipulate la Art. 18.1., în stare tehnică corespunzătoare duratei lor normale de func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ionare, precum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toata documenta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ia tehnică aferentă, inclusiv căr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ile tehnice etc., pe baza de proces-verbal de predare-primire;</w:t>
      </w:r>
    </w:p>
    <w:p w14:paraId="4EA249F7" w14:textId="06EDF88A" w:rsidR="00D239A3" w:rsidRPr="00E27415" w:rsidRDefault="00D239A3" w:rsidP="00156BAC">
      <w:pPr>
        <w:pStyle w:val="Bodytext21"/>
        <w:numPr>
          <w:ilvl w:val="0"/>
          <w:numId w:val="15"/>
        </w:numPr>
        <w:shd w:val="clear" w:color="auto" w:fill="auto"/>
        <w:tabs>
          <w:tab w:val="left" w:pos="0"/>
          <w:tab w:val="left" w:pos="802"/>
          <w:tab w:val="left" w:pos="900"/>
        </w:tabs>
        <w:spacing w:after="0" w:line="240" w:lineRule="auto"/>
        <w:ind w:firstLine="54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să de</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ină toate Autoriza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iile necesare prestării Serviciului, prevăzute de legisla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ia în vigoare, să ob</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ină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să men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ină valabile, pe cheltuiala sa proprie, toate aceste Autoriza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Delegatul va trebui să poată furniza în orice moment documente care să ateste că Autoriza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iile necesare au fost eliberate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că activitatea sa se desfă</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oară în conformitate cu aceste Autorizării (în special autoriza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iile/acordurile de mediu). De</w:t>
      </w:r>
      <w:r w:rsidRPr="00E27415">
        <w:rPr>
          <w:rStyle w:val="Bodytext20"/>
          <w:rFonts w:ascii="Times New Roman" w:hAnsi="Times New Roman" w:cs="Times New Roman"/>
          <w:sz w:val="24"/>
          <w:szCs w:val="24"/>
          <w:lang w:val="ro-RO"/>
        </w:rPr>
        <w:t xml:space="preserve"> </w:t>
      </w:r>
      <w:r w:rsidRPr="00E27415">
        <w:rPr>
          <w:rStyle w:val="Bodytext20"/>
          <w:rFonts w:ascii="Times New Roman" w:hAnsi="Times New Roman" w:cs="Times New Roman"/>
          <w:color w:val="000000"/>
          <w:sz w:val="24"/>
          <w:szCs w:val="24"/>
          <w:lang w:val="ro-RO"/>
        </w:rPr>
        <w:t xml:space="preserve">asemenea, Delegatul va informa </w:t>
      </w:r>
      <w:r w:rsidR="0080076E" w:rsidRPr="00E27415">
        <w:rPr>
          <w:rStyle w:val="Bodytext2Italic1"/>
          <w:rFonts w:ascii="Times New Roman" w:hAnsi="Times New Roman" w:cs="Times New Roman"/>
          <w:i w:val="0"/>
          <w:iCs/>
          <w:color w:val="000000"/>
          <w:sz w:val="24"/>
          <w:szCs w:val="24"/>
          <w:lang w:val="ro-RO"/>
        </w:rPr>
        <w:t>ADI ECONEAMT</w:t>
      </w:r>
      <w:r w:rsidRPr="00E27415">
        <w:rPr>
          <w:rStyle w:val="Bodytext20"/>
          <w:rFonts w:ascii="Times New Roman" w:hAnsi="Times New Roman" w:cs="Times New Roman"/>
          <w:color w:val="000000"/>
          <w:sz w:val="24"/>
          <w:szCs w:val="24"/>
          <w:lang w:val="ro-RO"/>
        </w:rPr>
        <w:t xml:space="preserve"> în cazul în care intervin modificări la condi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iile ata</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ate Autoriza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iilor, schimbări în ceea ce prive</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te de</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inerea Autoriza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iilor sau elemente care pot afecta prezentul Contract;</w:t>
      </w:r>
    </w:p>
    <w:p w14:paraId="42FC559C" w14:textId="146EDDC7" w:rsidR="00D239A3" w:rsidRPr="00E27415" w:rsidRDefault="00D239A3" w:rsidP="00156BAC">
      <w:pPr>
        <w:pStyle w:val="Bodytext21"/>
        <w:numPr>
          <w:ilvl w:val="0"/>
          <w:numId w:val="15"/>
        </w:numPr>
        <w:shd w:val="clear" w:color="auto" w:fill="auto"/>
        <w:tabs>
          <w:tab w:val="left" w:pos="0"/>
          <w:tab w:val="left" w:pos="900"/>
        </w:tabs>
        <w:spacing w:after="0" w:line="240" w:lineRule="auto"/>
        <w:ind w:firstLine="54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să respecte Indicatorii de Performan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ă prevăzu</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 în Regulamentul Serviciului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w:t>
      </w:r>
      <w:r w:rsidRPr="00E27415">
        <w:rPr>
          <w:rStyle w:val="Bodytext20"/>
          <w:rFonts w:ascii="Times New Roman" w:hAnsi="Times New Roman" w:cs="Times New Roman"/>
          <w:sz w:val="24"/>
          <w:szCs w:val="24"/>
          <w:lang w:val="ro-RO"/>
        </w:rPr>
        <w:t>în Anexa nr. 8 („Indicatorii de Performan</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 xml:space="preserve">ă”) la prezentul Contract, </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i să îmbunătă</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ească în mod c</w:t>
      </w:r>
      <w:r w:rsidRPr="00E27415">
        <w:rPr>
          <w:rStyle w:val="Bodytext20"/>
          <w:rFonts w:ascii="Times New Roman" w:hAnsi="Times New Roman" w:cs="Times New Roman"/>
          <w:color w:val="000000"/>
          <w:sz w:val="24"/>
          <w:szCs w:val="24"/>
          <w:lang w:val="ro-RO"/>
        </w:rPr>
        <w:t>ontinuu calitatea Serviciului prestat;</w:t>
      </w:r>
    </w:p>
    <w:p w14:paraId="656D0E8C" w14:textId="16CEE9E9" w:rsidR="00D239A3" w:rsidRPr="00E27415" w:rsidRDefault="00D239A3" w:rsidP="00156BAC">
      <w:pPr>
        <w:pStyle w:val="Bodytext21"/>
        <w:numPr>
          <w:ilvl w:val="0"/>
          <w:numId w:val="15"/>
        </w:numPr>
        <w:shd w:val="clear" w:color="auto" w:fill="auto"/>
        <w:tabs>
          <w:tab w:val="left" w:pos="0"/>
          <w:tab w:val="left" w:pos="900"/>
        </w:tabs>
        <w:spacing w:after="0" w:line="240" w:lineRule="auto"/>
        <w:ind w:firstLine="54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să aplice metode performante de management care să conducă la reducerea costurilor de operare</w:t>
      </w:r>
      <w:r w:rsidRPr="00E27415">
        <w:rPr>
          <w:rStyle w:val="Bodytext20"/>
          <w:rFonts w:ascii="Times New Roman" w:hAnsi="Times New Roman" w:cs="Times New Roman"/>
          <w:sz w:val="24"/>
          <w:szCs w:val="24"/>
          <w:lang w:val="ro-RO"/>
        </w:rPr>
        <w:t>,</w:t>
      </w:r>
      <w:r w:rsidRPr="00E27415">
        <w:rPr>
          <w:rFonts w:ascii="Times New Roman" w:hAnsi="Times New Roman" w:cs="Times New Roman"/>
          <w:color w:val="FF0000"/>
          <w:sz w:val="24"/>
          <w:szCs w:val="24"/>
          <w:lang w:val="ro-RO"/>
        </w:rPr>
        <w:t xml:space="preserve"> </w:t>
      </w:r>
      <w:r w:rsidRPr="00E27415">
        <w:rPr>
          <w:rStyle w:val="Bodytext20"/>
          <w:rFonts w:ascii="Times New Roman" w:hAnsi="Times New Roman" w:cs="Times New Roman"/>
          <w:sz w:val="24"/>
          <w:szCs w:val="24"/>
          <w:lang w:val="ro-RO"/>
        </w:rPr>
        <w:t>inclusiv prin aplicarea procedurilor concuren</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 xml:space="preserve">iale prevăzute de normele legale în vigoare privind </w:t>
      </w:r>
      <w:r w:rsidR="001A3DA5" w:rsidRPr="00E27415">
        <w:rPr>
          <w:rStyle w:val="Bodytext20"/>
          <w:rFonts w:ascii="Times New Roman" w:hAnsi="Times New Roman" w:cs="Times New Roman"/>
          <w:sz w:val="24"/>
          <w:szCs w:val="24"/>
          <w:lang w:val="ro-RO"/>
        </w:rPr>
        <w:t>achizi</w:t>
      </w:r>
      <w:r w:rsidR="001A3DA5">
        <w:rPr>
          <w:rStyle w:val="Bodytext20"/>
          <w:rFonts w:ascii="Times New Roman" w:hAnsi="Times New Roman" w:cs="Times New Roman"/>
          <w:sz w:val="24"/>
          <w:szCs w:val="24"/>
          <w:lang w:val="ro-RO"/>
        </w:rPr>
        <w:t>ț</w:t>
      </w:r>
      <w:r w:rsidR="001A3DA5" w:rsidRPr="00E27415">
        <w:rPr>
          <w:rStyle w:val="Bodytext20"/>
          <w:rFonts w:ascii="Times New Roman" w:hAnsi="Times New Roman" w:cs="Times New Roman"/>
          <w:sz w:val="24"/>
          <w:szCs w:val="24"/>
          <w:lang w:val="ro-RO"/>
        </w:rPr>
        <w:t>iile</w:t>
      </w:r>
      <w:r w:rsidRPr="00E27415">
        <w:rPr>
          <w:rStyle w:val="Bodytext20"/>
          <w:rFonts w:ascii="Times New Roman" w:hAnsi="Times New Roman" w:cs="Times New Roman"/>
          <w:sz w:val="24"/>
          <w:szCs w:val="24"/>
          <w:lang w:val="ro-RO"/>
        </w:rPr>
        <w:t xml:space="preserve"> publice, </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i să asigure totodată respectarea cerin</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elor specifice din legisla</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ia privind protec</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ia mediului;</w:t>
      </w:r>
    </w:p>
    <w:p w14:paraId="23D3F8A3" w14:textId="241EF239" w:rsidR="00D239A3" w:rsidRPr="00E27415" w:rsidRDefault="00D239A3" w:rsidP="00156BAC">
      <w:pPr>
        <w:pStyle w:val="Bodytext21"/>
        <w:numPr>
          <w:ilvl w:val="0"/>
          <w:numId w:val="15"/>
        </w:numPr>
        <w:shd w:val="clear" w:color="auto" w:fill="auto"/>
        <w:tabs>
          <w:tab w:val="left" w:pos="0"/>
          <w:tab w:val="left" w:pos="900"/>
        </w:tabs>
        <w:spacing w:after="0" w:line="240" w:lineRule="auto"/>
        <w:ind w:firstLine="540"/>
        <w:jc w:val="both"/>
        <w:rPr>
          <w:rFonts w:ascii="Times New Roman" w:hAnsi="Times New Roman" w:cs="Times New Roman"/>
          <w:sz w:val="24"/>
          <w:szCs w:val="24"/>
          <w:lang w:val="ro-RO"/>
        </w:rPr>
      </w:pPr>
      <w:r w:rsidRPr="00E27415">
        <w:rPr>
          <w:rStyle w:val="Bodytext20"/>
          <w:rFonts w:ascii="Times New Roman" w:hAnsi="Times New Roman" w:cs="Times New Roman"/>
          <w:sz w:val="24"/>
          <w:szCs w:val="24"/>
          <w:lang w:val="ro-RO"/>
        </w:rPr>
        <w:t xml:space="preserve">să înregistreze </w:t>
      </w:r>
      <w:r w:rsidRPr="00E27415">
        <w:rPr>
          <w:rStyle w:val="Bodytext20"/>
          <w:rFonts w:ascii="Times New Roman" w:hAnsi="Times New Roman" w:cs="Times New Roman"/>
          <w:color w:val="000000"/>
          <w:sz w:val="24"/>
          <w:szCs w:val="24"/>
          <w:lang w:val="ro-RO"/>
        </w:rPr>
        <w:t xml:space="preserve">toate </w:t>
      </w:r>
      <w:r w:rsidR="00622636" w:rsidRPr="00E27415">
        <w:rPr>
          <w:rStyle w:val="Bodytext20"/>
          <w:rFonts w:ascii="Times New Roman" w:hAnsi="Times New Roman" w:cs="Times New Roman"/>
          <w:color w:val="000000"/>
          <w:sz w:val="24"/>
          <w:szCs w:val="24"/>
          <w:lang w:val="ro-RO"/>
        </w:rPr>
        <w:t>reclamațiile</w:t>
      </w:r>
      <w:r w:rsidRPr="00E27415">
        <w:rPr>
          <w:rStyle w:val="Bodytext20"/>
          <w:rFonts w:ascii="Times New Roman" w:hAnsi="Times New Roman" w:cs="Times New Roman"/>
          <w:color w:val="000000"/>
          <w:sz w:val="24"/>
          <w:szCs w:val="24"/>
          <w:lang w:val="ro-RO"/>
        </w:rPr>
        <w:t xml:space="preserv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sesizările, care îi sunt adresate, într-un registru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să ia măsurile de rezolvare ce se impun. </w:t>
      </w:r>
      <w:r w:rsidR="00622636">
        <w:rPr>
          <w:rStyle w:val="Bodytext20"/>
          <w:rFonts w:ascii="Times New Roman" w:hAnsi="Times New Roman" w:cs="Times New Roman"/>
          <w:color w:val="000000"/>
          <w:sz w:val="24"/>
          <w:szCs w:val="24"/>
          <w:lang w:val="ro-RO"/>
        </w:rPr>
        <w:t>Î</w:t>
      </w:r>
      <w:r w:rsidRPr="00E27415">
        <w:rPr>
          <w:rStyle w:val="Bodytext20"/>
          <w:rFonts w:ascii="Times New Roman" w:hAnsi="Times New Roman" w:cs="Times New Roman"/>
          <w:color w:val="000000"/>
          <w:sz w:val="24"/>
          <w:szCs w:val="24"/>
          <w:lang w:val="ro-RO"/>
        </w:rPr>
        <w:t>n registru se vor consemna numele, prenumele persoanei/</w:t>
      </w:r>
      <w:r w:rsidR="00622636" w:rsidRPr="00E27415">
        <w:rPr>
          <w:rStyle w:val="Bodytext20"/>
          <w:rFonts w:ascii="Times New Roman" w:hAnsi="Times New Roman" w:cs="Times New Roman"/>
          <w:color w:val="000000"/>
          <w:sz w:val="24"/>
          <w:szCs w:val="24"/>
          <w:lang w:val="ro-RO"/>
        </w:rPr>
        <w:t>societății</w:t>
      </w:r>
      <w:r w:rsidRPr="00E27415">
        <w:rPr>
          <w:rStyle w:val="Bodytext20"/>
          <w:rFonts w:ascii="Times New Roman" w:hAnsi="Times New Roman" w:cs="Times New Roman"/>
          <w:color w:val="000000"/>
          <w:sz w:val="24"/>
          <w:szCs w:val="24"/>
          <w:lang w:val="ro-RO"/>
        </w:rPr>
        <w:t xml:space="preserve"> care a reclamat, adresa reclamantului, data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ora </w:t>
      </w:r>
      <w:r w:rsidR="00622636" w:rsidRPr="00E27415">
        <w:rPr>
          <w:rStyle w:val="Bodytext20"/>
          <w:rFonts w:ascii="Times New Roman" w:hAnsi="Times New Roman" w:cs="Times New Roman"/>
          <w:color w:val="000000"/>
          <w:sz w:val="24"/>
          <w:szCs w:val="24"/>
          <w:lang w:val="ro-RO"/>
        </w:rPr>
        <w:t>reclamației</w:t>
      </w:r>
      <w:r w:rsidRPr="00E27415">
        <w:rPr>
          <w:rStyle w:val="Bodytext20"/>
          <w:rFonts w:ascii="Times New Roman" w:hAnsi="Times New Roman" w:cs="Times New Roman"/>
          <w:color w:val="000000"/>
          <w:sz w:val="24"/>
          <w:szCs w:val="24"/>
          <w:lang w:val="ro-RO"/>
        </w:rPr>
        <w:t xml:space="preserve">, data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ora rezolvării, numărul de ordine al </w:t>
      </w:r>
      <w:r w:rsidR="00622636" w:rsidRPr="00E27415">
        <w:rPr>
          <w:rStyle w:val="Bodytext20"/>
          <w:rFonts w:ascii="Times New Roman" w:hAnsi="Times New Roman" w:cs="Times New Roman"/>
          <w:color w:val="000000"/>
          <w:sz w:val="24"/>
          <w:szCs w:val="24"/>
          <w:lang w:val="ro-RO"/>
        </w:rPr>
        <w:t>reclamației</w:t>
      </w:r>
      <w:r w:rsidRPr="00E27415">
        <w:rPr>
          <w:rStyle w:val="Bodytext20"/>
          <w:rFonts w:ascii="Times New Roman" w:hAnsi="Times New Roman" w:cs="Times New Roman"/>
          <w:color w:val="000000"/>
          <w:sz w:val="24"/>
          <w:szCs w:val="24"/>
          <w:lang w:val="ro-RO"/>
        </w:rPr>
        <w:t xml:space="preserve"> care va fi comunicat petentului. La sesizările scrise, Delegatul are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ia sa răspundă în termen de maximum 3 de zile de la înregistrarea acestora;</w:t>
      </w:r>
    </w:p>
    <w:p w14:paraId="15F64EA6" w14:textId="6ADD1C08" w:rsidR="00D239A3" w:rsidRPr="00E27415" w:rsidRDefault="00D239A3" w:rsidP="00156BAC">
      <w:pPr>
        <w:pStyle w:val="Bodytext21"/>
        <w:numPr>
          <w:ilvl w:val="0"/>
          <w:numId w:val="15"/>
        </w:numPr>
        <w:shd w:val="clear" w:color="auto" w:fill="auto"/>
        <w:tabs>
          <w:tab w:val="left" w:pos="540"/>
          <w:tab w:val="left" w:pos="900"/>
          <w:tab w:val="left" w:pos="990"/>
        </w:tabs>
        <w:spacing w:after="0" w:line="240" w:lineRule="auto"/>
        <w:ind w:firstLine="54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să se supună controlului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să se conformeze măsurilor stabilite cu ocazia activită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 de control, să furnizeze Autoritarilor Competente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w:t>
      </w:r>
      <w:r w:rsidR="0080076E" w:rsidRPr="00E27415">
        <w:rPr>
          <w:rStyle w:val="Bodytext20"/>
          <w:rFonts w:ascii="Times New Roman" w:hAnsi="Times New Roman" w:cs="Times New Roman"/>
          <w:color w:val="000000"/>
          <w:sz w:val="24"/>
          <w:szCs w:val="24"/>
          <w:lang w:val="ro-RO"/>
        </w:rPr>
        <w:t>ADI ECONEAMT</w:t>
      </w:r>
      <w:r w:rsidRPr="00E27415">
        <w:rPr>
          <w:rStyle w:val="Bodytext20"/>
          <w:rFonts w:ascii="Times New Roman" w:hAnsi="Times New Roman" w:cs="Times New Roman"/>
          <w:color w:val="000000"/>
          <w:sz w:val="24"/>
          <w:szCs w:val="24"/>
          <w:lang w:val="ro-RO"/>
        </w:rPr>
        <w:t xml:space="preserve"> toate informa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iile solicitate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să asigure accesul la documentele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documenta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iile pe baza cărora prestează Serviciul, în condi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iile Legii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ale prezentului Contract;</w:t>
      </w:r>
    </w:p>
    <w:p w14:paraId="2533EA15" w14:textId="6CE16F99" w:rsidR="00D239A3" w:rsidRPr="00E27415" w:rsidRDefault="00D239A3" w:rsidP="00156BAC">
      <w:pPr>
        <w:pStyle w:val="Bodytext21"/>
        <w:numPr>
          <w:ilvl w:val="0"/>
          <w:numId w:val="15"/>
        </w:numPr>
        <w:shd w:val="clear" w:color="auto" w:fill="auto"/>
        <w:tabs>
          <w:tab w:val="left" w:pos="540"/>
          <w:tab w:val="left" w:pos="866"/>
          <w:tab w:val="left" w:pos="900"/>
        </w:tabs>
        <w:spacing w:after="0" w:line="240" w:lineRule="auto"/>
        <w:ind w:firstLine="540"/>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să </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ină eviden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a gestiunii De</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eurilor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să raporteze periodic către </w:t>
      </w:r>
      <w:r w:rsidR="0080076E" w:rsidRPr="00E27415">
        <w:rPr>
          <w:rStyle w:val="Bodytext20"/>
          <w:rFonts w:ascii="Times New Roman" w:hAnsi="Times New Roman" w:cs="Times New Roman"/>
          <w:color w:val="000000"/>
          <w:sz w:val="24"/>
          <w:szCs w:val="24"/>
          <w:lang w:val="ro-RO"/>
        </w:rPr>
        <w:t>ADI ECONEAMT</w:t>
      </w:r>
      <w:r w:rsidRPr="00E27415">
        <w:rPr>
          <w:rStyle w:val="Bodytext20"/>
          <w:rFonts w:ascii="Times New Roman" w:hAnsi="Times New Roman" w:cs="Times New Roman"/>
          <w:color w:val="000000"/>
          <w:sz w:val="24"/>
          <w:szCs w:val="24"/>
          <w:lang w:val="ro-RO"/>
        </w:rPr>
        <w:t xml:space="preserv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oricăror alte Autorită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 Competente, inclusiv prin transmiterea către Autoritatea de Competen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ă în domeniul protec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iei mediului, date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informa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despre activitatea specifică conform chestionarului din anchetele statistice na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ionale, după caz, conform Legii în vigoare;</w:t>
      </w:r>
    </w:p>
    <w:p w14:paraId="53A7EECF" w14:textId="06AFEF7F" w:rsidR="00D239A3" w:rsidRPr="00E27415" w:rsidRDefault="00D239A3" w:rsidP="00156BAC">
      <w:pPr>
        <w:pStyle w:val="Bodytext21"/>
        <w:numPr>
          <w:ilvl w:val="0"/>
          <w:numId w:val="15"/>
        </w:numPr>
        <w:shd w:val="clear" w:color="auto" w:fill="auto"/>
        <w:tabs>
          <w:tab w:val="left" w:pos="540"/>
          <w:tab w:val="left" w:pos="866"/>
          <w:tab w:val="left" w:pos="900"/>
        </w:tabs>
        <w:spacing w:after="0" w:line="240" w:lineRule="auto"/>
        <w:ind w:firstLine="540"/>
        <w:jc w:val="both"/>
        <w:rPr>
          <w:rFonts w:ascii="Times New Roman" w:hAnsi="Times New Roman" w:cs="Times New Roman"/>
          <w:sz w:val="24"/>
          <w:szCs w:val="24"/>
          <w:lang w:val="ro-RO"/>
        </w:rPr>
      </w:pPr>
      <w:r w:rsidRPr="00E27415">
        <w:rPr>
          <w:rFonts w:ascii="Times New Roman" w:hAnsi="Times New Roman" w:cs="Times New Roman"/>
          <w:sz w:val="24"/>
          <w:szCs w:val="24"/>
          <w:lang w:val="ro-RO"/>
        </w:rPr>
        <w:t xml:space="preserve">să </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ină o eviden</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ă separată a activită</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ilor desfă</w:t>
      </w:r>
      <w:r w:rsidR="00E27415">
        <w:rPr>
          <w:rFonts w:ascii="Times New Roman" w:hAnsi="Times New Roman" w:cs="Times New Roman"/>
          <w:sz w:val="24"/>
          <w:szCs w:val="24"/>
          <w:lang w:val="ro-RO"/>
        </w:rPr>
        <w:t>ș</w:t>
      </w:r>
      <w:r w:rsidRPr="00E27415">
        <w:rPr>
          <w:rFonts w:ascii="Times New Roman" w:hAnsi="Times New Roman" w:cs="Times New Roman"/>
          <w:sz w:val="24"/>
          <w:szCs w:val="24"/>
          <w:lang w:val="ro-RO"/>
        </w:rPr>
        <w:t>urate pentru fiecare tip de serviciu si localitate de operare în parte, după caz, astfel încât activită</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ile sale din diferite sectoare si localită</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i, să fie u</w:t>
      </w:r>
      <w:r w:rsidR="00E27415">
        <w:rPr>
          <w:rFonts w:ascii="Times New Roman" w:hAnsi="Times New Roman" w:cs="Times New Roman"/>
          <w:sz w:val="24"/>
          <w:szCs w:val="24"/>
          <w:lang w:val="ro-RO"/>
        </w:rPr>
        <w:t>ș</w:t>
      </w:r>
      <w:r w:rsidRPr="00E27415">
        <w:rPr>
          <w:rFonts w:ascii="Times New Roman" w:hAnsi="Times New Roman" w:cs="Times New Roman"/>
          <w:sz w:val="24"/>
          <w:szCs w:val="24"/>
          <w:lang w:val="ro-RO"/>
        </w:rPr>
        <w:t>or de evaluat, monitorizat si controlat;</w:t>
      </w:r>
    </w:p>
    <w:p w14:paraId="6C816A77" w14:textId="574B4D14" w:rsidR="00D239A3" w:rsidRPr="00E27415" w:rsidRDefault="00D239A3" w:rsidP="00156BAC">
      <w:pPr>
        <w:pStyle w:val="Bodytext21"/>
        <w:numPr>
          <w:ilvl w:val="0"/>
          <w:numId w:val="15"/>
        </w:numPr>
        <w:shd w:val="clear" w:color="auto" w:fill="auto"/>
        <w:tabs>
          <w:tab w:val="left" w:pos="540"/>
          <w:tab w:val="left" w:pos="866"/>
          <w:tab w:val="left" w:pos="900"/>
        </w:tabs>
        <w:spacing w:after="0" w:line="240" w:lineRule="auto"/>
        <w:ind w:firstLine="540"/>
        <w:jc w:val="both"/>
        <w:rPr>
          <w:rFonts w:ascii="Times New Roman" w:hAnsi="Times New Roman" w:cs="Times New Roman"/>
          <w:sz w:val="24"/>
          <w:szCs w:val="24"/>
          <w:lang w:val="ro-RO"/>
        </w:rPr>
      </w:pPr>
      <w:r w:rsidRPr="00E27415">
        <w:rPr>
          <w:rFonts w:ascii="Times New Roman" w:hAnsi="Times New Roman" w:cs="Times New Roman"/>
          <w:sz w:val="24"/>
          <w:szCs w:val="24"/>
          <w:lang w:val="ro-RO"/>
        </w:rPr>
        <w:t>să se asigure că toate substan</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 xml:space="preserve">ele </w:t>
      </w:r>
      <w:r w:rsidR="00E27415">
        <w:rPr>
          <w:rFonts w:ascii="Times New Roman" w:hAnsi="Times New Roman" w:cs="Times New Roman"/>
          <w:sz w:val="24"/>
          <w:szCs w:val="24"/>
          <w:lang w:val="ro-RO"/>
        </w:rPr>
        <w:t>ș</w:t>
      </w:r>
      <w:r w:rsidRPr="00E27415">
        <w:rPr>
          <w:rFonts w:ascii="Times New Roman" w:hAnsi="Times New Roman" w:cs="Times New Roman"/>
          <w:sz w:val="24"/>
          <w:szCs w:val="24"/>
          <w:lang w:val="ro-RO"/>
        </w:rPr>
        <w:t xml:space="preserve">i materialele periculoase folosite sau care urmează să fie folosite în prestarea Serviciului sunt păstrate într-un mediu controlat </w:t>
      </w:r>
      <w:r w:rsidR="00E27415">
        <w:rPr>
          <w:rFonts w:ascii="Times New Roman" w:hAnsi="Times New Roman" w:cs="Times New Roman"/>
          <w:sz w:val="24"/>
          <w:szCs w:val="24"/>
          <w:lang w:val="ro-RO"/>
        </w:rPr>
        <w:t>ș</w:t>
      </w:r>
      <w:r w:rsidRPr="00E27415">
        <w:rPr>
          <w:rFonts w:ascii="Times New Roman" w:hAnsi="Times New Roman" w:cs="Times New Roman"/>
          <w:sz w:val="24"/>
          <w:szCs w:val="24"/>
          <w:lang w:val="ro-RO"/>
        </w:rPr>
        <w:t>i în condi</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ii de siguran</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 xml:space="preserve">ă conform Legii în domeniu </w:t>
      </w:r>
      <w:r w:rsidR="00E27415">
        <w:rPr>
          <w:rFonts w:ascii="Times New Roman" w:hAnsi="Times New Roman" w:cs="Times New Roman"/>
          <w:sz w:val="24"/>
          <w:szCs w:val="24"/>
          <w:lang w:val="ro-RO"/>
        </w:rPr>
        <w:t>ș</w:t>
      </w:r>
      <w:r w:rsidRPr="00E27415">
        <w:rPr>
          <w:rFonts w:ascii="Times New Roman" w:hAnsi="Times New Roman" w:cs="Times New Roman"/>
          <w:sz w:val="24"/>
          <w:szCs w:val="24"/>
          <w:lang w:val="ro-RO"/>
        </w:rPr>
        <w:t xml:space="preserve">i Bunelor Practici Comerciale, precum </w:t>
      </w:r>
      <w:r w:rsidR="00E27415">
        <w:rPr>
          <w:rFonts w:ascii="Times New Roman" w:hAnsi="Times New Roman" w:cs="Times New Roman"/>
          <w:sz w:val="24"/>
          <w:szCs w:val="24"/>
          <w:lang w:val="ro-RO"/>
        </w:rPr>
        <w:t>ș</w:t>
      </w:r>
      <w:r w:rsidRPr="00E27415">
        <w:rPr>
          <w:rFonts w:ascii="Times New Roman" w:hAnsi="Times New Roman" w:cs="Times New Roman"/>
          <w:sz w:val="24"/>
          <w:szCs w:val="24"/>
          <w:lang w:val="ro-RO"/>
        </w:rPr>
        <w:t>i că toate recipientele cu substan</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 xml:space="preserve">e periculoase sunt etichetate corect </w:t>
      </w:r>
      <w:r w:rsidR="00E27415">
        <w:rPr>
          <w:rFonts w:ascii="Times New Roman" w:hAnsi="Times New Roman" w:cs="Times New Roman"/>
          <w:sz w:val="24"/>
          <w:szCs w:val="24"/>
          <w:lang w:val="ro-RO"/>
        </w:rPr>
        <w:t>ș</w:t>
      </w:r>
      <w:r w:rsidRPr="00E27415">
        <w:rPr>
          <w:rFonts w:ascii="Times New Roman" w:hAnsi="Times New Roman" w:cs="Times New Roman"/>
          <w:sz w:val="24"/>
          <w:szCs w:val="24"/>
          <w:lang w:val="ro-RO"/>
        </w:rPr>
        <w:t>i clar;</w:t>
      </w:r>
    </w:p>
    <w:p w14:paraId="3BDE4D51" w14:textId="633FB698" w:rsidR="00D239A3" w:rsidRPr="00E27415" w:rsidRDefault="00D239A3" w:rsidP="00156BAC">
      <w:pPr>
        <w:pStyle w:val="Bodytext21"/>
        <w:numPr>
          <w:ilvl w:val="0"/>
          <w:numId w:val="15"/>
        </w:numPr>
        <w:shd w:val="clear" w:color="auto" w:fill="auto"/>
        <w:tabs>
          <w:tab w:val="left" w:pos="540"/>
          <w:tab w:val="left" w:pos="794"/>
          <w:tab w:val="left" w:pos="900"/>
        </w:tabs>
        <w:spacing w:after="0" w:line="240" w:lineRule="auto"/>
        <w:ind w:firstLine="54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să nu cesioneze sau transfere în vreun mod prezentul Contract sau orice parte din drepturile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iile sale derivate din prezentul Contract, altfel decât în conformitate cu condi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iile stipulate la </w:t>
      </w:r>
      <w:r w:rsidRPr="00E27415">
        <w:rPr>
          <w:rStyle w:val="Bodytext20"/>
          <w:rFonts w:ascii="Times New Roman" w:hAnsi="Times New Roman" w:cs="Times New Roman"/>
          <w:sz w:val="24"/>
          <w:szCs w:val="24"/>
          <w:lang w:val="ro-RO"/>
        </w:rPr>
        <w:t xml:space="preserve">Articolul 26 (“Sub-delegarea </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i transfer”)</w:t>
      </w:r>
      <w:r w:rsidRPr="00E27415">
        <w:rPr>
          <w:rStyle w:val="Bodytext20"/>
          <w:rFonts w:ascii="Times New Roman" w:hAnsi="Times New Roman" w:cs="Times New Roman"/>
          <w:color w:val="000000"/>
          <w:sz w:val="24"/>
          <w:szCs w:val="24"/>
          <w:lang w:val="ro-RO"/>
        </w:rPr>
        <w:t>, orice opera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 realizată în alte condi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fiind nulă de drept;</w:t>
      </w:r>
    </w:p>
    <w:p w14:paraId="5A490074" w14:textId="523F4DA5" w:rsidR="00D239A3" w:rsidRPr="00E27415" w:rsidRDefault="00D239A3" w:rsidP="00156BAC">
      <w:pPr>
        <w:pStyle w:val="Bodytext21"/>
        <w:numPr>
          <w:ilvl w:val="0"/>
          <w:numId w:val="15"/>
        </w:numPr>
        <w:shd w:val="clear" w:color="auto" w:fill="auto"/>
        <w:tabs>
          <w:tab w:val="left" w:pos="540"/>
          <w:tab w:val="left" w:pos="794"/>
          <w:tab w:val="left" w:pos="900"/>
        </w:tabs>
        <w:spacing w:after="0" w:line="240" w:lineRule="auto"/>
        <w:ind w:firstLine="54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să efectueze lucrările de între</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inere, modernizare, reparare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i/sau </w:t>
      </w:r>
      <w:r w:rsidR="001661D8" w:rsidRPr="00E27415">
        <w:rPr>
          <w:rStyle w:val="Bodytext20"/>
          <w:rFonts w:ascii="Times New Roman" w:hAnsi="Times New Roman" w:cs="Times New Roman"/>
          <w:color w:val="000000"/>
          <w:sz w:val="24"/>
          <w:szCs w:val="24"/>
          <w:lang w:val="ro-RO"/>
        </w:rPr>
        <w:t>înlocuire</w:t>
      </w:r>
      <w:r w:rsidRPr="00E27415">
        <w:rPr>
          <w:rStyle w:val="Bodytext20"/>
          <w:rFonts w:ascii="Times New Roman" w:hAnsi="Times New Roman" w:cs="Times New Roman"/>
          <w:color w:val="000000"/>
          <w:sz w:val="24"/>
          <w:szCs w:val="24"/>
          <w:lang w:val="ro-RO"/>
        </w:rPr>
        <w:t xml:space="preserve"> a Bunurilor de Retur, conform </w:t>
      </w:r>
      <w:r w:rsidRPr="00E27415">
        <w:rPr>
          <w:rStyle w:val="Bodytext20"/>
          <w:rFonts w:ascii="Times New Roman" w:hAnsi="Times New Roman" w:cs="Times New Roman"/>
          <w:sz w:val="24"/>
          <w:szCs w:val="24"/>
          <w:lang w:val="ro-RO"/>
        </w:rPr>
        <w:t>Art</w:t>
      </w:r>
      <w:r w:rsidR="001661D8">
        <w:rPr>
          <w:rStyle w:val="Bodytext20"/>
          <w:rFonts w:ascii="Times New Roman" w:hAnsi="Times New Roman" w:cs="Times New Roman"/>
          <w:sz w:val="24"/>
          <w:szCs w:val="24"/>
          <w:lang w:val="ro-RO"/>
        </w:rPr>
        <w:t>.</w:t>
      </w:r>
      <w:r w:rsidRPr="00E27415">
        <w:rPr>
          <w:rStyle w:val="Bodytext20"/>
          <w:rFonts w:ascii="Times New Roman" w:hAnsi="Times New Roman" w:cs="Times New Roman"/>
          <w:sz w:val="24"/>
          <w:szCs w:val="24"/>
          <w:lang w:val="ro-RO"/>
        </w:rPr>
        <w:t xml:space="preserve"> 18.1.4 din prezentul Contract;</w:t>
      </w:r>
    </w:p>
    <w:p w14:paraId="3DA34ECA" w14:textId="037DDAC7" w:rsidR="00D239A3" w:rsidRPr="00E27415" w:rsidRDefault="00D239A3" w:rsidP="00156BAC">
      <w:pPr>
        <w:pStyle w:val="Bodytext21"/>
        <w:numPr>
          <w:ilvl w:val="0"/>
          <w:numId w:val="15"/>
        </w:numPr>
        <w:shd w:val="clear" w:color="auto" w:fill="auto"/>
        <w:tabs>
          <w:tab w:val="left" w:pos="540"/>
          <w:tab w:val="left" w:pos="794"/>
          <w:tab w:val="left" w:pos="900"/>
        </w:tabs>
        <w:spacing w:after="0" w:line="240" w:lineRule="auto"/>
        <w:ind w:firstLine="54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să contracteze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să men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ină pe toata Durata Contractului toate asigurările prevăzute la </w:t>
      </w:r>
      <w:r w:rsidRPr="00E27415">
        <w:rPr>
          <w:rStyle w:val="Bodytext20"/>
          <w:rFonts w:ascii="Times New Roman" w:hAnsi="Times New Roman" w:cs="Times New Roman"/>
          <w:sz w:val="24"/>
          <w:szCs w:val="24"/>
          <w:lang w:val="ro-RO"/>
        </w:rPr>
        <w:t xml:space="preserve">Articolul 23 (“Asigurări”) </w:t>
      </w:r>
      <w:r w:rsidRPr="00E27415">
        <w:rPr>
          <w:rStyle w:val="Bodytext20"/>
          <w:rFonts w:ascii="Times New Roman" w:hAnsi="Times New Roman" w:cs="Times New Roman"/>
          <w:color w:val="000000"/>
          <w:sz w:val="24"/>
          <w:szCs w:val="24"/>
          <w:lang w:val="ro-RO"/>
        </w:rPr>
        <w:t>din prezentul Contract, roviniete, taxe, impozite alte asigurări, după caz;</w:t>
      </w:r>
    </w:p>
    <w:p w14:paraId="3D125D65" w14:textId="16BB16A3" w:rsidR="00D239A3" w:rsidRPr="00E27415" w:rsidRDefault="00D239A3" w:rsidP="00156BAC">
      <w:pPr>
        <w:pStyle w:val="Bodytext21"/>
        <w:numPr>
          <w:ilvl w:val="0"/>
          <w:numId w:val="15"/>
        </w:numPr>
        <w:shd w:val="clear" w:color="auto" w:fill="auto"/>
        <w:tabs>
          <w:tab w:val="left" w:pos="540"/>
          <w:tab w:val="left" w:pos="794"/>
          <w:tab w:val="left" w:pos="900"/>
        </w:tabs>
        <w:spacing w:after="0" w:line="240" w:lineRule="auto"/>
        <w:ind w:firstLine="54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să asigure existen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a personalului necesar pentru prestarea Serviciului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să asigure conducerea operativă, mijloacele tehnice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personalul de interven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 în situa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de urgen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ă;</w:t>
      </w:r>
    </w:p>
    <w:p w14:paraId="0495C682" w14:textId="22603745" w:rsidR="00D239A3" w:rsidRPr="00E27415" w:rsidRDefault="00D239A3" w:rsidP="00156BAC">
      <w:pPr>
        <w:pStyle w:val="Bodytext21"/>
        <w:numPr>
          <w:ilvl w:val="0"/>
          <w:numId w:val="15"/>
        </w:numPr>
        <w:shd w:val="clear" w:color="auto" w:fill="auto"/>
        <w:tabs>
          <w:tab w:val="left" w:pos="540"/>
          <w:tab w:val="left" w:pos="794"/>
          <w:tab w:val="left" w:pos="900"/>
        </w:tabs>
        <w:spacing w:after="0" w:line="240" w:lineRule="auto"/>
        <w:ind w:firstLine="54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să pună la dispozi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ia organizatorilor unor ac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iuni de salubrizare/ igienizare, ini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iate de către Delegatar sau organiza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 neguvernamentale, mijloace tehnice, utilaje specifice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mijloace de transport aflate în dotare, în condi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iile recuperării de la organizator a cheltuielilor efectuate;</w:t>
      </w:r>
    </w:p>
    <w:p w14:paraId="00ED2267" w14:textId="6F3BFEFB" w:rsidR="00D239A3" w:rsidRPr="00E27415" w:rsidRDefault="00D239A3" w:rsidP="00156BAC">
      <w:pPr>
        <w:pStyle w:val="Bodytext21"/>
        <w:numPr>
          <w:ilvl w:val="0"/>
          <w:numId w:val="15"/>
        </w:numPr>
        <w:shd w:val="clear" w:color="auto" w:fill="auto"/>
        <w:tabs>
          <w:tab w:val="left" w:pos="540"/>
          <w:tab w:val="left" w:pos="762"/>
          <w:tab w:val="left" w:pos="900"/>
        </w:tabs>
        <w:spacing w:after="0" w:line="240" w:lineRule="auto"/>
        <w:ind w:firstLine="54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 să plătească penalită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ile contractuale în cuantumul prevăzut de prezentul Contract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Anexele corespunzătoare, în caz de nerespectare a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iilor sale contractuale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a Indicatorilor de </w:t>
      </w:r>
      <w:r w:rsidRPr="00E27415">
        <w:rPr>
          <w:rStyle w:val="Bodytext20"/>
          <w:rFonts w:ascii="Times New Roman" w:hAnsi="Times New Roman" w:cs="Times New Roman"/>
          <w:color w:val="000000"/>
          <w:sz w:val="24"/>
          <w:szCs w:val="24"/>
          <w:lang w:val="ro-RO"/>
        </w:rPr>
        <w:lastRenderedPageBreak/>
        <w:t>Performan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ă;</w:t>
      </w:r>
    </w:p>
    <w:p w14:paraId="244D6D3C" w14:textId="21DA853C" w:rsidR="00D239A3" w:rsidRPr="00E27415" w:rsidRDefault="00D239A3" w:rsidP="00156BAC">
      <w:pPr>
        <w:pStyle w:val="Bodytext21"/>
        <w:numPr>
          <w:ilvl w:val="0"/>
          <w:numId w:val="15"/>
        </w:numPr>
        <w:shd w:val="clear" w:color="auto" w:fill="auto"/>
        <w:tabs>
          <w:tab w:val="left" w:pos="540"/>
          <w:tab w:val="left" w:pos="787"/>
          <w:tab w:val="left" w:pos="900"/>
        </w:tabs>
        <w:spacing w:after="0" w:line="240" w:lineRule="auto"/>
        <w:ind w:firstLine="540"/>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să realizeze toate investi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iile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lucrările la infrastructura aferentă Serviciului, (conform prevederilor prezentului Contract, în special ale Articolului 9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iile de investi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 ale Delegatului”)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ale Articolului 16 (“Prestarea Serviciului, graficul de operare si între</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inerea bunurilor”), precum si ale Anexei nr. 7 la prezentul Contract (“Programul de Investi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w:t>
      </w:r>
    </w:p>
    <w:p w14:paraId="5BCEBC9E" w14:textId="77777777" w:rsidR="00EB08CF" w:rsidRPr="0056205A" w:rsidRDefault="00D239A3" w:rsidP="00156BAC">
      <w:pPr>
        <w:numPr>
          <w:ilvl w:val="0"/>
          <w:numId w:val="15"/>
        </w:numPr>
        <w:tabs>
          <w:tab w:val="left" w:pos="540"/>
          <w:tab w:val="left" w:pos="900"/>
        </w:tabs>
        <w:ind w:firstLine="540"/>
        <w:jc w:val="both"/>
        <w:rPr>
          <w:color w:val="auto"/>
        </w:rPr>
      </w:pPr>
      <w:bookmarkStart w:id="18" w:name="_Hlk188802693"/>
      <w:r w:rsidRPr="00A8212A">
        <w:rPr>
          <w:color w:val="auto"/>
        </w:rPr>
        <w:t xml:space="preserve">să plătească tariful </w:t>
      </w:r>
      <w:bookmarkEnd w:id="18"/>
      <w:r w:rsidRPr="00A8212A">
        <w:rPr>
          <w:color w:val="auto"/>
        </w:rPr>
        <w:t xml:space="preserve">operatorului </w:t>
      </w:r>
      <w:r w:rsidR="00EB08CF" w:rsidRPr="0056205A">
        <w:rPr>
          <w:color w:val="auto"/>
        </w:rPr>
        <w:t>statiei de tratare a deseurilor biodegradabile</w:t>
      </w:r>
      <w:r w:rsidR="00EB08CF" w:rsidRPr="00A8212A">
        <w:rPr>
          <w:color w:val="auto"/>
        </w:rPr>
        <w:t>;</w:t>
      </w:r>
    </w:p>
    <w:p w14:paraId="2C3F4607" w14:textId="7321063D" w:rsidR="00D239A3" w:rsidRPr="00B4594C" w:rsidRDefault="00D239A3" w:rsidP="0002081F">
      <w:pPr>
        <w:numPr>
          <w:ilvl w:val="0"/>
          <w:numId w:val="15"/>
        </w:numPr>
        <w:tabs>
          <w:tab w:val="left" w:pos="540"/>
          <w:tab w:val="left" w:pos="900"/>
        </w:tabs>
        <w:ind w:firstLine="540"/>
        <w:jc w:val="both"/>
        <w:rPr>
          <w:color w:val="auto"/>
        </w:rPr>
      </w:pPr>
      <w:r w:rsidRPr="00B4594C">
        <w:rPr>
          <w:color w:val="auto"/>
        </w:rPr>
        <w:t>să dovedească, în termen de 3 luni de la Data Semnării Contractului, că certificarea pe care o de</w:t>
      </w:r>
      <w:r w:rsidR="00E27415" w:rsidRPr="00B4594C">
        <w:rPr>
          <w:color w:val="auto"/>
        </w:rPr>
        <w:t>ț</w:t>
      </w:r>
      <w:r w:rsidRPr="00B4594C">
        <w:rPr>
          <w:color w:val="auto"/>
        </w:rPr>
        <w:t>ine pentru Sistemul de Management al Calită</w:t>
      </w:r>
      <w:r w:rsidR="00E27415" w:rsidRPr="00B4594C">
        <w:rPr>
          <w:color w:val="auto"/>
        </w:rPr>
        <w:t>ț</w:t>
      </w:r>
      <w:r w:rsidRPr="00B4594C">
        <w:rPr>
          <w:color w:val="auto"/>
        </w:rPr>
        <w:t>ii (în conformitate cu standardul ISO9001 sau cu un standard echivalent) a fost implementată pentru Aria Delegării;</w:t>
      </w:r>
    </w:p>
    <w:p w14:paraId="126E55CF" w14:textId="220E4CF0" w:rsidR="00D239A3" w:rsidRPr="00FE7BFA" w:rsidRDefault="00D239A3" w:rsidP="00156BAC">
      <w:pPr>
        <w:numPr>
          <w:ilvl w:val="0"/>
          <w:numId w:val="15"/>
        </w:numPr>
        <w:tabs>
          <w:tab w:val="left" w:pos="540"/>
          <w:tab w:val="left" w:pos="900"/>
        </w:tabs>
        <w:ind w:firstLine="540"/>
        <w:jc w:val="both"/>
        <w:rPr>
          <w:color w:val="auto"/>
        </w:rPr>
      </w:pPr>
      <w:r w:rsidRPr="00FE7BFA">
        <w:rPr>
          <w:color w:val="auto"/>
        </w:rPr>
        <w:t>să dovedească, în termen de 3 luni de la Data Semnării Contractului, că certificarea pe care o de</w:t>
      </w:r>
      <w:r w:rsidR="00E27415">
        <w:rPr>
          <w:color w:val="auto"/>
        </w:rPr>
        <w:t>ț</w:t>
      </w:r>
      <w:r w:rsidRPr="00FE7BFA">
        <w:rPr>
          <w:color w:val="auto"/>
        </w:rPr>
        <w:t>ine pentru Sistemul de Management al Mediului (în conformitate cu standardul ISO 14001 sau cu un standard echivalent) a fost implementată pentru Aria Delegării;</w:t>
      </w:r>
    </w:p>
    <w:p w14:paraId="2DDEA2D1" w14:textId="21274999" w:rsidR="00D239A3" w:rsidRPr="00FE7BFA" w:rsidRDefault="00D239A3" w:rsidP="00156BAC">
      <w:pPr>
        <w:numPr>
          <w:ilvl w:val="0"/>
          <w:numId w:val="15"/>
        </w:numPr>
        <w:tabs>
          <w:tab w:val="left" w:pos="540"/>
          <w:tab w:val="left" w:pos="900"/>
        </w:tabs>
        <w:ind w:firstLine="540"/>
        <w:jc w:val="both"/>
        <w:rPr>
          <w:color w:val="auto"/>
        </w:rPr>
      </w:pPr>
      <w:r w:rsidRPr="00FE7BFA">
        <w:rPr>
          <w:color w:val="auto"/>
        </w:rPr>
        <w:t xml:space="preserve"> Delegatul trebuie să presteze Serviciul cu respectarea principiilor universalită</w:t>
      </w:r>
      <w:r w:rsidR="00E27415">
        <w:rPr>
          <w:color w:val="auto"/>
        </w:rPr>
        <w:t>ț</w:t>
      </w:r>
      <w:r w:rsidRPr="00FE7BFA">
        <w:rPr>
          <w:color w:val="auto"/>
        </w:rPr>
        <w:t>ii, accesibilită</w:t>
      </w:r>
      <w:r w:rsidR="00E27415">
        <w:rPr>
          <w:color w:val="auto"/>
        </w:rPr>
        <w:t>ț</w:t>
      </w:r>
      <w:r w:rsidRPr="00FE7BFA">
        <w:rPr>
          <w:color w:val="auto"/>
        </w:rPr>
        <w:t>ii, continuită</w:t>
      </w:r>
      <w:r w:rsidR="00E27415">
        <w:rPr>
          <w:color w:val="auto"/>
        </w:rPr>
        <w:t>ț</w:t>
      </w:r>
      <w:r w:rsidRPr="00FE7BFA">
        <w:rPr>
          <w:color w:val="auto"/>
        </w:rPr>
        <w:t xml:space="preserve">ii </w:t>
      </w:r>
      <w:r w:rsidR="00E27415">
        <w:rPr>
          <w:color w:val="auto"/>
        </w:rPr>
        <w:t>ș</w:t>
      </w:r>
      <w:r w:rsidRPr="00FE7BFA">
        <w:rPr>
          <w:color w:val="auto"/>
        </w:rPr>
        <w:t>i egalită</w:t>
      </w:r>
      <w:r w:rsidR="00E27415">
        <w:rPr>
          <w:color w:val="auto"/>
        </w:rPr>
        <w:t>ț</w:t>
      </w:r>
      <w:r w:rsidRPr="00FE7BFA">
        <w:rPr>
          <w:color w:val="auto"/>
        </w:rPr>
        <w:t>ii de tratament între to</w:t>
      </w:r>
      <w:r w:rsidR="00E27415">
        <w:rPr>
          <w:color w:val="auto"/>
        </w:rPr>
        <w:t>ț</w:t>
      </w:r>
      <w:r w:rsidRPr="00FE7BFA">
        <w:rPr>
          <w:color w:val="auto"/>
        </w:rPr>
        <w:t>i Utilizatorii;</w:t>
      </w:r>
    </w:p>
    <w:p w14:paraId="511903BE" w14:textId="083B181F" w:rsidR="00D239A3" w:rsidRPr="00FE7BFA" w:rsidRDefault="00D239A3" w:rsidP="00156BAC">
      <w:pPr>
        <w:numPr>
          <w:ilvl w:val="0"/>
          <w:numId w:val="15"/>
        </w:numPr>
        <w:tabs>
          <w:tab w:val="left" w:pos="540"/>
          <w:tab w:val="left" w:pos="900"/>
        </w:tabs>
        <w:ind w:firstLine="540"/>
        <w:jc w:val="both"/>
        <w:rPr>
          <w:color w:val="auto"/>
        </w:rPr>
      </w:pPr>
      <w:r w:rsidRPr="00FE7BFA">
        <w:rPr>
          <w:color w:val="auto"/>
        </w:rPr>
        <w:t>Dele</w:t>
      </w:r>
      <w:r w:rsidR="00AA2428" w:rsidRPr="00FE7BFA">
        <w:rPr>
          <w:color w:val="auto"/>
        </w:rPr>
        <w:t xml:space="preserve">gatul se obligă să prezinte </w:t>
      </w:r>
      <w:r w:rsidR="0080076E" w:rsidRPr="00FE7BFA">
        <w:rPr>
          <w:color w:val="auto"/>
        </w:rPr>
        <w:t>ADI ECONEAMT</w:t>
      </w:r>
      <w:r w:rsidRPr="00FE7BFA">
        <w:rPr>
          <w:color w:val="auto"/>
        </w:rPr>
        <w:t xml:space="preserve"> toate raportările prevăzute prin prezentul contract la termenele stabilite;</w:t>
      </w:r>
    </w:p>
    <w:p w14:paraId="47B1655E" w14:textId="54F94912" w:rsidR="00D239A3" w:rsidRPr="00FE7BFA" w:rsidRDefault="00D239A3" w:rsidP="00156BAC">
      <w:pPr>
        <w:numPr>
          <w:ilvl w:val="0"/>
          <w:numId w:val="15"/>
        </w:numPr>
        <w:tabs>
          <w:tab w:val="left" w:pos="540"/>
          <w:tab w:val="left" w:pos="900"/>
        </w:tabs>
        <w:ind w:firstLine="540"/>
        <w:jc w:val="both"/>
        <w:rPr>
          <w:color w:val="auto"/>
        </w:rPr>
      </w:pPr>
      <w:r w:rsidRPr="00FE7BFA">
        <w:rPr>
          <w:color w:val="auto"/>
        </w:rPr>
        <w:t xml:space="preserve"> Să raporteze cantită</w:t>
      </w:r>
      <w:r w:rsidR="00E27415">
        <w:rPr>
          <w:color w:val="auto"/>
        </w:rPr>
        <w:t>ț</w:t>
      </w:r>
      <w:r w:rsidRPr="00FE7BFA">
        <w:rPr>
          <w:color w:val="auto"/>
        </w:rPr>
        <w:t>ile de de</w:t>
      </w:r>
      <w:r w:rsidR="00E27415">
        <w:rPr>
          <w:color w:val="auto"/>
        </w:rPr>
        <w:t>ș</w:t>
      </w:r>
      <w:r w:rsidRPr="00FE7BFA">
        <w:rPr>
          <w:color w:val="auto"/>
        </w:rPr>
        <w:t>euri reciclabile colectate separate în favoarea organiza</w:t>
      </w:r>
      <w:r w:rsidR="00E27415">
        <w:rPr>
          <w:color w:val="auto"/>
        </w:rPr>
        <w:t>ț</w:t>
      </w:r>
      <w:r w:rsidRPr="00FE7BFA">
        <w:rPr>
          <w:color w:val="auto"/>
        </w:rPr>
        <w:t>iilor care implementează obliga</w:t>
      </w:r>
      <w:r w:rsidR="00E27415">
        <w:rPr>
          <w:color w:val="auto"/>
        </w:rPr>
        <w:t>ț</w:t>
      </w:r>
      <w:r w:rsidRPr="00FE7BFA">
        <w:rPr>
          <w:color w:val="auto"/>
        </w:rPr>
        <w:t xml:space="preserve">iile privind răspunderea extinsă a producătorului în vederea îndeplinirii obiectivelor stabilite prin actele normative care transpun directivele individuale indicate de către Delegatar </w:t>
      </w:r>
      <w:r w:rsidR="00E27415">
        <w:rPr>
          <w:color w:val="auto"/>
        </w:rPr>
        <w:t>ș</w:t>
      </w:r>
      <w:r w:rsidRPr="00FE7BFA">
        <w:rPr>
          <w:color w:val="auto"/>
        </w:rPr>
        <w:t>i să pună la dispozi</w:t>
      </w:r>
      <w:r w:rsidR="00E27415">
        <w:rPr>
          <w:color w:val="auto"/>
        </w:rPr>
        <w:t>ț</w:t>
      </w:r>
      <w:r w:rsidRPr="00FE7BFA">
        <w:rPr>
          <w:color w:val="auto"/>
        </w:rPr>
        <w:t xml:space="preserve">ie o data cu depunerea Raportărilor lunare, documentele de trasabilitate necesare, conform solicitării </w:t>
      </w:r>
      <w:r w:rsidR="0080076E" w:rsidRPr="00FE7BFA">
        <w:rPr>
          <w:color w:val="auto"/>
        </w:rPr>
        <w:t>ADI ECONEAMT</w:t>
      </w:r>
      <w:r w:rsidRPr="00FE7BFA">
        <w:rPr>
          <w:color w:val="auto"/>
        </w:rPr>
        <w:t xml:space="preserve">, după încheierea unor astfel de protocoale/contracte de colaborare de către </w:t>
      </w:r>
      <w:r w:rsidR="0080076E" w:rsidRPr="00FE7BFA">
        <w:rPr>
          <w:color w:val="auto"/>
        </w:rPr>
        <w:t>ADI ECONEAMT</w:t>
      </w:r>
      <w:r w:rsidRPr="00FE7BFA">
        <w:rPr>
          <w:color w:val="auto"/>
        </w:rPr>
        <w:t>;</w:t>
      </w:r>
    </w:p>
    <w:p w14:paraId="7B8A9CB7" w14:textId="6E8E9E3C" w:rsidR="00D239A3" w:rsidRPr="00FE7BFA" w:rsidRDefault="00D239A3" w:rsidP="00156BAC">
      <w:pPr>
        <w:numPr>
          <w:ilvl w:val="0"/>
          <w:numId w:val="15"/>
        </w:numPr>
        <w:tabs>
          <w:tab w:val="left" w:pos="540"/>
          <w:tab w:val="left" w:pos="900"/>
        </w:tabs>
        <w:ind w:firstLine="540"/>
        <w:jc w:val="both"/>
        <w:rPr>
          <w:color w:val="auto"/>
        </w:rPr>
      </w:pPr>
      <w:r w:rsidRPr="00FE7BFA">
        <w:rPr>
          <w:color w:val="auto"/>
        </w:rPr>
        <w:t>Să plătească din fondurile proprii contribu</w:t>
      </w:r>
      <w:r w:rsidR="00E27415">
        <w:rPr>
          <w:color w:val="auto"/>
        </w:rPr>
        <w:t>ț</w:t>
      </w:r>
      <w:r w:rsidRPr="00FE7BFA">
        <w:rPr>
          <w:color w:val="auto"/>
        </w:rPr>
        <w:t>ia pentru economia circulară pentru cantită</w:t>
      </w:r>
      <w:r w:rsidR="00E27415">
        <w:rPr>
          <w:color w:val="auto"/>
        </w:rPr>
        <w:t>ț</w:t>
      </w:r>
      <w:r w:rsidRPr="00FE7BFA">
        <w:rPr>
          <w:color w:val="auto"/>
        </w:rPr>
        <w:t>ile de de</w:t>
      </w:r>
      <w:r w:rsidR="00E27415">
        <w:rPr>
          <w:color w:val="auto"/>
        </w:rPr>
        <w:t>ș</w:t>
      </w:r>
      <w:r w:rsidRPr="00FE7BFA">
        <w:rPr>
          <w:color w:val="auto"/>
        </w:rPr>
        <w:t>euri reziduale încredin</w:t>
      </w:r>
      <w:r w:rsidR="00E27415">
        <w:rPr>
          <w:color w:val="auto"/>
        </w:rPr>
        <w:t>ț</w:t>
      </w:r>
      <w:r w:rsidRPr="00FE7BFA">
        <w:rPr>
          <w:color w:val="auto"/>
        </w:rPr>
        <w:t>ate operatorului depozitului conform  în vederea eliminării finale prin depozitare care depă</w:t>
      </w:r>
      <w:r w:rsidR="00E27415">
        <w:rPr>
          <w:color w:val="auto"/>
        </w:rPr>
        <w:t>ș</w:t>
      </w:r>
      <w:r w:rsidRPr="00FE7BFA">
        <w:rPr>
          <w:color w:val="auto"/>
        </w:rPr>
        <w:t>esc indicatorii de performan</w:t>
      </w:r>
      <w:r w:rsidR="00E27415">
        <w:rPr>
          <w:color w:val="auto"/>
        </w:rPr>
        <w:t>ț</w:t>
      </w:r>
      <w:r w:rsidRPr="00FE7BFA">
        <w:rPr>
          <w:color w:val="auto"/>
        </w:rPr>
        <w:t>ă prevăzu</w:t>
      </w:r>
      <w:r w:rsidR="00E27415">
        <w:rPr>
          <w:color w:val="auto"/>
        </w:rPr>
        <w:t>ț</w:t>
      </w:r>
      <w:r w:rsidRPr="00FE7BFA">
        <w:rPr>
          <w:color w:val="auto"/>
        </w:rPr>
        <w:t>i în Anexa nr.</w:t>
      </w:r>
      <w:r w:rsidR="002D55A2">
        <w:rPr>
          <w:color w:val="auto"/>
        </w:rPr>
        <w:t xml:space="preserve"> </w:t>
      </w:r>
      <w:r w:rsidRPr="00FE7BFA">
        <w:rPr>
          <w:color w:val="auto"/>
        </w:rPr>
        <w:t>8 – Indicatori de performan</w:t>
      </w:r>
      <w:r w:rsidR="00E27415">
        <w:rPr>
          <w:color w:val="auto"/>
        </w:rPr>
        <w:t>ț</w:t>
      </w:r>
      <w:r w:rsidRPr="00FE7BFA">
        <w:rPr>
          <w:color w:val="auto"/>
        </w:rPr>
        <w:t xml:space="preserve">ă la prezentul contract; </w:t>
      </w:r>
    </w:p>
    <w:p w14:paraId="0FAB02F5" w14:textId="313DA60A" w:rsidR="00D239A3" w:rsidRPr="00E27415" w:rsidRDefault="00D239A3" w:rsidP="00156BAC">
      <w:pPr>
        <w:pStyle w:val="Bodytext21"/>
        <w:numPr>
          <w:ilvl w:val="0"/>
          <w:numId w:val="15"/>
        </w:numPr>
        <w:shd w:val="clear" w:color="auto" w:fill="auto"/>
        <w:tabs>
          <w:tab w:val="left" w:pos="540"/>
          <w:tab w:val="left" w:pos="787"/>
          <w:tab w:val="left" w:pos="900"/>
        </w:tabs>
        <w:spacing w:after="0" w:line="240" w:lineRule="auto"/>
        <w:ind w:firstLine="540"/>
        <w:jc w:val="both"/>
        <w:rPr>
          <w:rStyle w:val="Bodytext20"/>
          <w:rFonts w:ascii="Times New Roman" w:hAnsi="Times New Roman" w:cs="Times New Roman"/>
          <w:sz w:val="24"/>
          <w:szCs w:val="24"/>
          <w:shd w:val="clear" w:color="auto" w:fill="auto"/>
          <w:lang w:val="ro-RO"/>
        </w:rPr>
      </w:pPr>
      <w:r w:rsidRPr="00E27415">
        <w:rPr>
          <w:rStyle w:val="Bodytext20"/>
          <w:rFonts w:ascii="Times New Roman" w:hAnsi="Times New Roman" w:cs="Times New Roman"/>
          <w:color w:val="000000"/>
          <w:sz w:val="24"/>
          <w:szCs w:val="24"/>
          <w:lang w:val="ro-RO"/>
        </w:rPr>
        <w:t xml:space="preserve"> orice alte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prevăzute de prezentul Contract sau lege.</w:t>
      </w:r>
    </w:p>
    <w:p w14:paraId="2E9D28D4" w14:textId="77777777" w:rsidR="00D239A3" w:rsidRPr="00E27415" w:rsidRDefault="00D239A3" w:rsidP="00156BAC">
      <w:pPr>
        <w:pStyle w:val="Bodytext21"/>
        <w:shd w:val="clear" w:color="auto" w:fill="auto"/>
        <w:tabs>
          <w:tab w:val="left" w:pos="540"/>
          <w:tab w:val="left" w:pos="787"/>
          <w:tab w:val="left" w:pos="900"/>
        </w:tabs>
        <w:spacing w:after="0" w:line="240" w:lineRule="auto"/>
        <w:ind w:firstLine="0"/>
        <w:jc w:val="both"/>
        <w:rPr>
          <w:rStyle w:val="Bodytext20"/>
          <w:rFonts w:ascii="Times New Roman" w:hAnsi="Times New Roman" w:cs="Times New Roman"/>
          <w:color w:val="000000"/>
          <w:sz w:val="24"/>
          <w:szCs w:val="24"/>
          <w:lang w:val="ro-RO"/>
        </w:rPr>
      </w:pPr>
    </w:p>
    <w:p w14:paraId="5E340CDA" w14:textId="77777777" w:rsidR="00D239A3" w:rsidRPr="00E27415" w:rsidRDefault="00D239A3" w:rsidP="00156BAC">
      <w:pPr>
        <w:pStyle w:val="Bodytext21"/>
        <w:shd w:val="clear" w:color="auto" w:fill="auto"/>
        <w:tabs>
          <w:tab w:val="left" w:pos="540"/>
          <w:tab w:val="left" w:pos="787"/>
          <w:tab w:val="left" w:pos="900"/>
        </w:tabs>
        <w:spacing w:after="0" w:line="240" w:lineRule="auto"/>
        <w:ind w:firstLine="0"/>
        <w:jc w:val="both"/>
        <w:rPr>
          <w:rFonts w:ascii="Times New Roman" w:hAnsi="Times New Roman" w:cs="Times New Roman"/>
          <w:sz w:val="24"/>
          <w:szCs w:val="24"/>
          <w:lang w:val="ro-RO"/>
        </w:rPr>
      </w:pPr>
    </w:p>
    <w:p w14:paraId="0DDDFE1C" w14:textId="150B1AF4"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bookmarkStart w:id="19" w:name="_Toc451186708"/>
      <w:r w:rsidRPr="00E27415">
        <w:rPr>
          <w:rStyle w:val="Heading2"/>
          <w:rFonts w:ascii="Times New Roman" w:hAnsi="Times New Roman" w:cs="Times New Roman"/>
          <w:b/>
          <w:color w:val="000000"/>
          <w:sz w:val="24"/>
          <w:szCs w:val="24"/>
          <w:lang w:val="ro-RO"/>
        </w:rPr>
        <w:t>ARTICOLUL 9 - OBLIGA</w:t>
      </w:r>
      <w:r w:rsidR="00E27415">
        <w:rPr>
          <w:rStyle w:val="Heading2"/>
          <w:rFonts w:ascii="Times New Roman" w:hAnsi="Times New Roman" w:cs="Times New Roman"/>
          <w:b/>
          <w:color w:val="000000"/>
          <w:sz w:val="24"/>
          <w:szCs w:val="24"/>
          <w:lang w:val="ro-RO"/>
        </w:rPr>
        <w:t>Ț</w:t>
      </w:r>
      <w:r w:rsidRPr="00E27415">
        <w:rPr>
          <w:rStyle w:val="Heading2"/>
          <w:rFonts w:ascii="Times New Roman" w:hAnsi="Times New Roman" w:cs="Times New Roman"/>
          <w:b/>
          <w:color w:val="000000"/>
          <w:sz w:val="24"/>
          <w:szCs w:val="24"/>
          <w:lang w:val="ro-RO"/>
        </w:rPr>
        <w:t>IILE DE INVESTI</w:t>
      </w:r>
      <w:r w:rsidR="00E27415">
        <w:rPr>
          <w:rStyle w:val="Heading2"/>
          <w:rFonts w:ascii="Times New Roman" w:hAnsi="Times New Roman" w:cs="Times New Roman"/>
          <w:b/>
          <w:color w:val="000000"/>
          <w:sz w:val="24"/>
          <w:szCs w:val="24"/>
          <w:lang w:val="ro-RO"/>
        </w:rPr>
        <w:t>Ț</w:t>
      </w:r>
      <w:r w:rsidRPr="00E27415">
        <w:rPr>
          <w:rStyle w:val="Heading2"/>
          <w:rFonts w:ascii="Times New Roman" w:hAnsi="Times New Roman" w:cs="Times New Roman"/>
          <w:b/>
          <w:color w:val="000000"/>
          <w:sz w:val="24"/>
          <w:szCs w:val="24"/>
          <w:lang w:val="ro-RO"/>
        </w:rPr>
        <w:t>II ALE DELEGATULUI</w:t>
      </w:r>
      <w:bookmarkEnd w:id="19"/>
    </w:p>
    <w:p w14:paraId="186A35C4" w14:textId="77777777" w:rsidR="00D239A3" w:rsidRPr="00E27415" w:rsidRDefault="00D239A3" w:rsidP="00156BAC">
      <w:pPr>
        <w:pStyle w:val="Heading20"/>
        <w:keepNext/>
        <w:keepLines/>
        <w:shd w:val="clear" w:color="auto" w:fill="auto"/>
        <w:spacing w:after="0" w:line="240" w:lineRule="auto"/>
        <w:jc w:val="both"/>
        <w:rPr>
          <w:rFonts w:ascii="Times New Roman" w:hAnsi="Times New Roman" w:cs="Times New Roman"/>
          <w:sz w:val="24"/>
          <w:szCs w:val="24"/>
          <w:lang w:val="ro-RO"/>
        </w:rPr>
      </w:pPr>
    </w:p>
    <w:p w14:paraId="3D9D5F85" w14:textId="3DED30AE" w:rsidR="00D239A3" w:rsidRPr="00A8212A" w:rsidRDefault="00D239A3" w:rsidP="00156BAC">
      <w:pPr>
        <w:pStyle w:val="Bodytext21"/>
        <w:numPr>
          <w:ilvl w:val="0"/>
          <w:numId w:val="16"/>
        </w:numPr>
        <w:shd w:val="clear" w:color="auto" w:fill="auto"/>
        <w:tabs>
          <w:tab w:val="left" w:pos="437"/>
        </w:tabs>
        <w:spacing w:after="0" w:line="240" w:lineRule="auto"/>
        <w:ind w:firstLine="0"/>
        <w:jc w:val="both"/>
        <w:rPr>
          <w:rStyle w:val="Bodytext20"/>
          <w:rFonts w:ascii="Times New Roman" w:hAnsi="Times New Roman" w:cs="Times New Roman"/>
          <w:sz w:val="24"/>
          <w:szCs w:val="24"/>
          <w:lang w:val="ro-RO"/>
        </w:rPr>
      </w:pPr>
      <w:r w:rsidRPr="00A8212A">
        <w:rPr>
          <w:rStyle w:val="Bodytext20"/>
          <w:rFonts w:ascii="Times New Roman" w:hAnsi="Times New Roman" w:cs="Times New Roman"/>
          <w:color w:val="000000"/>
          <w:sz w:val="24"/>
          <w:szCs w:val="24"/>
          <w:lang w:val="ro-RO"/>
        </w:rPr>
        <w:t>Delegatul se obligă să efectueze investi</w:t>
      </w:r>
      <w:r w:rsidR="00E27415" w:rsidRPr="00A8212A">
        <w:rPr>
          <w:rStyle w:val="Bodytext20"/>
          <w:rFonts w:ascii="Times New Roman" w:hAnsi="Times New Roman" w:cs="Times New Roman"/>
          <w:color w:val="000000"/>
          <w:sz w:val="24"/>
          <w:szCs w:val="24"/>
          <w:lang w:val="ro-RO"/>
        </w:rPr>
        <w:t>ț</w:t>
      </w:r>
      <w:r w:rsidRPr="00A8212A">
        <w:rPr>
          <w:rStyle w:val="Bodytext20"/>
          <w:rFonts w:ascii="Times New Roman" w:hAnsi="Times New Roman" w:cs="Times New Roman"/>
          <w:color w:val="000000"/>
          <w:sz w:val="24"/>
          <w:szCs w:val="24"/>
          <w:lang w:val="ro-RO"/>
        </w:rPr>
        <w:t>ii conform Programului de Investi</w:t>
      </w:r>
      <w:r w:rsidR="00E27415" w:rsidRPr="00A8212A">
        <w:rPr>
          <w:rStyle w:val="Bodytext20"/>
          <w:rFonts w:ascii="Times New Roman" w:hAnsi="Times New Roman" w:cs="Times New Roman"/>
          <w:color w:val="000000"/>
          <w:sz w:val="24"/>
          <w:szCs w:val="24"/>
          <w:lang w:val="ro-RO"/>
        </w:rPr>
        <w:t>ț</w:t>
      </w:r>
      <w:r w:rsidRPr="00A8212A">
        <w:rPr>
          <w:rStyle w:val="Bodytext20"/>
          <w:rFonts w:ascii="Times New Roman" w:hAnsi="Times New Roman" w:cs="Times New Roman"/>
          <w:color w:val="000000"/>
          <w:sz w:val="24"/>
          <w:szCs w:val="24"/>
          <w:lang w:val="ro-RO"/>
        </w:rPr>
        <w:t>ii (Anexa nr. 7) la prezentul Contract; pe parcursul derulării Contractului, acesta trebuie să pună la dispozi</w:t>
      </w:r>
      <w:r w:rsidR="00E27415" w:rsidRPr="00A8212A">
        <w:rPr>
          <w:rStyle w:val="Bodytext20"/>
          <w:rFonts w:ascii="Times New Roman" w:hAnsi="Times New Roman" w:cs="Times New Roman"/>
          <w:color w:val="000000"/>
          <w:sz w:val="24"/>
          <w:szCs w:val="24"/>
          <w:lang w:val="ro-RO"/>
        </w:rPr>
        <w:t>ț</w:t>
      </w:r>
      <w:r w:rsidRPr="00A8212A">
        <w:rPr>
          <w:rStyle w:val="Bodytext20"/>
          <w:rFonts w:ascii="Times New Roman" w:hAnsi="Times New Roman" w:cs="Times New Roman"/>
          <w:color w:val="000000"/>
          <w:sz w:val="24"/>
          <w:szCs w:val="24"/>
          <w:lang w:val="ro-RO"/>
        </w:rPr>
        <w:t>ia utilizatorilor non-casnici contra cost echipamentele de precolectare necesare.</w:t>
      </w:r>
    </w:p>
    <w:p w14:paraId="59663773" w14:textId="73D40A26" w:rsidR="00D239A3" w:rsidRPr="00E27415" w:rsidRDefault="00D239A3" w:rsidP="00156BAC">
      <w:pPr>
        <w:pStyle w:val="Bodytext21"/>
        <w:numPr>
          <w:ilvl w:val="0"/>
          <w:numId w:val="16"/>
        </w:numPr>
        <w:shd w:val="clear" w:color="auto" w:fill="auto"/>
        <w:tabs>
          <w:tab w:val="left" w:pos="457"/>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Orice modificare la Programul de Investi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 în măsură în care o astfel de modificare este permisă conform Legii aplicabile, nu va fi operată decât după aprobarea propunerilor Delegatului de către </w:t>
      </w:r>
      <w:r w:rsidR="0080076E" w:rsidRPr="00E27415">
        <w:rPr>
          <w:rStyle w:val="Bodytext20"/>
          <w:rFonts w:ascii="Times New Roman" w:hAnsi="Times New Roman" w:cs="Times New Roman"/>
          <w:color w:val="000000"/>
          <w:sz w:val="24"/>
          <w:szCs w:val="24"/>
          <w:lang w:val="ro-RO"/>
        </w:rPr>
        <w:t>ADI ECONEAMT</w:t>
      </w:r>
      <w:r w:rsidRPr="00E27415">
        <w:rPr>
          <w:rStyle w:val="Bodytext20"/>
          <w:rFonts w:ascii="Times New Roman" w:hAnsi="Times New Roman" w:cs="Times New Roman"/>
          <w:color w:val="000000"/>
          <w:sz w:val="24"/>
          <w:szCs w:val="24"/>
          <w:lang w:val="ro-RO"/>
        </w:rPr>
        <w:t xml:space="preserv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va fi inclusă în Programul de Investi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prin Act Adi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ional la prezent</w:t>
      </w:r>
      <w:r w:rsidR="00AA2428" w:rsidRPr="00E27415">
        <w:rPr>
          <w:rStyle w:val="Bodytext20"/>
          <w:rFonts w:ascii="Times New Roman" w:hAnsi="Times New Roman" w:cs="Times New Roman"/>
          <w:color w:val="000000"/>
          <w:sz w:val="24"/>
          <w:szCs w:val="24"/>
          <w:lang w:val="ro-RO"/>
        </w:rPr>
        <w:t xml:space="preserve">ul Contract, aprobat de AGA </w:t>
      </w:r>
      <w:r w:rsidR="00DD7CA3" w:rsidRPr="00E27415">
        <w:rPr>
          <w:rStyle w:val="Bodytext20"/>
          <w:rFonts w:ascii="Times New Roman" w:hAnsi="Times New Roman" w:cs="Times New Roman"/>
          <w:color w:val="000000"/>
          <w:sz w:val="24"/>
          <w:szCs w:val="24"/>
          <w:lang w:val="ro-RO"/>
        </w:rPr>
        <w:t xml:space="preserve">a </w:t>
      </w:r>
      <w:r w:rsidR="0080076E" w:rsidRPr="00E27415">
        <w:rPr>
          <w:rStyle w:val="Bodytext20"/>
          <w:rFonts w:ascii="Times New Roman" w:hAnsi="Times New Roman" w:cs="Times New Roman"/>
          <w:color w:val="000000"/>
          <w:sz w:val="24"/>
          <w:szCs w:val="24"/>
          <w:lang w:val="ro-RO"/>
        </w:rPr>
        <w:t>ADI ECONEAMT</w:t>
      </w:r>
      <w:r w:rsidRPr="00E27415">
        <w:rPr>
          <w:rStyle w:val="Bodytext20"/>
          <w:rFonts w:ascii="Times New Roman" w:hAnsi="Times New Roman" w:cs="Times New Roman"/>
          <w:color w:val="000000"/>
          <w:sz w:val="24"/>
          <w:szCs w:val="24"/>
          <w:lang w:val="ro-RO"/>
        </w:rPr>
        <w:t xml:space="preserv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semnat de toate Păr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ile.</w:t>
      </w:r>
      <w:r w:rsidR="00EB08CF">
        <w:rPr>
          <w:rStyle w:val="Bodytext20"/>
          <w:rFonts w:ascii="Times New Roman" w:hAnsi="Times New Roman" w:cs="Times New Roman"/>
          <w:color w:val="000000"/>
          <w:sz w:val="24"/>
          <w:szCs w:val="24"/>
          <w:lang w:val="ro-RO"/>
        </w:rPr>
        <w:t xml:space="preserve"> </w:t>
      </w:r>
    </w:p>
    <w:p w14:paraId="1D234E0A" w14:textId="77777777" w:rsidR="00D239A3" w:rsidRPr="00E27415" w:rsidRDefault="00D239A3" w:rsidP="00156BAC">
      <w:pPr>
        <w:pStyle w:val="Heading20"/>
        <w:keepNext/>
        <w:keepLines/>
        <w:shd w:val="clear" w:color="auto" w:fill="auto"/>
        <w:spacing w:after="0" w:line="240" w:lineRule="auto"/>
        <w:ind w:right="2640"/>
        <w:jc w:val="both"/>
        <w:rPr>
          <w:rStyle w:val="Heading2"/>
          <w:rFonts w:ascii="Times New Roman" w:hAnsi="Times New Roman" w:cs="Times New Roman"/>
          <w:b/>
          <w:color w:val="000000"/>
          <w:sz w:val="24"/>
          <w:szCs w:val="24"/>
          <w:lang w:val="ro-RO"/>
        </w:rPr>
      </w:pPr>
      <w:bookmarkStart w:id="20" w:name="bookmark10"/>
    </w:p>
    <w:p w14:paraId="6E758E0D" w14:textId="77777777" w:rsidR="00D239A3" w:rsidRPr="00E27415" w:rsidRDefault="00D239A3" w:rsidP="00156BAC">
      <w:pPr>
        <w:pStyle w:val="Heading20"/>
        <w:keepNext/>
        <w:keepLines/>
        <w:shd w:val="clear" w:color="auto" w:fill="auto"/>
        <w:spacing w:after="0" w:line="240" w:lineRule="auto"/>
        <w:ind w:right="2640"/>
        <w:jc w:val="both"/>
        <w:rPr>
          <w:rStyle w:val="Heading2"/>
          <w:rFonts w:ascii="Times New Roman" w:hAnsi="Times New Roman" w:cs="Times New Roman"/>
          <w:b/>
          <w:color w:val="000000"/>
          <w:sz w:val="24"/>
          <w:szCs w:val="24"/>
          <w:lang w:val="ro-RO"/>
        </w:rPr>
      </w:pPr>
      <w:bookmarkStart w:id="21" w:name="_Toc451186709"/>
      <w:r w:rsidRPr="00E27415">
        <w:rPr>
          <w:rStyle w:val="Heading2"/>
          <w:rFonts w:ascii="Times New Roman" w:hAnsi="Times New Roman" w:cs="Times New Roman"/>
          <w:b/>
          <w:color w:val="000000"/>
          <w:sz w:val="24"/>
          <w:szCs w:val="24"/>
          <w:lang w:val="ro-RO"/>
        </w:rPr>
        <w:t>CAPITOLUL IV. EXECUTAREA CONTRACTULUI</w:t>
      </w:r>
      <w:bookmarkEnd w:id="21"/>
      <w:r w:rsidRPr="00E27415">
        <w:rPr>
          <w:rStyle w:val="Heading2"/>
          <w:rFonts w:ascii="Times New Roman" w:hAnsi="Times New Roman" w:cs="Times New Roman"/>
          <w:b/>
          <w:color w:val="000000"/>
          <w:sz w:val="24"/>
          <w:szCs w:val="24"/>
          <w:lang w:val="ro-RO"/>
        </w:rPr>
        <w:t xml:space="preserve"> </w:t>
      </w:r>
    </w:p>
    <w:p w14:paraId="2ED7804F" w14:textId="77777777" w:rsidR="00D239A3" w:rsidRPr="00E27415" w:rsidRDefault="00D239A3" w:rsidP="00156BAC">
      <w:pPr>
        <w:pStyle w:val="Heading20"/>
        <w:keepNext/>
        <w:keepLines/>
        <w:shd w:val="clear" w:color="auto" w:fill="auto"/>
        <w:spacing w:after="0" w:line="240" w:lineRule="auto"/>
        <w:ind w:right="2640"/>
        <w:jc w:val="both"/>
        <w:rPr>
          <w:rStyle w:val="Heading2"/>
          <w:rFonts w:ascii="Times New Roman" w:hAnsi="Times New Roman" w:cs="Times New Roman"/>
          <w:b/>
          <w:color w:val="000000"/>
          <w:sz w:val="24"/>
          <w:szCs w:val="24"/>
          <w:lang w:val="ro-RO"/>
        </w:rPr>
      </w:pPr>
    </w:p>
    <w:p w14:paraId="1C622CA5" w14:textId="77777777" w:rsidR="00D239A3" w:rsidRPr="00E27415" w:rsidRDefault="00D239A3" w:rsidP="00156BAC">
      <w:pPr>
        <w:pStyle w:val="Heading20"/>
        <w:keepNext/>
        <w:keepLines/>
        <w:shd w:val="clear" w:color="auto" w:fill="auto"/>
        <w:spacing w:after="0" w:line="240" w:lineRule="auto"/>
        <w:ind w:right="2640"/>
        <w:jc w:val="both"/>
        <w:rPr>
          <w:rStyle w:val="Heading2"/>
          <w:rFonts w:ascii="Times New Roman" w:hAnsi="Times New Roman" w:cs="Times New Roman"/>
          <w:b/>
          <w:color w:val="000000"/>
          <w:sz w:val="24"/>
          <w:szCs w:val="24"/>
          <w:lang w:val="ro-RO"/>
        </w:rPr>
      </w:pPr>
      <w:bookmarkStart w:id="22" w:name="_Toc451186710"/>
      <w:r w:rsidRPr="00E27415">
        <w:rPr>
          <w:rStyle w:val="Heading2"/>
          <w:rFonts w:ascii="Times New Roman" w:hAnsi="Times New Roman" w:cs="Times New Roman"/>
          <w:b/>
          <w:color w:val="000000"/>
          <w:sz w:val="24"/>
          <w:szCs w:val="24"/>
          <w:lang w:val="ro-RO"/>
        </w:rPr>
        <w:t>ARTICOLUL 10 -</w:t>
      </w:r>
      <w:bookmarkEnd w:id="20"/>
      <w:r w:rsidRPr="00E27415">
        <w:rPr>
          <w:rStyle w:val="Heading2"/>
          <w:rFonts w:ascii="Times New Roman" w:hAnsi="Times New Roman" w:cs="Times New Roman"/>
          <w:b/>
          <w:color w:val="000000"/>
          <w:sz w:val="24"/>
          <w:szCs w:val="24"/>
          <w:lang w:val="ro-RO"/>
        </w:rPr>
        <w:t>TARIFE</w:t>
      </w:r>
      <w:bookmarkEnd w:id="22"/>
    </w:p>
    <w:p w14:paraId="7D577687" w14:textId="77777777" w:rsidR="00D239A3" w:rsidRPr="00E27415" w:rsidRDefault="00D239A3" w:rsidP="00156BAC">
      <w:pPr>
        <w:pStyle w:val="Heading20"/>
        <w:keepNext/>
        <w:keepLines/>
        <w:shd w:val="clear" w:color="auto" w:fill="auto"/>
        <w:spacing w:after="0" w:line="240" w:lineRule="auto"/>
        <w:ind w:right="2640"/>
        <w:jc w:val="both"/>
        <w:rPr>
          <w:rFonts w:ascii="Times New Roman" w:hAnsi="Times New Roman" w:cs="Times New Roman"/>
          <w:sz w:val="24"/>
          <w:szCs w:val="24"/>
          <w:lang w:val="ro-RO"/>
        </w:rPr>
      </w:pPr>
    </w:p>
    <w:p w14:paraId="1F6B08EA" w14:textId="7A3641B4" w:rsidR="00D239A3" w:rsidRPr="00E27415" w:rsidRDefault="00D239A3" w:rsidP="00156BAC">
      <w:pPr>
        <w:pStyle w:val="Bodytext21"/>
        <w:shd w:val="clear" w:color="auto" w:fill="auto"/>
        <w:tabs>
          <w:tab w:val="left" w:pos="437"/>
        </w:tabs>
        <w:spacing w:after="0" w:line="240" w:lineRule="auto"/>
        <w:ind w:firstLine="0"/>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b/>
          <w:color w:val="000000"/>
          <w:sz w:val="24"/>
          <w:szCs w:val="24"/>
          <w:lang w:val="ro-RO"/>
        </w:rPr>
        <w:t xml:space="preserve">(1)  </w:t>
      </w:r>
      <w:bookmarkStart w:id="23" w:name="_Hlk14541933"/>
      <w:r w:rsidRPr="00E27415">
        <w:rPr>
          <w:rStyle w:val="Bodytext20"/>
          <w:rFonts w:ascii="Times New Roman" w:hAnsi="Times New Roman" w:cs="Times New Roman"/>
          <w:color w:val="000000"/>
          <w:sz w:val="24"/>
          <w:szCs w:val="24"/>
          <w:lang w:val="ro-RO"/>
        </w:rPr>
        <w:t>Tariful Serviciului de salubrizare reprezintă contravaloarea prestării activită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ilor care fac parte din obiectul prezentului Contract prestate în beneficiul utilizatorilor casnici, non-casnici, colectivită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 locale sau utilizatori individuali. Tarifele vor include toate costurile aferente gestiunii activită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ilor componente ale Serviciului, </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inând cont de prevederile Caietului de sarcini.</w:t>
      </w:r>
    </w:p>
    <w:p w14:paraId="6841B3D3" w14:textId="0E83988B" w:rsidR="00D239A3" w:rsidRPr="00E27415" w:rsidRDefault="00D239A3" w:rsidP="00156BAC">
      <w:pPr>
        <w:pStyle w:val="Bodytext21"/>
        <w:spacing w:after="0" w:line="240" w:lineRule="auto"/>
        <w:ind w:firstLine="0"/>
        <w:jc w:val="both"/>
        <w:rPr>
          <w:rFonts w:ascii="Times New Roman" w:hAnsi="Times New Roman" w:cs="Times New Roman"/>
          <w:sz w:val="24"/>
          <w:szCs w:val="24"/>
          <w:lang w:val="ro-RO"/>
        </w:rPr>
      </w:pPr>
      <w:r w:rsidRPr="00E27415">
        <w:rPr>
          <w:rFonts w:ascii="Times New Roman" w:hAnsi="Times New Roman" w:cs="Times New Roman"/>
          <w:b/>
          <w:sz w:val="24"/>
          <w:szCs w:val="24"/>
          <w:lang w:val="ro-RO"/>
        </w:rPr>
        <w:t>(2)</w:t>
      </w:r>
      <w:r w:rsidRPr="00E27415">
        <w:rPr>
          <w:rFonts w:ascii="Times New Roman" w:hAnsi="Times New Roman" w:cs="Times New Roman"/>
          <w:sz w:val="24"/>
          <w:szCs w:val="24"/>
          <w:lang w:val="ro-RO"/>
        </w:rPr>
        <w:t xml:space="preserve"> Delegatul va percepe tarife distincte pentru activită</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ile care fac obiectul contractului de delegare, astfel:</w:t>
      </w:r>
    </w:p>
    <w:p w14:paraId="67F8368A" w14:textId="77777777" w:rsidR="00E8521A" w:rsidRPr="00BD072A" w:rsidRDefault="00E8521A" w:rsidP="00E8521A">
      <w:pPr>
        <w:shd w:val="clear" w:color="auto" w:fill="FFFFFF"/>
        <w:ind w:left="270"/>
        <w:jc w:val="both"/>
        <w:rPr>
          <w:rFonts w:eastAsiaTheme="minorHAnsi"/>
          <w:color w:val="auto"/>
          <w:lang w:val="it-IT" w:eastAsia="en-US"/>
        </w:rPr>
      </w:pPr>
      <w:bookmarkStart w:id="24" w:name="_Hlk188121826"/>
      <w:r w:rsidRPr="00BD072A">
        <w:rPr>
          <w:rFonts w:eastAsiaTheme="minorHAnsi"/>
          <w:color w:val="auto"/>
          <w:lang w:val="it-IT" w:eastAsia="en-US"/>
        </w:rPr>
        <w:t xml:space="preserve">a. Pentru activitatea de colectare și transport a deșeurilor reziduale colectate separat de la Utilizatorii, tarif exprimat în </w:t>
      </w:r>
      <w:bookmarkStart w:id="25" w:name="_Hlk203331044"/>
      <w:r w:rsidRPr="00BD072A">
        <w:rPr>
          <w:rFonts w:eastAsiaTheme="minorHAnsi"/>
          <w:color w:val="auto"/>
          <w:lang w:val="it-IT" w:eastAsia="en-US"/>
        </w:rPr>
        <w:t xml:space="preserve">lei/tonă </w:t>
      </w:r>
      <w:bookmarkEnd w:id="25"/>
      <w:r w:rsidRPr="00BD072A">
        <w:rPr>
          <w:rFonts w:eastAsiaTheme="minorHAnsi"/>
          <w:color w:val="auto"/>
          <w:lang w:val="it-IT" w:eastAsia="en-US"/>
        </w:rPr>
        <w:t>plus TVA;</w:t>
      </w:r>
    </w:p>
    <w:p w14:paraId="3851399B" w14:textId="77777777" w:rsidR="00E8521A" w:rsidRPr="00BD072A" w:rsidRDefault="00E8521A" w:rsidP="00E8521A">
      <w:pPr>
        <w:shd w:val="clear" w:color="auto" w:fill="FFFFFF"/>
        <w:ind w:left="270"/>
        <w:jc w:val="both"/>
        <w:rPr>
          <w:rFonts w:eastAsiaTheme="minorHAnsi"/>
          <w:color w:val="auto"/>
          <w:lang w:val="it-IT" w:eastAsia="en-US"/>
        </w:rPr>
      </w:pPr>
    </w:p>
    <w:p w14:paraId="1F1BB13F" w14:textId="77777777" w:rsidR="00E8521A" w:rsidRPr="00BD072A" w:rsidRDefault="00E8521A" w:rsidP="00E8521A">
      <w:pPr>
        <w:widowControl/>
        <w:shd w:val="clear" w:color="auto" w:fill="FFFFFF"/>
        <w:ind w:left="270"/>
        <w:jc w:val="both"/>
        <w:rPr>
          <w:color w:val="auto"/>
          <w:lang w:val="it-IT" w:eastAsia="en-US"/>
        </w:rPr>
      </w:pPr>
      <w:r w:rsidRPr="00BD072A">
        <w:rPr>
          <w:color w:val="auto"/>
          <w:lang w:val="it-IT" w:eastAsia="en-US"/>
        </w:rPr>
        <w:t>b. Pentru activitatea de colectare și transport a deșeurilor reciclabile din plastic/metal, h</w:t>
      </w:r>
      <w:r w:rsidRPr="00BD072A">
        <w:rPr>
          <w:color w:val="auto"/>
          <w:lang w:eastAsia="en-US"/>
        </w:rPr>
        <w:t>ârtie/carton și sticlă</w:t>
      </w:r>
      <w:r w:rsidRPr="00BD072A">
        <w:rPr>
          <w:color w:val="auto"/>
          <w:lang w:val="it-IT" w:eastAsia="en-US"/>
        </w:rPr>
        <w:t xml:space="preserve"> colectate separat de la Utilizatorii, tarif exprimat în lei/tonă plus TVA; </w:t>
      </w:r>
    </w:p>
    <w:p w14:paraId="046B91BC" w14:textId="77777777" w:rsidR="00E8521A" w:rsidRPr="00BD072A" w:rsidRDefault="00E8521A" w:rsidP="00E8521A">
      <w:pPr>
        <w:widowControl/>
        <w:shd w:val="clear" w:color="auto" w:fill="FFFFFF"/>
        <w:ind w:left="270"/>
        <w:jc w:val="both"/>
        <w:rPr>
          <w:color w:val="auto"/>
          <w:lang w:val="it-IT" w:eastAsia="en-US"/>
        </w:rPr>
      </w:pPr>
    </w:p>
    <w:p w14:paraId="2DC29697" w14:textId="77777777" w:rsidR="00E8521A" w:rsidRPr="00BD072A" w:rsidRDefault="00E8521A" w:rsidP="00E8521A">
      <w:pPr>
        <w:widowControl/>
        <w:shd w:val="clear" w:color="auto" w:fill="FFFFFF"/>
        <w:ind w:left="270"/>
        <w:jc w:val="both"/>
        <w:rPr>
          <w:color w:val="auto"/>
          <w:lang w:val="it-IT" w:eastAsia="en-US"/>
        </w:rPr>
      </w:pPr>
      <w:r w:rsidRPr="00BD072A">
        <w:rPr>
          <w:color w:val="auto"/>
          <w:lang w:val="it-IT" w:eastAsia="en-US"/>
        </w:rPr>
        <w:t xml:space="preserve">c. Pentru activitatea de colectare și transport a deșeurilor biodegradabile </w:t>
      </w:r>
      <w:bookmarkStart w:id="26" w:name="_Hlk188088708"/>
      <w:r w:rsidRPr="00BD072A">
        <w:rPr>
          <w:color w:val="auto"/>
          <w:lang w:val="it-IT" w:eastAsia="en-US"/>
        </w:rPr>
        <w:t xml:space="preserve">colectate separat de la Utilizatorii </w:t>
      </w:r>
      <w:bookmarkEnd w:id="26"/>
      <w:r w:rsidRPr="00BD072A">
        <w:rPr>
          <w:color w:val="auto"/>
          <w:lang w:val="it-IT" w:eastAsia="en-US"/>
        </w:rPr>
        <w:t>casnici din mediu Urban, tarif exprimat în lei/tonă plus TVA;</w:t>
      </w:r>
    </w:p>
    <w:p w14:paraId="1D17E8AA" w14:textId="77777777" w:rsidR="00E8521A" w:rsidRPr="00BD072A" w:rsidRDefault="00E8521A" w:rsidP="00E8521A">
      <w:pPr>
        <w:widowControl/>
        <w:shd w:val="clear" w:color="auto" w:fill="FFFFFF"/>
        <w:ind w:left="270"/>
        <w:jc w:val="both"/>
        <w:rPr>
          <w:color w:val="auto"/>
          <w:lang w:val="it-IT" w:eastAsia="en-US"/>
        </w:rPr>
      </w:pPr>
    </w:p>
    <w:p w14:paraId="39457203" w14:textId="77777777" w:rsidR="00E8521A" w:rsidRPr="00BD072A" w:rsidRDefault="00E8521A" w:rsidP="00E8521A">
      <w:pPr>
        <w:widowControl/>
        <w:shd w:val="clear" w:color="auto" w:fill="FFFFFF"/>
        <w:ind w:left="270"/>
        <w:jc w:val="both"/>
        <w:rPr>
          <w:color w:val="auto"/>
          <w:lang w:val="it-IT" w:eastAsia="en-US"/>
        </w:rPr>
      </w:pPr>
      <w:r w:rsidRPr="00BD072A">
        <w:rPr>
          <w:color w:val="auto"/>
          <w:lang w:val="it-IT" w:eastAsia="en-US"/>
        </w:rPr>
        <w:t>d. Pentru activitatea de gestionare a deșeurilor provenite din locuințe, generate de activități de reamenajare și reabilitare interioară/exterioară a acestora, tarif exprimat în lei/tonă plus TVA. Tariful include toate componentele serviciului respectiv colectare/sortare/valorificare/eliminare;</w:t>
      </w:r>
    </w:p>
    <w:p w14:paraId="3833B608" w14:textId="77777777" w:rsidR="00E8521A" w:rsidRPr="00BD072A" w:rsidRDefault="00E8521A" w:rsidP="00E8521A">
      <w:pPr>
        <w:widowControl/>
        <w:shd w:val="clear" w:color="auto" w:fill="FFFFFF"/>
        <w:ind w:left="270"/>
        <w:jc w:val="both"/>
        <w:rPr>
          <w:color w:val="auto"/>
          <w:lang w:val="it-IT" w:eastAsia="en-US"/>
        </w:rPr>
      </w:pPr>
    </w:p>
    <w:p w14:paraId="32DB1BB0" w14:textId="77777777" w:rsidR="00E8521A" w:rsidRPr="00BD072A" w:rsidRDefault="00E8521A" w:rsidP="00E8521A">
      <w:pPr>
        <w:widowControl/>
        <w:shd w:val="clear" w:color="auto" w:fill="FFFFFF"/>
        <w:ind w:left="270"/>
        <w:jc w:val="both"/>
        <w:rPr>
          <w:color w:val="auto"/>
          <w:lang w:val="it-IT" w:eastAsia="en-US"/>
        </w:rPr>
      </w:pPr>
      <w:r w:rsidRPr="00BD072A">
        <w:rPr>
          <w:color w:val="auto"/>
          <w:lang w:val="it-IT" w:eastAsia="en-US"/>
        </w:rPr>
        <w:t>e. Pentru activitatea de gestionare a deșeurilor municipale abandonate tarif exprimat în lei/tonă plus TVA. Tariful include toate componentele serviciului respectiv colectare/eliminare;</w:t>
      </w:r>
    </w:p>
    <w:p w14:paraId="1AC1ED0E" w14:textId="77777777" w:rsidR="00E8521A" w:rsidRPr="00BD072A" w:rsidRDefault="00E8521A" w:rsidP="00E8521A">
      <w:pPr>
        <w:widowControl/>
        <w:shd w:val="clear" w:color="auto" w:fill="FFFFFF"/>
        <w:ind w:left="270"/>
        <w:jc w:val="both"/>
        <w:rPr>
          <w:color w:val="auto"/>
          <w:lang w:val="it-IT" w:eastAsia="en-US"/>
        </w:rPr>
      </w:pPr>
    </w:p>
    <w:p w14:paraId="1CAFFBD1" w14:textId="77777777" w:rsidR="00E8521A" w:rsidRPr="00BD072A" w:rsidRDefault="00E8521A" w:rsidP="00E8521A">
      <w:pPr>
        <w:widowControl/>
        <w:shd w:val="clear" w:color="auto" w:fill="FFFFFF"/>
        <w:ind w:left="270"/>
        <w:jc w:val="both"/>
        <w:rPr>
          <w:color w:val="auto"/>
          <w:lang w:val="it-IT" w:eastAsia="en-US"/>
        </w:rPr>
      </w:pPr>
      <w:bookmarkStart w:id="27" w:name="_Hlk188121561"/>
      <w:r w:rsidRPr="00BD072A">
        <w:rPr>
          <w:color w:val="auto"/>
          <w:lang w:val="it-IT" w:eastAsia="en-US"/>
        </w:rPr>
        <w:t xml:space="preserve">f. Pentru </w:t>
      </w:r>
      <w:bookmarkStart w:id="28" w:name="_Hlk220950450"/>
      <w:r w:rsidRPr="00BD072A">
        <w:rPr>
          <w:color w:val="auto"/>
          <w:lang w:val="it-IT" w:eastAsia="en-US"/>
        </w:rPr>
        <w:t xml:space="preserve">activitatea de gestionare </w:t>
      </w:r>
      <w:bookmarkEnd w:id="28"/>
      <w:r w:rsidRPr="00BD072A">
        <w:rPr>
          <w:color w:val="auto"/>
          <w:lang w:val="it-IT" w:eastAsia="en-US"/>
        </w:rPr>
        <w:t>a deșeurilor voluminoase, tarif exprimat în lei/tonă plus TVA. Tariful include toate componentele serviciului respectiv colectare/sortare/valorificare/eliminare;</w:t>
      </w:r>
    </w:p>
    <w:bookmarkEnd w:id="27"/>
    <w:p w14:paraId="265C5094" w14:textId="77777777" w:rsidR="00E8521A" w:rsidRPr="00BD072A" w:rsidRDefault="00E8521A" w:rsidP="00E8521A">
      <w:pPr>
        <w:widowControl/>
        <w:shd w:val="clear" w:color="auto" w:fill="FFFFFF"/>
        <w:ind w:left="270"/>
        <w:jc w:val="both"/>
        <w:rPr>
          <w:color w:val="auto"/>
          <w:lang w:val="it-IT" w:eastAsia="en-US"/>
        </w:rPr>
      </w:pPr>
    </w:p>
    <w:p w14:paraId="3E8BF477" w14:textId="77777777" w:rsidR="00E8521A" w:rsidRPr="00BD072A" w:rsidRDefault="00E8521A" w:rsidP="00E8521A">
      <w:pPr>
        <w:widowControl/>
        <w:shd w:val="clear" w:color="auto" w:fill="FFFFFF"/>
        <w:ind w:left="270"/>
        <w:jc w:val="both"/>
        <w:rPr>
          <w:color w:val="auto"/>
          <w:lang w:val="it-IT" w:eastAsia="en-US"/>
        </w:rPr>
      </w:pPr>
      <w:r w:rsidRPr="00BD072A">
        <w:rPr>
          <w:color w:val="auto"/>
          <w:lang w:val="it-IT" w:eastAsia="en-US"/>
        </w:rPr>
        <w:t xml:space="preserve">g. Pentru activitatea </w:t>
      </w:r>
      <w:bookmarkStart w:id="29" w:name="_Hlk220950512"/>
      <w:r w:rsidRPr="00BD072A">
        <w:rPr>
          <w:color w:val="auto"/>
          <w:lang w:val="it-IT" w:eastAsia="en-US"/>
        </w:rPr>
        <w:t xml:space="preserve">de gestionare a deșeurilor abandonate provenite din locuințe, generate de activități de reamenajare și reabilitare interioară/exterioară a acestora, tarif exprimat în lei/tonă plus TVA. </w:t>
      </w:r>
      <w:bookmarkStart w:id="30" w:name="_Hlk220950547"/>
      <w:r w:rsidRPr="00BD072A">
        <w:rPr>
          <w:color w:val="auto"/>
          <w:lang w:val="it-IT" w:eastAsia="en-US"/>
        </w:rPr>
        <w:t>Tariful include toate componentele serviciului respectiv colectare/tratare/valorificare/eliminare</w:t>
      </w:r>
      <w:bookmarkEnd w:id="29"/>
      <w:bookmarkEnd w:id="30"/>
      <w:r w:rsidRPr="00BD072A">
        <w:rPr>
          <w:color w:val="auto"/>
          <w:lang w:val="it-IT" w:eastAsia="en-US"/>
        </w:rPr>
        <w:t>;</w:t>
      </w:r>
    </w:p>
    <w:p w14:paraId="1A2E43A3" w14:textId="77777777" w:rsidR="00E8521A" w:rsidRPr="00BD072A" w:rsidRDefault="00E8521A" w:rsidP="00E8521A">
      <w:pPr>
        <w:widowControl/>
        <w:shd w:val="clear" w:color="auto" w:fill="FFFFFF"/>
        <w:ind w:left="270"/>
        <w:jc w:val="both"/>
        <w:rPr>
          <w:color w:val="auto"/>
          <w:lang w:val="it-IT" w:eastAsia="en-US"/>
        </w:rPr>
      </w:pPr>
    </w:p>
    <w:p w14:paraId="7BE585D9" w14:textId="77777777" w:rsidR="00E8521A" w:rsidRPr="00BD072A" w:rsidRDefault="00E8521A" w:rsidP="00E8521A">
      <w:pPr>
        <w:widowControl/>
        <w:shd w:val="clear" w:color="auto" w:fill="FFFFFF"/>
        <w:ind w:left="270"/>
        <w:jc w:val="both"/>
        <w:rPr>
          <w:color w:val="auto"/>
          <w:lang w:val="it-IT" w:eastAsia="en-US"/>
        </w:rPr>
      </w:pPr>
      <w:bookmarkStart w:id="31" w:name="_Hlk188121684"/>
      <w:r w:rsidRPr="00BD072A">
        <w:rPr>
          <w:color w:val="auto"/>
          <w:lang w:val="it-IT" w:eastAsia="en-US"/>
        </w:rPr>
        <w:t xml:space="preserve">h. Pentru activitatea de </w:t>
      </w:r>
      <w:bookmarkStart w:id="32" w:name="_Hlk188123731"/>
      <w:r w:rsidRPr="00BD072A">
        <w:rPr>
          <w:color w:val="auto"/>
          <w:lang w:val="it-IT" w:eastAsia="en-US"/>
        </w:rPr>
        <w:t>transfer a deseurilor municipale reziduale</w:t>
      </w:r>
      <w:bookmarkEnd w:id="32"/>
      <w:r w:rsidRPr="00BD072A">
        <w:rPr>
          <w:color w:val="auto"/>
          <w:lang w:val="it-IT" w:eastAsia="en-US"/>
        </w:rPr>
        <w:t>, tarif exprimat în lei/tonă plus TVA;</w:t>
      </w:r>
    </w:p>
    <w:bookmarkEnd w:id="31"/>
    <w:p w14:paraId="2F4CDA88" w14:textId="77777777" w:rsidR="00E8521A" w:rsidRPr="00BD072A" w:rsidRDefault="00E8521A" w:rsidP="00E8521A">
      <w:pPr>
        <w:widowControl/>
        <w:shd w:val="clear" w:color="auto" w:fill="FFFFFF"/>
        <w:ind w:left="270"/>
        <w:jc w:val="both"/>
        <w:rPr>
          <w:strike/>
          <w:color w:val="auto"/>
          <w:lang w:val="it-IT" w:eastAsia="en-US"/>
        </w:rPr>
      </w:pPr>
    </w:p>
    <w:p w14:paraId="32686142" w14:textId="77777777" w:rsidR="00E8521A" w:rsidRPr="00BD072A" w:rsidRDefault="00E8521A" w:rsidP="00E8521A">
      <w:pPr>
        <w:widowControl/>
        <w:shd w:val="clear" w:color="auto" w:fill="FFFFFF"/>
        <w:ind w:left="270"/>
        <w:jc w:val="both"/>
        <w:rPr>
          <w:color w:val="auto"/>
          <w:lang w:val="it-IT" w:eastAsia="en-US"/>
        </w:rPr>
      </w:pPr>
      <w:r w:rsidRPr="00BD072A">
        <w:rPr>
          <w:color w:val="auto"/>
          <w:lang w:val="it-IT" w:eastAsia="en-US"/>
        </w:rPr>
        <w:t>i. Pentru activitatea de transfer a deseurilor municipale biodegradabile, tarif exprimat în lei/tonă plus TVA;</w:t>
      </w:r>
    </w:p>
    <w:p w14:paraId="6967F040" w14:textId="77777777" w:rsidR="00E8521A" w:rsidRPr="00BD072A" w:rsidRDefault="00E8521A" w:rsidP="00E8521A">
      <w:pPr>
        <w:widowControl/>
        <w:shd w:val="clear" w:color="auto" w:fill="FFFFFF"/>
        <w:ind w:left="270"/>
        <w:jc w:val="both"/>
        <w:rPr>
          <w:color w:val="auto"/>
          <w:lang w:val="it-IT" w:eastAsia="en-US"/>
        </w:rPr>
      </w:pPr>
    </w:p>
    <w:p w14:paraId="5378A7D5" w14:textId="77777777" w:rsidR="00E8521A" w:rsidRPr="00BD072A" w:rsidRDefault="00E8521A" w:rsidP="00E8521A">
      <w:pPr>
        <w:widowControl/>
        <w:shd w:val="clear" w:color="auto" w:fill="FFFFFF"/>
        <w:ind w:left="270"/>
        <w:jc w:val="both"/>
        <w:rPr>
          <w:color w:val="auto"/>
          <w:lang w:val="it-IT" w:eastAsia="en-US"/>
        </w:rPr>
      </w:pPr>
      <w:r w:rsidRPr="00BD072A">
        <w:rPr>
          <w:color w:val="auto"/>
          <w:lang w:val="it-IT" w:eastAsia="en-US"/>
        </w:rPr>
        <w:t>j. Pentru activitatea de sortare a deseurilor municipale reciclabile, tarif exprimat în lei/tonă plus TVA.</w:t>
      </w:r>
    </w:p>
    <w:bookmarkEnd w:id="24"/>
    <w:p w14:paraId="32AB3C24" w14:textId="77777777" w:rsidR="00FA60A5" w:rsidRPr="00E27415" w:rsidRDefault="00FA60A5" w:rsidP="00FA60A5">
      <w:pPr>
        <w:shd w:val="clear" w:color="auto" w:fill="FFFFFF"/>
        <w:jc w:val="both"/>
        <w:rPr>
          <w:strike/>
        </w:rPr>
      </w:pPr>
    </w:p>
    <w:p w14:paraId="6E2F0A9D" w14:textId="7A751B91" w:rsidR="00FA60A5" w:rsidRPr="00A8212A" w:rsidRDefault="00FA60A5" w:rsidP="00FA60A5">
      <w:pPr>
        <w:shd w:val="clear" w:color="auto" w:fill="FFFFFF"/>
        <w:jc w:val="both"/>
      </w:pPr>
      <w:r w:rsidRPr="00A8212A">
        <w:t xml:space="preserve">Tarifele </w:t>
      </w:r>
      <w:r w:rsidR="0031252E" w:rsidRPr="00A8212A">
        <w:t>menționate</w:t>
      </w:r>
      <w:r w:rsidRPr="00A8212A">
        <w:t xml:space="preserve"> nu includ TVA.</w:t>
      </w:r>
    </w:p>
    <w:p w14:paraId="1DB72B90" w14:textId="319970A3" w:rsidR="00FA60A5" w:rsidRDefault="00FA60A5" w:rsidP="00FA60A5">
      <w:pPr>
        <w:shd w:val="clear" w:color="auto" w:fill="FFFFFF"/>
        <w:jc w:val="both"/>
      </w:pPr>
      <w:r w:rsidRPr="00A8212A">
        <w:t xml:space="preserve">Tariful pentru utilizatorii non casnici vor fi prezentate in lei/tona fără TVA in conformitate cu prevederile Ordinului </w:t>
      </w:r>
      <w:r w:rsidR="00A75115" w:rsidRPr="00A8212A">
        <w:t xml:space="preserve">ANRSC nr. </w:t>
      </w:r>
      <w:r w:rsidRPr="00A8212A">
        <w:t>640/2022</w:t>
      </w:r>
      <w:r w:rsidR="00426D81">
        <w:t>,</w:t>
      </w:r>
      <w:r w:rsidR="00426D81" w:rsidRPr="00426D81">
        <w:t xml:space="preserve"> </w:t>
      </w:r>
      <w:r w:rsidR="00426D81">
        <w:t>cu modificarile si completarile ulterioare</w:t>
      </w:r>
      <w:r w:rsidRPr="00A8212A">
        <w:t>.</w:t>
      </w:r>
    </w:p>
    <w:p w14:paraId="6682EA64" w14:textId="77777777" w:rsidR="00BD072A" w:rsidRPr="00E27415" w:rsidRDefault="00BD072A" w:rsidP="00FA60A5">
      <w:pPr>
        <w:shd w:val="clear" w:color="auto" w:fill="FFFFFF"/>
        <w:jc w:val="both"/>
      </w:pPr>
    </w:p>
    <w:p w14:paraId="170EF6FA" w14:textId="77777777" w:rsidR="00FA60A5" w:rsidRPr="00E27415" w:rsidRDefault="00FA60A5" w:rsidP="00FA60A5">
      <w:pPr>
        <w:shd w:val="clear" w:color="auto" w:fill="FFFFFF"/>
        <w:jc w:val="both"/>
      </w:pPr>
    </w:p>
    <w:p w14:paraId="3425891F" w14:textId="303C4478" w:rsidR="00FA60A5" w:rsidRDefault="00FA60A5" w:rsidP="00FA60A5">
      <w:pPr>
        <w:shd w:val="clear" w:color="auto" w:fill="FFFFFF"/>
        <w:jc w:val="both"/>
      </w:pPr>
      <w:r w:rsidRPr="00E27415">
        <w:t>Ofertan</w:t>
      </w:r>
      <w:r w:rsidR="00E27415">
        <w:t>ț</w:t>
      </w:r>
      <w:r w:rsidRPr="00E27415">
        <w:t>ii vor include în propunerea financiară modul de calcul al tarifelor pe baza fi</w:t>
      </w:r>
      <w:r w:rsidR="00E27415">
        <w:t>ș</w:t>
      </w:r>
      <w:r w:rsidRPr="00E27415">
        <w:t>elor de fundamentare a tarifului înso</w:t>
      </w:r>
      <w:r w:rsidR="00E27415">
        <w:t>ț</w:t>
      </w:r>
      <w:r w:rsidRPr="00E27415">
        <w:t xml:space="preserve">ite de Memoriul tehnico-economic, întocmite conform Ordinului ANRSC </w:t>
      </w:r>
      <w:r w:rsidR="00A75115" w:rsidRPr="00E27415">
        <w:t xml:space="preserve">nr </w:t>
      </w:r>
      <w:r w:rsidRPr="00E27415">
        <w:t>640/2022</w:t>
      </w:r>
      <w:r w:rsidR="00A8212A">
        <w:t>, cu modificarile si completarile ulterioare</w:t>
      </w:r>
      <w:r w:rsidRPr="00E27415">
        <w:t>.</w:t>
      </w:r>
    </w:p>
    <w:p w14:paraId="350ED349" w14:textId="77777777" w:rsidR="00614019" w:rsidRPr="00E27415" w:rsidRDefault="00614019" w:rsidP="00FA60A5">
      <w:pPr>
        <w:shd w:val="clear" w:color="auto" w:fill="FFFFFF"/>
        <w:jc w:val="both"/>
      </w:pPr>
    </w:p>
    <w:p w14:paraId="1F0A3BDC" w14:textId="104B8578" w:rsidR="00FA60A5" w:rsidRDefault="00FA60A5" w:rsidP="00FA60A5">
      <w:pPr>
        <w:shd w:val="clear" w:color="auto" w:fill="FFFFFF"/>
        <w:jc w:val="both"/>
      </w:pPr>
      <w:r w:rsidRPr="00E27415">
        <w:t xml:space="preserve">La fundamentarea </w:t>
      </w:r>
      <w:r w:rsidR="00A75115" w:rsidRPr="00E27415">
        <w:t>tarifelor</w:t>
      </w:r>
      <w:r w:rsidRPr="00E27415">
        <w:t>, ofertan</w:t>
      </w:r>
      <w:r w:rsidR="00E27415">
        <w:t>ț</w:t>
      </w:r>
      <w:r w:rsidRPr="00E27415">
        <w:t xml:space="preserve">ii </w:t>
      </w:r>
      <w:r w:rsidR="00614CCE">
        <w:t>declară că au</w:t>
      </w:r>
      <w:r w:rsidRPr="00E27415">
        <w:t xml:space="preserve"> lua</w:t>
      </w:r>
      <w:r w:rsidR="00614CCE">
        <w:t>t</w:t>
      </w:r>
      <w:r w:rsidRPr="00E27415">
        <w:t xml:space="preserve"> în calcul toate cheltuielile necesare, pe baza informa</w:t>
      </w:r>
      <w:r w:rsidR="00E27415">
        <w:t>ț</w:t>
      </w:r>
      <w:r w:rsidRPr="00E27415">
        <w:t>iilor detaliate privind condi</w:t>
      </w:r>
      <w:r w:rsidR="00E27415">
        <w:t>ț</w:t>
      </w:r>
      <w:r w:rsidRPr="00E27415">
        <w:t xml:space="preserve">iile tehnice, socio-economice </w:t>
      </w:r>
      <w:r w:rsidR="00E27415">
        <w:t>ș</w:t>
      </w:r>
      <w:r w:rsidRPr="00E27415">
        <w:t>i reglementările aplicabile cadrului specific al delegării.</w:t>
      </w:r>
    </w:p>
    <w:p w14:paraId="3C4C0EE8" w14:textId="1EE1F9DF" w:rsidR="00BD072A" w:rsidRPr="00E27415" w:rsidRDefault="00BD072A" w:rsidP="00FA60A5">
      <w:pPr>
        <w:shd w:val="clear" w:color="auto" w:fill="FFFFFF"/>
        <w:jc w:val="both"/>
      </w:pPr>
      <w:r w:rsidRPr="00BD072A">
        <w:t>În conformitate cu prevederile legale, veniturile din valorificarea materialelor reciclabile recuperate nu sunt reflectate în sumele de mai sus. De asemenea, nu sunt incluse în aceste sume, costurile cu depozitarea deseurilor reziduale, cu depozitarea reziduurilor din sortare/tratare, ca și contribuția pe economia circulara aferentă cantitatilor depozitate.</w:t>
      </w:r>
    </w:p>
    <w:p w14:paraId="66A73957" w14:textId="77777777" w:rsidR="00FA60A5" w:rsidRPr="00E27415" w:rsidRDefault="00FA60A5" w:rsidP="00FA60A5">
      <w:pPr>
        <w:shd w:val="clear" w:color="auto" w:fill="FFFFFF"/>
        <w:jc w:val="both"/>
      </w:pPr>
    </w:p>
    <w:p w14:paraId="653869CD" w14:textId="77777777" w:rsidR="00D239A3" w:rsidRDefault="00D239A3" w:rsidP="00156BAC">
      <w:pPr>
        <w:pStyle w:val="Bodytext21"/>
        <w:shd w:val="clear" w:color="auto" w:fill="auto"/>
        <w:tabs>
          <w:tab w:val="left" w:leader="dot" w:pos="2736"/>
        </w:tabs>
        <w:spacing w:after="0" w:line="240" w:lineRule="auto"/>
        <w:ind w:firstLine="0"/>
        <w:jc w:val="both"/>
        <w:rPr>
          <w:rStyle w:val="Bodytext20"/>
          <w:rFonts w:ascii="Times New Roman" w:hAnsi="Times New Roman" w:cs="Times New Roman"/>
          <w:color w:val="000000"/>
          <w:sz w:val="24"/>
          <w:szCs w:val="24"/>
          <w:lang w:val="ro-RO"/>
        </w:rPr>
      </w:pPr>
      <w:r w:rsidRPr="00E27415">
        <w:rPr>
          <w:rStyle w:val="Bodytext20"/>
          <w:rFonts w:ascii="Times New Roman" w:hAnsi="Times New Roman" w:cs="Times New Roman"/>
          <w:color w:val="000000"/>
          <w:sz w:val="24"/>
          <w:szCs w:val="24"/>
          <w:lang w:val="ro-RO"/>
        </w:rPr>
        <w:t xml:space="preserve">Valoarea totală a contractului este de </w:t>
      </w:r>
      <w:r w:rsidRPr="00BD072A">
        <w:rPr>
          <w:rStyle w:val="Bodytext20"/>
          <w:rFonts w:ascii="Times New Roman" w:hAnsi="Times New Roman" w:cs="Times New Roman"/>
          <w:color w:val="000000"/>
          <w:sz w:val="24"/>
          <w:szCs w:val="24"/>
          <w:lang w:val="ro-RO"/>
        </w:rPr>
        <w:t>___________ lei, fără TVA, conform ofertei înaintate de către delegat;</w:t>
      </w:r>
    </w:p>
    <w:p w14:paraId="24709816" w14:textId="77777777" w:rsidR="00614CCE" w:rsidRPr="00E27415" w:rsidRDefault="00614CCE" w:rsidP="00156BAC">
      <w:pPr>
        <w:pStyle w:val="Bodytext21"/>
        <w:shd w:val="clear" w:color="auto" w:fill="auto"/>
        <w:tabs>
          <w:tab w:val="left" w:leader="dot" w:pos="2736"/>
        </w:tabs>
        <w:spacing w:after="0" w:line="240" w:lineRule="auto"/>
        <w:ind w:firstLine="0"/>
        <w:jc w:val="both"/>
        <w:rPr>
          <w:rFonts w:ascii="Times New Roman" w:hAnsi="Times New Roman" w:cs="Times New Roman"/>
          <w:sz w:val="24"/>
          <w:szCs w:val="24"/>
          <w:lang w:val="ro-RO"/>
        </w:rPr>
      </w:pPr>
    </w:p>
    <w:p w14:paraId="403FD356" w14:textId="2E2F1C74" w:rsidR="00D239A3" w:rsidRPr="00E27415" w:rsidRDefault="00D239A3" w:rsidP="00156BAC">
      <w:pPr>
        <w:pStyle w:val="Bodytext21"/>
        <w:shd w:val="clear" w:color="auto" w:fill="auto"/>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Valoarea contractului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tarifele (lei/ton</w:t>
      </w:r>
      <w:r w:rsidR="00614CCE">
        <w:rPr>
          <w:rStyle w:val="Bodytext20"/>
          <w:rFonts w:ascii="Times New Roman" w:hAnsi="Times New Roman" w:cs="Times New Roman"/>
          <w:color w:val="000000"/>
          <w:sz w:val="24"/>
          <w:szCs w:val="24"/>
          <w:lang w:val="ro-RO"/>
        </w:rPr>
        <w:t>ă</w:t>
      </w:r>
      <w:r w:rsidRPr="00E27415">
        <w:rPr>
          <w:rStyle w:val="Bodytext20"/>
          <w:rFonts w:ascii="Times New Roman" w:hAnsi="Times New Roman" w:cs="Times New Roman"/>
          <w:color w:val="000000"/>
          <w:sz w:val="24"/>
          <w:szCs w:val="24"/>
          <w:lang w:val="ro-RO"/>
        </w:rPr>
        <w:t xml:space="preserve">) prevăzute în prezentul contract au fost identificate conform Ofertei financiare, Formularelor de oferta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a anexelor la aceasta, documente anexe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păr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 componente ale prezentului contract</w:t>
      </w:r>
      <w:r w:rsidRPr="00E27415">
        <w:rPr>
          <w:rFonts w:ascii="Times New Roman" w:hAnsi="Times New Roman" w:cs="Times New Roman"/>
          <w:sz w:val="24"/>
          <w:szCs w:val="24"/>
          <w:lang w:val="ro-RO"/>
        </w:rPr>
        <w:t>.</w:t>
      </w:r>
    </w:p>
    <w:p w14:paraId="6B9B595D" w14:textId="77777777" w:rsidR="00D239A3" w:rsidRPr="00E27415" w:rsidRDefault="00D239A3" w:rsidP="00156BAC">
      <w:pPr>
        <w:pStyle w:val="Bodytext21"/>
        <w:numPr>
          <w:ilvl w:val="0"/>
          <w:numId w:val="16"/>
        </w:numPr>
        <w:shd w:val="clear" w:color="auto" w:fill="auto"/>
        <w:tabs>
          <w:tab w:val="left" w:pos="360"/>
        </w:tabs>
        <w:spacing w:after="0" w:line="240" w:lineRule="auto"/>
        <w:ind w:firstLine="0"/>
        <w:jc w:val="both"/>
        <w:rPr>
          <w:rStyle w:val="Bodytext20"/>
          <w:rFonts w:ascii="Times New Roman" w:hAnsi="Times New Roman" w:cs="Times New Roman"/>
          <w:color w:val="000000"/>
          <w:sz w:val="24"/>
          <w:szCs w:val="24"/>
          <w:lang w:val="ro-RO"/>
        </w:rPr>
      </w:pPr>
      <w:r w:rsidRPr="00E27415">
        <w:rPr>
          <w:rStyle w:val="Bodytext20"/>
          <w:rFonts w:ascii="Times New Roman" w:hAnsi="Times New Roman" w:cs="Times New Roman"/>
          <w:color w:val="000000"/>
          <w:sz w:val="24"/>
          <w:szCs w:val="24"/>
          <w:lang w:val="ro-RO"/>
        </w:rPr>
        <w:t>Contravaloarea Serviciului furnizat este facturată de Delegat:</w:t>
      </w:r>
    </w:p>
    <w:p w14:paraId="20147E90" w14:textId="4D6F8DD0" w:rsidR="00581659" w:rsidRPr="00B4594C" w:rsidRDefault="00D239A3" w:rsidP="00156BAC">
      <w:pPr>
        <w:pStyle w:val="Bodytext21"/>
        <w:shd w:val="clear" w:color="auto" w:fill="auto"/>
        <w:spacing w:after="0" w:line="240" w:lineRule="auto"/>
        <w:ind w:firstLine="720"/>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sz w:val="24"/>
          <w:szCs w:val="24"/>
          <w:lang w:val="ro-RO"/>
        </w:rPr>
        <w:t>-</w:t>
      </w:r>
      <w:r w:rsidRPr="00E27415">
        <w:rPr>
          <w:rStyle w:val="Bodytext20"/>
          <w:rFonts w:ascii="Times New Roman" w:hAnsi="Times New Roman" w:cs="Times New Roman"/>
          <w:color w:val="000000"/>
          <w:sz w:val="24"/>
          <w:szCs w:val="24"/>
          <w:lang w:val="ro-RO"/>
        </w:rPr>
        <w:t xml:space="preserve"> </w:t>
      </w:r>
      <w:bookmarkStart w:id="33" w:name="_Hlk188804168"/>
      <w:r w:rsidRPr="00B4594C">
        <w:rPr>
          <w:rStyle w:val="Bodytext20"/>
          <w:rFonts w:ascii="Times New Roman" w:hAnsi="Times New Roman" w:cs="Times New Roman"/>
          <w:color w:val="000000"/>
          <w:sz w:val="24"/>
          <w:szCs w:val="24"/>
          <w:lang w:val="ro-RO"/>
        </w:rPr>
        <w:t>unită</w:t>
      </w:r>
      <w:r w:rsidR="00E27415" w:rsidRPr="00B4594C">
        <w:rPr>
          <w:rStyle w:val="Bodytext20"/>
          <w:rFonts w:ascii="Times New Roman" w:hAnsi="Times New Roman" w:cs="Times New Roman"/>
          <w:color w:val="000000"/>
          <w:sz w:val="24"/>
          <w:szCs w:val="24"/>
          <w:lang w:val="ro-RO"/>
        </w:rPr>
        <w:t>ț</w:t>
      </w:r>
      <w:r w:rsidRPr="00B4594C">
        <w:rPr>
          <w:rStyle w:val="Bodytext20"/>
          <w:rFonts w:ascii="Times New Roman" w:hAnsi="Times New Roman" w:cs="Times New Roman"/>
          <w:color w:val="000000"/>
          <w:sz w:val="24"/>
          <w:szCs w:val="24"/>
          <w:lang w:val="ro-RO"/>
        </w:rPr>
        <w:t>ilor administrativ-teritoriale de pe raza cărora provin de</w:t>
      </w:r>
      <w:r w:rsidR="00E27415" w:rsidRPr="00B4594C">
        <w:rPr>
          <w:rStyle w:val="Bodytext20"/>
          <w:rFonts w:ascii="Times New Roman" w:hAnsi="Times New Roman" w:cs="Times New Roman"/>
          <w:color w:val="000000"/>
          <w:sz w:val="24"/>
          <w:szCs w:val="24"/>
          <w:lang w:val="ro-RO"/>
        </w:rPr>
        <w:t>ș</w:t>
      </w:r>
      <w:r w:rsidRPr="00B4594C">
        <w:rPr>
          <w:rStyle w:val="Bodytext20"/>
          <w:rFonts w:ascii="Times New Roman" w:hAnsi="Times New Roman" w:cs="Times New Roman"/>
          <w:color w:val="000000"/>
          <w:sz w:val="24"/>
          <w:szCs w:val="24"/>
          <w:lang w:val="ro-RO"/>
        </w:rPr>
        <w:t xml:space="preserve">eurile </w:t>
      </w:r>
      <w:bookmarkEnd w:id="33"/>
      <w:r w:rsidRPr="00B4594C">
        <w:rPr>
          <w:rStyle w:val="Bodytext20"/>
          <w:rFonts w:ascii="Times New Roman" w:hAnsi="Times New Roman" w:cs="Times New Roman"/>
          <w:color w:val="000000"/>
          <w:sz w:val="24"/>
          <w:szCs w:val="24"/>
          <w:lang w:val="ro-RO"/>
        </w:rPr>
        <w:t xml:space="preserve">pentru </w:t>
      </w:r>
      <w:r w:rsidR="000A6C25" w:rsidRPr="00B4594C">
        <w:rPr>
          <w:rStyle w:val="Bodytext20"/>
          <w:rFonts w:ascii="Times New Roman" w:hAnsi="Times New Roman" w:cs="Times New Roman"/>
          <w:sz w:val="24"/>
          <w:szCs w:val="24"/>
          <w:lang w:val="ro-RO"/>
        </w:rPr>
        <w:t>colectare și transport separat, transfer</w:t>
      </w:r>
      <w:r w:rsidR="00426D81" w:rsidRPr="00B4594C">
        <w:rPr>
          <w:rStyle w:val="Bodytext20"/>
          <w:rFonts w:ascii="Times New Roman" w:hAnsi="Times New Roman" w:cs="Times New Roman"/>
          <w:sz w:val="24"/>
          <w:szCs w:val="24"/>
          <w:lang w:val="ro-RO"/>
        </w:rPr>
        <w:t>, compostare/tratare anaeroba</w:t>
      </w:r>
      <w:r w:rsidR="000A6C25" w:rsidRPr="00B4594C">
        <w:rPr>
          <w:rStyle w:val="Bodytext20"/>
          <w:rFonts w:ascii="Times New Roman" w:hAnsi="Times New Roman" w:cs="Times New Roman"/>
          <w:sz w:val="24"/>
          <w:szCs w:val="24"/>
          <w:lang w:val="ro-RO"/>
        </w:rPr>
        <w:t xml:space="preserve"> și sortare al deșeurilor menajere</w:t>
      </w:r>
      <w:r w:rsidRPr="00B4594C">
        <w:rPr>
          <w:rStyle w:val="Bodytext20"/>
          <w:rFonts w:ascii="Times New Roman" w:hAnsi="Times New Roman" w:cs="Times New Roman"/>
          <w:color w:val="000000"/>
          <w:sz w:val="24"/>
          <w:szCs w:val="24"/>
          <w:lang w:val="ro-RO"/>
        </w:rPr>
        <w:t xml:space="preserve"> generate de </w:t>
      </w:r>
      <w:r w:rsidRPr="00B4594C">
        <w:rPr>
          <w:rStyle w:val="Bodytext20"/>
          <w:rFonts w:ascii="Times New Roman" w:hAnsi="Times New Roman" w:cs="Times New Roman"/>
          <w:color w:val="000000"/>
          <w:sz w:val="24"/>
          <w:szCs w:val="24"/>
          <w:lang w:val="ro-RO"/>
        </w:rPr>
        <w:lastRenderedPageBreak/>
        <w:t xml:space="preserve">utilizatorii casnici, precum </w:t>
      </w:r>
      <w:r w:rsidR="00E27415" w:rsidRPr="00B4594C">
        <w:rPr>
          <w:rStyle w:val="Bodytext20"/>
          <w:rFonts w:ascii="Times New Roman" w:hAnsi="Times New Roman" w:cs="Times New Roman"/>
          <w:color w:val="000000"/>
          <w:sz w:val="24"/>
          <w:szCs w:val="24"/>
          <w:lang w:val="ro-RO"/>
        </w:rPr>
        <w:t>ș</w:t>
      </w:r>
      <w:r w:rsidRPr="00B4594C">
        <w:rPr>
          <w:rStyle w:val="Bodytext20"/>
          <w:rFonts w:ascii="Times New Roman" w:hAnsi="Times New Roman" w:cs="Times New Roman"/>
          <w:color w:val="000000"/>
          <w:sz w:val="24"/>
          <w:szCs w:val="24"/>
          <w:lang w:val="ro-RO"/>
        </w:rPr>
        <w:t xml:space="preserve">i pentru activitatea de colectare </w:t>
      </w:r>
      <w:r w:rsidR="00E27415" w:rsidRPr="00B4594C">
        <w:rPr>
          <w:rStyle w:val="Bodytext20"/>
          <w:rFonts w:ascii="Times New Roman" w:hAnsi="Times New Roman" w:cs="Times New Roman"/>
          <w:color w:val="000000"/>
          <w:sz w:val="24"/>
          <w:szCs w:val="24"/>
          <w:lang w:val="ro-RO"/>
        </w:rPr>
        <w:t>ș</w:t>
      </w:r>
      <w:r w:rsidRPr="00B4594C">
        <w:rPr>
          <w:rStyle w:val="Bodytext20"/>
          <w:rFonts w:ascii="Times New Roman" w:hAnsi="Times New Roman" w:cs="Times New Roman"/>
          <w:color w:val="000000"/>
          <w:sz w:val="24"/>
          <w:szCs w:val="24"/>
          <w:lang w:val="ro-RO"/>
        </w:rPr>
        <w:t>i transport a de</w:t>
      </w:r>
      <w:r w:rsidR="00E27415" w:rsidRPr="00B4594C">
        <w:rPr>
          <w:rStyle w:val="Bodytext20"/>
          <w:rFonts w:ascii="Times New Roman" w:hAnsi="Times New Roman" w:cs="Times New Roman"/>
          <w:color w:val="000000"/>
          <w:sz w:val="24"/>
          <w:szCs w:val="24"/>
          <w:lang w:val="ro-RO"/>
        </w:rPr>
        <w:t>ș</w:t>
      </w:r>
      <w:r w:rsidRPr="00B4594C">
        <w:rPr>
          <w:rStyle w:val="Bodytext20"/>
          <w:rFonts w:ascii="Times New Roman" w:hAnsi="Times New Roman" w:cs="Times New Roman"/>
          <w:color w:val="000000"/>
          <w:sz w:val="24"/>
          <w:szCs w:val="24"/>
          <w:lang w:val="ro-RO"/>
        </w:rPr>
        <w:t xml:space="preserve">eurilor abandonate pe domeniul public. </w:t>
      </w:r>
      <w:r w:rsidR="001D17B8" w:rsidRPr="00B4594C">
        <w:rPr>
          <w:rStyle w:val="Bodytext20"/>
          <w:rFonts w:ascii="Times New Roman" w:hAnsi="Times New Roman" w:cs="Times New Roman"/>
          <w:sz w:val="24"/>
          <w:szCs w:val="24"/>
          <w:lang w:val="ro-RO"/>
        </w:rPr>
        <w:t>Operatorul facturează cu contravaloarea fiecărei activită</w:t>
      </w:r>
      <w:r w:rsidR="00E27415" w:rsidRPr="00B4594C">
        <w:rPr>
          <w:rStyle w:val="Bodytext20"/>
          <w:rFonts w:ascii="Times New Roman" w:hAnsi="Times New Roman" w:cs="Times New Roman"/>
          <w:sz w:val="24"/>
          <w:szCs w:val="24"/>
          <w:lang w:val="ro-RO"/>
        </w:rPr>
        <w:t>ț</w:t>
      </w:r>
      <w:r w:rsidR="001D17B8" w:rsidRPr="00B4594C">
        <w:rPr>
          <w:rStyle w:val="Bodytext20"/>
          <w:rFonts w:ascii="Times New Roman" w:hAnsi="Times New Roman" w:cs="Times New Roman"/>
          <w:sz w:val="24"/>
          <w:szCs w:val="24"/>
          <w:lang w:val="ro-RO"/>
        </w:rPr>
        <w:t>i de salubrizare desfă</w:t>
      </w:r>
      <w:r w:rsidR="00E27415" w:rsidRPr="00B4594C">
        <w:rPr>
          <w:rStyle w:val="Bodytext20"/>
          <w:rFonts w:ascii="Times New Roman" w:hAnsi="Times New Roman" w:cs="Times New Roman"/>
          <w:sz w:val="24"/>
          <w:szCs w:val="24"/>
          <w:lang w:val="ro-RO"/>
        </w:rPr>
        <w:t>ș</w:t>
      </w:r>
      <w:r w:rsidR="001D17B8" w:rsidRPr="00B4594C">
        <w:rPr>
          <w:rStyle w:val="Bodytext20"/>
          <w:rFonts w:ascii="Times New Roman" w:hAnsi="Times New Roman" w:cs="Times New Roman"/>
          <w:sz w:val="24"/>
          <w:szCs w:val="24"/>
          <w:lang w:val="ro-RO"/>
        </w:rPr>
        <w:t>urate de operatori pe fluxul de</w:t>
      </w:r>
      <w:r w:rsidR="00E27415" w:rsidRPr="00B4594C">
        <w:rPr>
          <w:rStyle w:val="Bodytext20"/>
          <w:rFonts w:ascii="Times New Roman" w:hAnsi="Times New Roman" w:cs="Times New Roman"/>
          <w:sz w:val="24"/>
          <w:szCs w:val="24"/>
          <w:lang w:val="ro-RO"/>
        </w:rPr>
        <w:t>ș</w:t>
      </w:r>
      <w:r w:rsidR="001D17B8" w:rsidRPr="00B4594C">
        <w:rPr>
          <w:rStyle w:val="Bodytext20"/>
          <w:rFonts w:ascii="Times New Roman" w:hAnsi="Times New Roman" w:cs="Times New Roman"/>
          <w:sz w:val="24"/>
          <w:szCs w:val="24"/>
          <w:lang w:val="ro-RO"/>
        </w:rPr>
        <w:t xml:space="preserve">eurilor municipale, calculată pe baza tarifului aprobat pentru fiecare operator în parte, precum </w:t>
      </w:r>
      <w:r w:rsidR="00E27415" w:rsidRPr="00B4594C">
        <w:rPr>
          <w:rStyle w:val="Bodytext20"/>
          <w:rFonts w:ascii="Times New Roman" w:hAnsi="Times New Roman" w:cs="Times New Roman"/>
          <w:sz w:val="24"/>
          <w:szCs w:val="24"/>
          <w:lang w:val="ro-RO"/>
        </w:rPr>
        <w:t>ș</w:t>
      </w:r>
      <w:r w:rsidR="001D17B8" w:rsidRPr="00B4594C">
        <w:rPr>
          <w:rStyle w:val="Bodytext20"/>
          <w:rFonts w:ascii="Times New Roman" w:hAnsi="Times New Roman" w:cs="Times New Roman"/>
          <w:sz w:val="24"/>
          <w:szCs w:val="24"/>
          <w:lang w:val="ro-RO"/>
        </w:rPr>
        <w:t>i cu contravaloarea aferentă contribu</w:t>
      </w:r>
      <w:r w:rsidR="00E27415" w:rsidRPr="00B4594C">
        <w:rPr>
          <w:rStyle w:val="Bodytext20"/>
          <w:rFonts w:ascii="Times New Roman" w:hAnsi="Times New Roman" w:cs="Times New Roman"/>
          <w:sz w:val="24"/>
          <w:szCs w:val="24"/>
          <w:lang w:val="ro-RO"/>
        </w:rPr>
        <w:t>ț</w:t>
      </w:r>
      <w:r w:rsidR="001D17B8" w:rsidRPr="00B4594C">
        <w:rPr>
          <w:rStyle w:val="Bodytext20"/>
          <w:rFonts w:ascii="Times New Roman" w:hAnsi="Times New Roman" w:cs="Times New Roman"/>
          <w:sz w:val="24"/>
          <w:szCs w:val="24"/>
          <w:lang w:val="ro-RO"/>
        </w:rPr>
        <w:t>iei pentru economia circulară, calculată pe baza indicatorului de performan</w:t>
      </w:r>
      <w:r w:rsidR="00E27415" w:rsidRPr="00B4594C">
        <w:rPr>
          <w:rStyle w:val="Bodytext20"/>
          <w:rFonts w:ascii="Times New Roman" w:hAnsi="Times New Roman" w:cs="Times New Roman"/>
          <w:sz w:val="24"/>
          <w:szCs w:val="24"/>
          <w:lang w:val="ro-RO"/>
        </w:rPr>
        <w:t>ț</w:t>
      </w:r>
      <w:r w:rsidR="001D17B8" w:rsidRPr="00B4594C">
        <w:rPr>
          <w:rStyle w:val="Bodytext20"/>
          <w:rFonts w:ascii="Times New Roman" w:hAnsi="Times New Roman" w:cs="Times New Roman"/>
          <w:sz w:val="24"/>
          <w:szCs w:val="24"/>
          <w:lang w:val="ro-RO"/>
        </w:rPr>
        <w:t>ă al fiecărei activită</w:t>
      </w:r>
      <w:r w:rsidR="00E27415" w:rsidRPr="00B4594C">
        <w:rPr>
          <w:rStyle w:val="Bodytext20"/>
          <w:rFonts w:ascii="Times New Roman" w:hAnsi="Times New Roman" w:cs="Times New Roman"/>
          <w:sz w:val="24"/>
          <w:szCs w:val="24"/>
          <w:lang w:val="ro-RO"/>
        </w:rPr>
        <w:t>ț</w:t>
      </w:r>
      <w:r w:rsidR="001D17B8" w:rsidRPr="00B4594C">
        <w:rPr>
          <w:rStyle w:val="Bodytext20"/>
          <w:rFonts w:ascii="Times New Roman" w:hAnsi="Times New Roman" w:cs="Times New Roman"/>
          <w:sz w:val="24"/>
          <w:szCs w:val="24"/>
          <w:lang w:val="ro-RO"/>
        </w:rPr>
        <w:t>i de salubrizare, ADI ECONEAMT având obliga</w:t>
      </w:r>
      <w:r w:rsidR="00E27415" w:rsidRPr="00B4594C">
        <w:rPr>
          <w:rStyle w:val="Bodytext20"/>
          <w:rFonts w:ascii="Times New Roman" w:hAnsi="Times New Roman" w:cs="Times New Roman"/>
          <w:sz w:val="24"/>
          <w:szCs w:val="24"/>
          <w:lang w:val="ro-RO"/>
        </w:rPr>
        <w:t>ț</w:t>
      </w:r>
      <w:r w:rsidR="001D17B8" w:rsidRPr="00B4594C">
        <w:rPr>
          <w:rStyle w:val="Bodytext20"/>
          <w:rFonts w:ascii="Times New Roman" w:hAnsi="Times New Roman" w:cs="Times New Roman"/>
          <w:sz w:val="24"/>
          <w:szCs w:val="24"/>
          <w:lang w:val="ro-RO"/>
        </w:rPr>
        <w:t>ia să furnizeze operatorului nivelul tuturor tarifelor aprobate celorlal</w:t>
      </w:r>
      <w:r w:rsidR="00E27415" w:rsidRPr="00B4594C">
        <w:rPr>
          <w:rStyle w:val="Bodytext20"/>
          <w:rFonts w:ascii="Times New Roman" w:hAnsi="Times New Roman" w:cs="Times New Roman"/>
          <w:sz w:val="24"/>
          <w:szCs w:val="24"/>
          <w:lang w:val="ro-RO"/>
        </w:rPr>
        <w:t>ț</w:t>
      </w:r>
      <w:r w:rsidR="001D17B8" w:rsidRPr="00B4594C">
        <w:rPr>
          <w:rStyle w:val="Bodytext20"/>
          <w:rFonts w:ascii="Times New Roman" w:hAnsi="Times New Roman" w:cs="Times New Roman"/>
          <w:sz w:val="24"/>
          <w:szCs w:val="24"/>
          <w:lang w:val="ro-RO"/>
        </w:rPr>
        <w:t>i operatori, inclusiv valoarea fiecărei contribu</w:t>
      </w:r>
      <w:r w:rsidR="00E27415" w:rsidRPr="00B4594C">
        <w:rPr>
          <w:rStyle w:val="Bodytext20"/>
          <w:rFonts w:ascii="Times New Roman" w:hAnsi="Times New Roman" w:cs="Times New Roman"/>
          <w:sz w:val="24"/>
          <w:szCs w:val="24"/>
          <w:lang w:val="ro-RO"/>
        </w:rPr>
        <w:t>ț</w:t>
      </w:r>
      <w:r w:rsidR="001D17B8" w:rsidRPr="00B4594C">
        <w:rPr>
          <w:rStyle w:val="Bodytext20"/>
          <w:rFonts w:ascii="Times New Roman" w:hAnsi="Times New Roman" w:cs="Times New Roman"/>
          <w:sz w:val="24"/>
          <w:szCs w:val="24"/>
          <w:lang w:val="ro-RO"/>
        </w:rPr>
        <w:t>ii cu economia circulară ce urmează a fi facturate utilizatorilor.</w:t>
      </w:r>
      <w:r w:rsidR="00581659" w:rsidRPr="00B4594C">
        <w:rPr>
          <w:rStyle w:val="Bodytext20"/>
          <w:rFonts w:ascii="Times New Roman" w:hAnsi="Times New Roman" w:cs="Times New Roman"/>
          <w:sz w:val="24"/>
          <w:szCs w:val="24"/>
          <w:lang w:val="ro-RO"/>
        </w:rPr>
        <w:t xml:space="preserve"> </w:t>
      </w:r>
    </w:p>
    <w:p w14:paraId="503B1B98" w14:textId="7F73FF42" w:rsidR="00581659" w:rsidRPr="00B4594C" w:rsidRDefault="00581659" w:rsidP="00156BAC">
      <w:pPr>
        <w:pStyle w:val="Bodytext21"/>
        <w:shd w:val="clear" w:color="auto" w:fill="auto"/>
        <w:spacing w:after="0" w:line="240" w:lineRule="auto"/>
        <w:ind w:firstLine="720"/>
        <w:jc w:val="both"/>
        <w:rPr>
          <w:rStyle w:val="Bodytext20"/>
          <w:rFonts w:ascii="Times New Roman" w:hAnsi="Times New Roman" w:cs="Times New Roman"/>
          <w:sz w:val="24"/>
          <w:szCs w:val="24"/>
          <w:lang w:val="ro-RO"/>
        </w:rPr>
      </w:pPr>
      <w:r w:rsidRPr="00B4594C">
        <w:rPr>
          <w:rStyle w:val="Bodytext20"/>
          <w:rFonts w:ascii="Times New Roman" w:hAnsi="Times New Roman" w:cs="Times New Roman"/>
          <w:sz w:val="24"/>
          <w:szCs w:val="24"/>
          <w:lang w:val="ro-RO"/>
        </w:rPr>
        <w:t>Plata pentru activitatile:</w:t>
      </w:r>
    </w:p>
    <w:p w14:paraId="070F7C13" w14:textId="4EBB3211" w:rsidR="00D239A3" w:rsidRPr="00B4594C" w:rsidRDefault="00581659" w:rsidP="00581659">
      <w:pPr>
        <w:pStyle w:val="Bodytext21"/>
        <w:numPr>
          <w:ilvl w:val="0"/>
          <w:numId w:val="99"/>
        </w:numPr>
        <w:shd w:val="clear" w:color="auto" w:fill="auto"/>
        <w:spacing w:after="0" w:line="240" w:lineRule="auto"/>
        <w:jc w:val="both"/>
        <w:rPr>
          <w:rStyle w:val="Bodytext20"/>
          <w:rFonts w:ascii="Times New Roman" w:hAnsi="Times New Roman" w:cs="Times New Roman"/>
          <w:sz w:val="24"/>
          <w:szCs w:val="24"/>
          <w:lang w:val="ro-RO"/>
        </w:rPr>
      </w:pPr>
      <w:bookmarkStart w:id="34" w:name="_Hlk188804117"/>
      <w:r w:rsidRPr="00B4594C">
        <w:rPr>
          <w:rStyle w:val="Bodytext20"/>
          <w:rFonts w:ascii="Times New Roman" w:hAnsi="Times New Roman" w:cs="Times New Roman"/>
          <w:sz w:val="24"/>
          <w:szCs w:val="24"/>
          <w:lang w:val="ro-RO"/>
        </w:rPr>
        <w:t>de colectare, transport, transfer, tratare anaeroba</w:t>
      </w:r>
      <w:r w:rsidR="00281E07" w:rsidRPr="00B4594C">
        <w:rPr>
          <w:rStyle w:val="Bodytext20"/>
          <w:rFonts w:ascii="Times New Roman" w:hAnsi="Times New Roman" w:cs="Times New Roman"/>
          <w:sz w:val="24"/>
          <w:szCs w:val="24"/>
          <w:lang w:val="ro-RO"/>
        </w:rPr>
        <w:t>/compostare</w:t>
      </w:r>
      <w:r w:rsidRPr="00B4594C">
        <w:rPr>
          <w:rStyle w:val="Bodytext20"/>
          <w:rFonts w:ascii="Times New Roman" w:hAnsi="Times New Roman" w:cs="Times New Roman"/>
          <w:sz w:val="24"/>
          <w:szCs w:val="24"/>
          <w:lang w:val="ro-RO"/>
        </w:rPr>
        <w:t xml:space="preserve"> și asigurarea eliminării deșeurilor menajere biodegradabile vor fi facturate direct unităților administrativ-teritoriale de pe raza cărora provin deșeurile pe baza cantitatilor de deșeuri colectate;</w:t>
      </w:r>
    </w:p>
    <w:bookmarkEnd w:id="34"/>
    <w:p w14:paraId="2788224E" w14:textId="27DC6F52" w:rsidR="00581659" w:rsidRPr="00B4594C" w:rsidRDefault="00581659" w:rsidP="00581659">
      <w:pPr>
        <w:pStyle w:val="Bodytext21"/>
        <w:numPr>
          <w:ilvl w:val="0"/>
          <w:numId w:val="99"/>
        </w:numPr>
        <w:shd w:val="clear" w:color="auto" w:fill="auto"/>
        <w:spacing w:after="0" w:line="240" w:lineRule="auto"/>
        <w:jc w:val="both"/>
        <w:rPr>
          <w:rStyle w:val="Bodytext20"/>
          <w:rFonts w:ascii="Times New Roman" w:hAnsi="Times New Roman" w:cs="Times New Roman"/>
          <w:sz w:val="24"/>
          <w:szCs w:val="24"/>
          <w:lang w:val="ro-RO"/>
        </w:rPr>
      </w:pPr>
      <w:r w:rsidRPr="00B4594C">
        <w:rPr>
          <w:rStyle w:val="Bodytext20"/>
          <w:rFonts w:ascii="Times New Roman" w:hAnsi="Times New Roman" w:cs="Times New Roman"/>
          <w:sz w:val="24"/>
          <w:szCs w:val="24"/>
          <w:lang w:val="ro-RO"/>
        </w:rPr>
        <w:t>de colectare, transport și asigurarea eliminării deșeurilor textile vor fi facturate direct unităților administrativ-teritoriale de pe raza cărora provin deșeurile pe baza cantitatilor de deșeuri colectate;</w:t>
      </w:r>
    </w:p>
    <w:p w14:paraId="7817AAE2" w14:textId="6B683590" w:rsidR="00D239A3" w:rsidRPr="00E27415" w:rsidRDefault="00D239A3" w:rsidP="00156BAC">
      <w:pPr>
        <w:pStyle w:val="Bodytext21"/>
        <w:shd w:val="clear" w:color="auto" w:fill="auto"/>
        <w:spacing w:after="0" w:line="240" w:lineRule="auto"/>
        <w:ind w:firstLine="720"/>
        <w:jc w:val="both"/>
        <w:rPr>
          <w:rStyle w:val="Bodytext20"/>
          <w:rFonts w:ascii="Times New Roman" w:hAnsi="Times New Roman" w:cs="Times New Roman"/>
          <w:color w:val="000000"/>
          <w:sz w:val="24"/>
          <w:szCs w:val="24"/>
          <w:lang w:val="ro-RO"/>
        </w:rPr>
      </w:pPr>
      <w:r w:rsidRPr="00B4594C">
        <w:rPr>
          <w:rStyle w:val="Bodytext20"/>
          <w:rFonts w:ascii="Times New Roman" w:hAnsi="Times New Roman" w:cs="Times New Roman"/>
          <w:color w:val="000000"/>
          <w:sz w:val="24"/>
          <w:szCs w:val="24"/>
          <w:lang w:val="ro-RO"/>
        </w:rPr>
        <w:t>- generatorului pentru activită</w:t>
      </w:r>
      <w:r w:rsidR="00E27415" w:rsidRPr="00B4594C">
        <w:rPr>
          <w:rStyle w:val="Bodytext20"/>
          <w:rFonts w:ascii="Times New Roman" w:hAnsi="Times New Roman" w:cs="Times New Roman"/>
          <w:color w:val="000000"/>
          <w:sz w:val="24"/>
          <w:szCs w:val="24"/>
          <w:lang w:val="ro-RO"/>
        </w:rPr>
        <w:t>ț</w:t>
      </w:r>
      <w:r w:rsidRPr="00B4594C">
        <w:rPr>
          <w:rStyle w:val="Bodytext20"/>
          <w:rFonts w:ascii="Times New Roman" w:hAnsi="Times New Roman" w:cs="Times New Roman"/>
          <w:color w:val="000000"/>
          <w:sz w:val="24"/>
          <w:szCs w:val="24"/>
          <w:lang w:val="ro-RO"/>
        </w:rPr>
        <w:t xml:space="preserve">ile de colectare </w:t>
      </w:r>
      <w:r w:rsidR="00E27415" w:rsidRPr="00B4594C">
        <w:rPr>
          <w:rStyle w:val="Bodytext20"/>
          <w:rFonts w:ascii="Times New Roman" w:hAnsi="Times New Roman" w:cs="Times New Roman"/>
          <w:color w:val="000000"/>
          <w:sz w:val="24"/>
          <w:szCs w:val="24"/>
          <w:lang w:val="ro-RO"/>
        </w:rPr>
        <w:t>ș</w:t>
      </w:r>
      <w:r w:rsidRPr="00B4594C">
        <w:rPr>
          <w:rStyle w:val="Bodytext20"/>
          <w:rFonts w:ascii="Times New Roman" w:hAnsi="Times New Roman" w:cs="Times New Roman"/>
          <w:color w:val="000000"/>
          <w:sz w:val="24"/>
          <w:szCs w:val="24"/>
          <w:lang w:val="ro-RO"/>
        </w:rPr>
        <w:t xml:space="preserve">i transport, la cerere, a </w:t>
      </w:r>
      <w:bookmarkStart w:id="35" w:name="_Hlk188803876"/>
      <w:r w:rsidRPr="00B4594C">
        <w:rPr>
          <w:rStyle w:val="Bodytext20"/>
          <w:rFonts w:ascii="Times New Roman" w:hAnsi="Times New Roman" w:cs="Times New Roman"/>
          <w:color w:val="000000"/>
          <w:sz w:val="24"/>
          <w:szCs w:val="24"/>
          <w:lang w:val="ro-RO"/>
        </w:rPr>
        <w:t>de</w:t>
      </w:r>
      <w:r w:rsidR="00E27415" w:rsidRPr="00B4594C">
        <w:rPr>
          <w:rStyle w:val="Bodytext20"/>
          <w:rFonts w:ascii="Times New Roman" w:hAnsi="Times New Roman" w:cs="Times New Roman"/>
          <w:color w:val="000000"/>
          <w:sz w:val="24"/>
          <w:szCs w:val="24"/>
          <w:lang w:val="ro-RO"/>
        </w:rPr>
        <w:t>ș</w:t>
      </w:r>
      <w:r w:rsidRPr="00B4594C">
        <w:rPr>
          <w:rStyle w:val="Bodytext20"/>
          <w:rFonts w:ascii="Times New Roman" w:hAnsi="Times New Roman" w:cs="Times New Roman"/>
          <w:color w:val="000000"/>
          <w:sz w:val="24"/>
          <w:szCs w:val="24"/>
          <w:lang w:val="ro-RO"/>
        </w:rPr>
        <w:t>eurilor</w:t>
      </w:r>
      <w:bookmarkEnd w:id="35"/>
      <w:r w:rsidRPr="00B4594C">
        <w:rPr>
          <w:rStyle w:val="Bodytext20"/>
          <w:rFonts w:ascii="Times New Roman" w:hAnsi="Times New Roman" w:cs="Times New Roman"/>
          <w:color w:val="000000"/>
          <w:sz w:val="24"/>
          <w:szCs w:val="24"/>
          <w:lang w:val="ro-RO"/>
        </w:rPr>
        <w:t xml:space="preserve"> provenite de la evenimente</w:t>
      </w:r>
      <w:r w:rsidR="00581659" w:rsidRPr="00B4594C">
        <w:rPr>
          <w:rStyle w:val="Bodytext20"/>
          <w:rFonts w:ascii="Times New Roman" w:hAnsi="Times New Roman" w:cs="Times New Roman"/>
          <w:color w:val="000000"/>
          <w:sz w:val="24"/>
          <w:szCs w:val="24"/>
          <w:lang w:val="ro-RO"/>
        </w:rPr>
        <w:t xml:space="preserve">, </w:t>
      </w:r>
      <w:bookmarkStart w:id="36" w:name="_Hlk188803958"/>
      <w:r w:rsidR="00581659" w:rsidRPr="00B4594C">
        <w:rPr>
          <w:rStyle w:val="Bodytext20"/>
          <w:rFonts w:ascii="Times New Roman" w:hAnsi="Times New Roman" w:cs="Times New Roman"/>
          <w:color w:val="000000"/>
          <w:sz w:val="24"/>
          <w:szCs w:val="24"/>
          <w:lang w:val="ro-RO"/>
        </w:rPr>
        <w:t>a deșeurilor voluminoase si a deșeurilor provenite din constructii si reamenajari</w:t>
      </w:r>
      <w:bookmarkEnd w:id="36"/>
      <w:r w:rsidRPr="00B4594C">
        <w:rPr>
          <w:rStyle w:val="Bodytext20"/>
          <w:rFonts w:ascii="Times New Roman" w:hAnsi="Times New Roman" w:cs="Times New Roman"/>
          <w:color w:val="000000"/>
          <w:sz w:val="24"/>
          <w:szCs w:val="24"/>
          <w:lang w:val="ro-RO"/>
        </w:rPr>
        <w:t>, pe baza contractelor de prestări servicii încheiate cu ace</w:t>
      </w:r>
      <w:r w:rsidR="00E27415" w:rsidRPr="00B4594C">
        <w:rPr>
          <w:rStyle w:val="Bodytext20"/>
          <w:rFonts w:ascii="Times New Roman" w:hAnsi="Times New Roman" w:cs="Times New Roman"/>
          <w:color w:val="000000"/>
          <w:sz w:val="24"/>
          <w:szCs w:val="24"/>
          <w:lang w:val="ro-RO"/>
        </w:rPr>
        <w:t>ș</w:t>
      </w:r>
      <w:r w:rsidRPr="00B4594C">
        <w:rPr>
          <w:rStyle w:val="Bodytext20"/>
          <w:rFonts w:ascii="Times New Roman" w:hAnsi="Times New Roman" w:cs="Times New Roman"/>
          <w:color w:val="000000"/>
          <w:sz w:val="24"/>
          <w:szCs w:val="24"/>
          <w:lang w:val="ro-RO"/>
        </w:rPr>
        <w:t>tia.</w:t>
      </w:r>
      <w:r w:rsidR="00581659" w:rsidRPr="00B4594C">
        <w:rPr>
          <w:rStyle w:val="Bodytext20"/>
          <w:rFonts w:ascii="Times New Roman" w:hAnsi="Times New Roman" w:cs="Times New Roman"/>
          <w:sz w:val="24"/>
          <w:szCs w:val="24"/>
          <w:lang w:val="ro-RO"/>
        </w:rPr>
        <w:t xml:space="preserve"> Plata pentru activitatea de colectare, transport, transfer, sortare, valorificare și asigurare a eliminării deșeurilor provenite de la evenimente, </w:t>
      </w:r>
      <w:r w:rsidR="00581659" w:rsidRPr="00B4594C">
        <w:rPr>
          <w:rStyle w:val="Bodytext20"/>
          <w:rFonts w:ascii="Times New Roman" w:hAnsi="Times New Roman" w:cs="Times New Roman"/>
          <w:color w:val="000000"/>
          <w:sz w:val="24"/>
          <w:szCs w:val="24"/>
          <w:lang w:val="ro-RO"/>
        </w:rPr>
        <w:t>a deșeurilor voluminoase si a deșeurilor provenite din constructii si reamenajari</w:t>
      </w:r>
      <w:r w:rsidR="00581659" w:rsidRPr="00B4594C">
        <w:rPr>
          <w:rStyle w:val="Bodytext20"/>
          <w:rFonts w:ascii="Times New Roman" w:hAnsi="Times New Roman" w:cs="Times New Roman"/>
          <w:sz w:val="24"/>
          <w:szCs w:val="24"/>
          <w:lang w:val="ro-RO"/>
        </w:rPr>
        <w:t xml:space="preserve"> vor fi facturate direct generatorilor pe baza volumului de deșeuri colectat.</w:t>
      </w:r>
    </w:p>
    <w:p w14:paraId="3F0392F8" w14:textId="5243F5E7" w:rsidR="00D239A3" w:rsidRPr="00E27415" w:rsidRDefault="00D239A3" w:rsidP="00156BAC">
      <w:pPr>
        <w:pStyle w:val="Bodytext21"/>
        <w:shd w:val="clear" w:color="auto" w:fill="auto"/>
        <w:spacing w:after="0" w:line="240" w:lineRule="auto"/>
        <w:ind w:firstLine="720"/>
        <w:jc w:val="both"/>
        <w:rPr>
          <w:rFonts w:ascii="Times New Roman" w:hAnsi="Times New Roman" w:cs="Times New Roman"/>
          <w:color w:val="000000"/>
          <w:sz w:val="24"/>
          <w:szCs w:val="24"/>
          <w:lang w:val="ro-RO"/>
        </w:rPr>
      </w:pPr>
      <w:r w:rsidRPr="00E27415">
        <w:rPr>
          <w:rStyle w:val="Bodytext20"/>
          <w:rFonts w:ascii="Times New Roman" w:hAnsi="Times New Roman" w:cs="Times New Roman"/>
          <w:color w:val="000000"/>
          <w:sz w:val="24"/>
          <w:szCs w:val="24"/>
          <w:lang w:val="ro-RO"/>
        </w:rPr>
        <w:t>Facturile vor fi plătite în termenul de scaden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ă de 15 Zile de la data emiterii facturii în contul _______, deschis la Banca ____________.</w:t>
      </w:r>
      <w:r w:rsidRPr="00E27415">
        <w:rPr>
          <w:rFonts w:ascii="Times New Roman" w:hAnsi="Times New Roman" w:cs="Times New Roman"/>
          <w:sz w:val="24"/>
          <w:szCs w:val="24"/>
          <w:lang w:val="ro-RO"/>
        </w:rPr>
        <w:t xml:space="preserve"> </w:t>
      </w:r>
    </w:p>
    <w:p w14:paraId="0729F91B" w14:textId="143D7829" w:rsidR="00D239A3" w:rsidRPr="00E27415" w:rsidRDefault="00D239A3" w:rsidP="00156BAC">
      <w:pPr>
        <w:pStyle w:val="Bodytext21"/>
        <w:tabs>
          <w:tab w:val="left" w:pos="458"/>
        </w:tabs>
        <w:spacing w:after="0" w:line="240" w:lineRule="auto"/>
        <w:ind w:firstLine="0"/>
        <w:jc w:val="both"/>
        <w:rPr>
          <w:rStyle w:val="Bodytext20"/>
          <w:rFonts w:ascii="Times New Roman" w:hAnsi="Times New Roman" w:cs="Times New Roman"/>
          <w:color w:val="000000"/>
          <w:sz w:val="24"/>
          <w:szCs w:val="24"/>
          <w:lang w:val="ro-RO"/>
        </w:rPr>
      </w:pPr>
      <w:r w:rsidRPr="00E27415">
        <w:rPr>
          <w:rStyle w:val="Bodytext20"/>
          <w:rFonts w:ascii="Times New Roman" w:hAnsi="Times New Roman" w:cs="Times New Roman"/>
          <w:color w:val="000000"/>
          <w:sz w:val="24"/>
          <w:szCs w:val="24"/>
          <w:lang w:val="ro-RO"/>
        </w:rPr>
        <w:tab/>
        <w:t>Facturile se emit cel mai târziu până la data de 15 a lunii următoare celei în care presta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ia a fost efectuată. </w:t>
      </w:r>
    </w:p>
    <w:p w14:paraId="70463F72" w14:textId="15377D30" w:rsidR="00D239A3" w:rsidRPr="00E27415" w:rsidRDefault="00D239A3" w:rsidP="00156BAC">
      <w:pPr>
        <w:pStyle w:val="Bodytext21"/>
        <w:tabs>
          <w:tab w:val="left" w:pos="458"/>
        </w:tabs>
        <w:spacing w:after="0" w:line="240" w:lineRule="auto"/>
        <w:ind w:firstLine="0"/>
        <w:jc w:val="both"/>
        <w:rPr>
          <w:rStyle w:val="Bodytext20"/>
          <w:rFonts w:ascii="Times New Roman" w:hAnsi="Times New Roman" w:cs="Times New Roman"/>
          <w:color w:val="000000"/>
          <w:sz w:val="24"/>
          <w:szCs w:val="24"/>
          <w:lang w:val="ro-RO"/>
        </w:rPr>
      </w:pPr>
      <w:r w:rsidRPr="00E27415">
        <w:rPr>
          <w:rStyle w:val="Bodytext20"/>
          <w:rFonts w:ascii="Times New Roman" w:hAnsi="Times New Roman" w:cs="Times New Roman"/>
          <w:color w:val="000000"/>
          <w:sz w:val="24"/>
          <w:szCs w:val="24"/>
          <w:lang w:val="ro-RO"/>
        </w:rPr>
        <w:tab/>
        <w:t>Data emiterii facturii se înscrie pe factură. Termenul de scaden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ă privind plata facturii se ia în calcul începând cu data emiterii facturii.</w:t>
      </w:r>
    </w:p>
    <w:p w14:paraId="51FCF2EC" w14:textId="473BA5C4" w:rsidR="00D239A3" w:rsidRPr="00E27415" w:rsidRDefault="00D239A3" w:rsidP="00156BAC">
      <w:pPr>
        <w:pStyle w:val="Bodytext21"/>
        <w:tabs>
          <w:tab w:val="left" w:pos="458"/>
        </w:tabs>
        <w:spacing w:after="0" w:line="240" w:lineRule="auto"/>
        <w:ind w:firstLine="0"/>
        <w:jc w:val="both"/>
        <w:rPr>
          <w:rStyle w:val="Bodytext20"/>
          <w:rFonts w:ascii="Times New Roman" w:hAnsi="Times New Roman" w:cs="Times New Roman"/>
          <w:color w:val="000000"/>
          <w:sz w:val="24"/>
          <w:szCs w:val="24"/>
          <w:lang w:val="ro-RO"/>
        </w:rPr>
      </w:pPr>
      <w:r w:rsidRPr="00E27415">
        <w:rPr>
          <w:rStyle w:val="Bodytext20"/>
          <w:rFonts w:ascii="Times New Roman" w:hAnsi="Times New Roman" w:cs="Times New Roman"/>
          <w:color w:val="000000"/>
          <w:sz w:val="24"/>
          <w:szCs w:val="24"/>
          <w:lang w:val="ro-RO"/>
        </w:rPr>
        <w:tab/>
        <w:t>Neplata facturii</w:t>
      </w:r>
      <w:r w:rsidRPr="00E27415">
        <w:rPr>
          <w:rFonts w:ascii="Times New Roman" w:hAnsi="Times New Roman" w:cs="Times New Roman"/>
          <w:sz w:val="24"/>
          <w:szCs w:val="24"/>
          <w:lang w:val="ro-RO"/>
        </w:rPr>
        <w:t xml:space="preserve"> </w:t>
      </w:r>
      <w:r w:rsidRPr="00E27415">
        <w:rPr>
          <w:rStyle w:val="Bodytext20"/>
          <w:rFonts w:ascii="Times New Roman" w:hAnsi="Times New Roman" w:cs="Times New Roman"/>
          <w:color w:val="000000"/>
          <w:sz w:val="24"/>
          <w:szCs w:val="24"/>
          <w:lang w:val="ro-RO"/>
        </w:rPr>
        <w:t>în termen de 30 de zile de la data scaden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ei atrage penalită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 de întârziere, stabilite conform reglementărilor legale în vigoare, după cum urmează:</w:t>
      </w:r>
    </w:p>
    <w:p w14:paraId="700020F9" w14:textId="519D215B" w:rsidR="00D239A3" w:rsidRPr="00E27415" w:rsidRDefault="00D239A3" w:rsidP="00156BAC">
      <w:pPr>
        <w:pStyle w:val="Bodytext21"/>
        <w:numPr>
          <w:ilvl w:val="0"/>
          <w:numId w:val="80"/>
        </w:numPr>
        <w:tabs>
          <w:tab w:val="left" w:pos="458"/>
        </w:tabs>
        <w:spacing w:after="0" w:line="240" w:lineRule="auto"/>
        <w:jc w:val="both"/>
        <w:rPr>
          <w:rStyle w:val="Bodytext20"/>
          <w:rFonts w:ascii="Times New Roman" w:hAnsi="Times New Roman" w:cs="Times New Roman"/>
          <w:color w:val="000000"/>
          <w:sz w:val="24"/>
          <w:szCs w:val="24"/>
          <w:lang w:val="ro-RO"/>
        </w:rPr>
      </w:pPr>
      <w:r w:rsidRPr="00E27415">
        <w:rPr>
          <w:rStyle w:val="Bodytext20"/>
          <w:rFonts w:ascii="Times New Roman" w:hAnsi="Times New Roman" w:cs="Times New Roman"/>
          <w:color w:val="000000"/>
          <w:sz w:val="24"/>
          <w:szCs w:val="24"/>
          <w:lang w:val="ro-RO"/>
        </w:rPr>
        <w:t>penalită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ile se datorează începând cu prima zi după data scaden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ei;</w:t>
      </w:r>
    </w:p>
    <w:p w14:paraId="4FFDD71C" w14:textId="15C18BF0" w:rsidR="00D239A3" w:rsidRPr="00E27415" w:rsidRDefault="00D239A3" w:rsidP="00156BAC">
      <w:pPr>
        <w:pStyle w:val="Bodytext21"/>
        <w:numPr>
          <w:ilvl w:val="0"/>
          <w:numId w:val="80"/>
        </w:numPr>
        <w:tabs>
          <w:tab w:val="left" w:pos="458"/>
        </w:tabs>
        <w:spacing w:after="0" w:line="240" w:lineRule="auto"/>
        <w:jc w:val="both"/>
        <w:rPr>
          <w:rStyle w:val="Bodytext20"/>
          <w:rFonts w:ascii="Times New Roman" w:hAnsi="Times New Roman" w:cs="Times New Roman"/>
          <w:color w:val="000000"/>
          <w:sz w:val="24"/>
          <w:szCs w:val="24"/>
          <w:lang w:val="ro-RO"/>
        </w:rPr>
      </w:pPr>
      <w:r w:rsidRPr="00E27415">
        <w:rPr>
          <w:rStyle w:val="Bodytext20"/>
          <w:rFonts w:ascii="Times New Roman" w:hAnsi="Times New Roman" w:cs="Times New Roman"/>
          <w:color w:val="000000"/>
          <w:sz w:val="24"/>
          <w:szCs w:val="24"/>
          <w:lang w:val="ro-RO"/>
        </w:rPr>
        <w:t>penalită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ile sunt egale cu nivelul dobânzii datorate pentru neplata la termen a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iilor bugetare;</w:t>
      </w:r>
    </w:p>
    <w:p w14:paraId="58322151" w14:textId="28A2A375" w:rsidR="00D239A3" w:rsidRPr="00E27415" w:rsidRDefault="00D239A3" w:rsidP="00156BAC">
      <w:pPr>
        <w:pStyle w:val="Bodytext21"/>
        <w:numPr>
          <w:ilvl w:val="0"/>
          <w:numId w:val="80"/>
        </w:numPr>
        <w:shd w:val="clear" w:color="auto" w:fill="auto"/>
        <w:tabs>
          <w:tab w:val="left" w:pos="472"/>
        </w:tabs>
        <w:spacing w:after="0" w:line="240" w:lineRule="auto"/>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valoarea totală a penalită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ilor nu va depă</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valoarea facturii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se constituie în venit al operatorului. </w:t>
      </w:r>
    </w:p>
    <w:p w14:paraId="1634F998" w14:textId="64CD1799" w:rsidR="00D239A3" w:rsidRPr="00E27415" w:rsidRDefault="00D239A3" w:rsidP="00156BAC">
      <w:pPr>
        <w:pStyle w:val="Bodytext21"/>
        <w:shd w:val="clear" w:color="auto" w:fill="auto"/>
        <w:tabs>
          <w:tab w:val="left" w:pos="472"/>
        </w:tabs>
        <w:spacing w:after="0" w:line="240" w:lineRule="auto"/>
        <w:ind w:firstLine="0"/>
        <w:jc w:val="both"/>
        <w:rPr>
          <w:rStyle w:val="Bodytext20"/>
          <w:rFonts w:ascii="Times New Roman" w:hAnsi="Times New Roman" w:cs="Times New Roman"/>
          <w:sz w:val="24"/>
          <w:szCs w:val="24"/>
          <w:lang w:val="ro-RO"/>
        </w:rPr>
      </w:pPr>
      <w:r w:rsidRPr="0056205A">
        <w:rPr>
          <w:rStyle w:val="Bodytext20"/>
          <w:rFonts w:ascii="Times New Roman" w:hAnsi="Times New Roman" w:cs="Times New Roman"/>
          <w:b/>
          <w:bCs/>
          <w:color w:val="000000"/>
          <w:sz w:val="24"/>
          <w:szCs w:val="24"/>
          <w:lang w:val="ro-RO"/>
        </w:rPr>
        <w:t>(4)</w:t>
      </w:r>
      <w:r w:rsidRPr="00E27415">
        <w:rPr>
          <w:rStyle w:val="Bodytext20"/>
          <w:rFonts w:ascii="Times New Roman" w:hAnsi="Times New Roman" w:cs="Times New Roman"/>
          <w:color w:val="000000"/>
          <w:sz w:val="24"/>
          <w:szCs w:val="24"/>
          <w:lang w:val="ro-RO"/>
        </w:rPr>
        <w:t xml:space="preserve"> </w:t>
      </w:r>
      <w:r w:rsidRPr="00E27415">
        <w:rPr>
          <w:rStyle w:val="Bodytext20"/>
          <w:rFonts w:ascii="Times New Roman" w:hAnsi="Times New Roman" w:cs="Times New Roman"/>
          <w:sz w:val="24"/>
          <w:szCs w:val="24"/>
          <w:lang w:val="ro-RO"/>
        </w:rPr>
        <w:t>În vederea emiterii facturilor către utilizatorii non-casnici, Delegatul va aplica la facturare doar tarifele aprobate, conform cantită</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 xml:space="preserve">ilor stabilite în baza contractelor de prestări-servicii încheiate cu beneficiarii serviciului. </w:t>
      </w:r>
    </w:p>
    <w:bookmarkEnd w:id="23"/>
    <w:p w14:paraId="0957F58B" w14:textId="133180BD" w:rsidR="00D239A3" w:rsidRPr="00E27415" w:rsidRDefault="00D239A3" w:rsidP="00156BAC">
      <w:pPr>
        <w:pStyle w:val="Bodytext21"/>
        <w:numPr>
          <w:ilvl w:val="0"/>
          <w:numId w:val="9"/>
        </w:numPr>
        <w:shd w:val="clear" w:color="auto" w:fill="auto"/>
        <w:tabs>
          <w:tab w:val="left" w:pos="472"/>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sz w:val="24"/>
          <w:szCs w:val="24"/>
          <w:lang w:val="ro-RO"/>
        </w:rPr>
        <w:t>Având în vedere durata determinată de 12 luni a prezentului contract, ajustarea/modificarea tarifului este permisă</w:t>
      </w:r>
      <w:r w:rsidR="00AC4134" w:rsidRPr="00E27415">
        <w:rPr>
          <w:rStyle w:val="Bodytext20"/>
          <w:rFonts w:ascii="Times New Roman" w:hAnsi="Times New Roman" w:cs="Times New Roman"/>
          <w:sz w:val="24"/>
          <w:szCs w:val="24"/>
          <w:lang w:val="ro-RO"/>
        </w:rPr>
        <w:t xml:space="preserve"> în condi</w:t>
      </w:r>
      <w:r w:rsidR="00E27415">
        <w:rPr>
          <w:rStyle w:val="Bodytext20"/>
          <w:rFonts w:ascii="Times New Roman" w:hAnsi="Times New Roman" w:cs="Times New Roman"/>
          <w:sz w:val="24"/>
          <w:szCs w:val="24"/>
          <w:lang w:val="ro-RO"/>
        </w:rPr>
        <w:t>ț</w:t>
      </w:r>
      <w:r w:rsidR="00AC4134" w:rsidRPr="00E27415">
        <w:rPr>
          <w:rStyle w:val="Bodytext20"/>
          <w:rFonts w:ascii="Times New Roman" w:hAnsi="Times New Roman" w:cs="Times New Roman"/>
          <w:sz w:val="24"/>
          <w:szCs w:val="24"/>
          <w:lang w:val="ro-RO"/>
        </w:rPr>
        <w:t xml:space="preserve">iile </w:t>
      </w:r>
      <w:r w:rsidR="00E27415">
        <w:rPr>
          <w:rStyle w:val="Bodytext20"/>
          <w:rFonts w:ascii="Times New Roman" w:hAnsi="Times New Roman" w:cs="Times New Roman"/>
          <w:sz w:val="24"/>
          <w:szCs w:val="24"/>
          <w:lang w:val="ro-RO"/>
        </w:rPr>
        <w:t>ș</w:t>
      </w:r>
      <w:r w:rsidR="00AC4134" w:rsidRPr="00E27415">
        <w:rPr>
          <w:rStyle w:val="Bodytext20"/>
          <w:rFonts w:ascii="Times New Roman" w:hAnsi="Times New Roman" w:cs="Times New Roman"/>
          <w:sz w:val="24"/>
          <w:szCs w:val="24"/>
          <w:lang w:val="ro-RO"/>
        </w:rPr>
        <w:t xml:space="preserve">i cu respectarea </w:t>
      </w:r>
      <w:r w:rsidR="009F7416" w:rsidRPr="00E27415">
        <w:rPr>
          <w:rStyle w:val="Bodytext20"/>
          <w:rFonts w:ascii="Times New Roman" w:hAnsi="Times New Roman" w:cs="Times New Roman"/>
          <w:sz w:val="24"/>
          <w:szCs w:val="24"/>
          <w:lang w:val="ro-RO"/>
        </w:rPr>
        <w:t>dispozi</w:t>
      </w:r>
      <w:r w:rsidR="009F7416">
        <w:rPr>
          <w:rStyle w:val="Bodytext20"/>
          <w:rFonts w:ascii="Times New Roman" w:hAnsi="Times New Roman" w:cs="Times New Roman"/>
          <w:sz w:val="24"/>
          <w:szCs w:val="24"/>
          <w:lang w:val="ro-RO"/>
        </w:rPr>
        <w:t>ț</w:t>
      </w:r>
      <w:r w:rsidR="009F7416" w:rsidRPr="00E27415">
        <w:rPr>
          <w:rStyle w:val="Bodytext20"/>
          <w:rFonts w:ascii="Times New Roman" w:hAnsi="Times New Roman" w:cs="Times New Roman"/>
          <w:sz w:val="24"/>
          <w:szCs w:val="24"/>
          <w:lang w:val="ro-RO"/>
        </w:rPr>
        <w:t>iilor</w:t>
      </w:r>
      <w:r w:rsidR="00AC4134" w:rsidRPr="00E27415">
        <w:rPr>
          <w:rStyle w:val="Bodytext20"/>
          <w:rFonts w:ascii="Times New Roman" w:hAnsi="Times New Roman" w:cs="Times New Roman"/>
          <w:sz w:val="24"/>
          <w:szCs w:val="24"/>
          <w:lang w:val="ro-RO"/>
        </w:rPr>
        <w:t xml:space="preserve"> Ordinului </w:t>
      </w:r>
      <w:r w:rsidR="001D17B8" w:rsidRPr="00E27415">
        <w:rPr>
          <w:rStyle w:val="Bodytext20"/>
          <w:rFonts w:ascii="Times New Roman" w:hAnsi="Times New Roman" w:cs="Times New Roman"/>
          <w:sz w:val="24"/>
          <w:szCs w:val="24"/>
          <w:lang w:val="ro-RO"/>
        </w:rPr>
        <w:t xml:space="preserve">nr. </w:t>
      </w:r>
      <w:r w:rsidR="00AC4134" w:rsidRPr="00E27415">
        <w:rPr>
          <w:rStyle w:val="Bodytext20"/>
          <w:rFonts w:ascii="Times New Roman" w:hAnsi="Times New Roman" w:cs="Times New Roman"/>
          <w:sz w:val="24"/>
          <w:szCs w:val="24"/>
          <w:lang w:val="ro-RO"/>
        </w:rPr>
        <w:t xml:space="preserve">640/2022 </w:t>
      </w:r>
      <w:bookmarkStart w:id="37" w:name="_Hlk200224695"/>
      <w:r w:rsidR="00A8212A">
        <w:rPr>
          <w:rStyle w:val="Bodytext20"/>
          <w:rFonts w:ascii="Times New Roman" w:hAnsi="Times New Roman" w:cs="Times New Roman"/>
          <w:sz w:val="24"/>
          <w:szCs w:val="24"/>
          <w:lang w:val="ro-RO"/>
        </w:rPr>
        <w:t>cu modificarile si completarile ulterioare</w:t>
      </w:r>
      <w:bookmarkEnd w:id="37"/>
      <w:r w:rsidRPr="00E27415">
        <w:rPr>
          <w:rStyle w:val="Bodytext20"/>
          <w:rFonts w:ascii="Times New Roman" w:hAnsi="Times New Roman" w:cs="Times New Roman"/>
          <w:sz w:val="24"/>
          <w:szCs w:val="24"/>
          <w:lang w:val="ro-RO"/>
        </w:rPr>
        <w:t>.</w:t>
      </w:r>
    </w:p>
    <w:p w14:paraId="01186D1C" w14:textId="77777777" w:rsidR="00D239A3" w:rsidRPr="00E27415" w:rsidRDefault="00D239A3" w:rsidP="00156BAC">
      <w:pPr>
        <w:pStyle w:val="Bodytext21"/>
        <w:shd w:val="clear" w:color="auto" w:fill="auto"/>
        <w:tabs>
          <w:tab w:val="left" w:pos="453"/>
        </w:tabs>
        <w:spacing w:after="0" w:line="240" w:lineRule="auto"/>
        <w:ind w:firstLine="0"/>
        <w:jc w:val="both"/>
        <w:rPr>
          <w:rFonts w:ascii="Times New Roman" w:hAnsi="Times New Roman" w:cs="Times New Roman"/>
          <w:sz w:val="24"/>
          <w:szCs w:val="24"/>
          <w:lang w:val="ro-RO"/>
        </w:rPr>
      </w:pPr>
    </w:p>
    <w:p w14:paraId="211E69E5" w14:textId="77777777"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sz w:val="24"/>
          <w:szCs w:val="24"/>
          <w:lang w:val="ro-RO"/>
        </w:rPr>
      </w:pPr>
      <w:bookmarkStart w:id="38" w:name="_Toc451186711"/>
      <w:r w:rsidRPr="00E27415">
        <w:rPr>
          <w:rStyle w:val="Heading2"/>
          <w:rFonts w:ascii="Times New Roman" w:hAnsi="Times New Roman" w:cs="Times New Roman"/>
          <w:b/>
          <w:sz w:val="24"/>
          <w:szCs w:val="24"/>
          <w:lang w:val="ro-RO"/>
        </w:rPr>
        <w:t>ARTICOLUL 11 – REDEVENTA</w:t>
      </w:r>
      <w:bookmarkEnd w:id="38"/>
    </w:p>
    <w:p w14:paraId="26D13BCE" w14:textId="77777777" w:rsidR="00D239A3" w:rsidRPr="00E27415" w:rsidRDefault="00D239A3" w:rsidP="00156BAC">
      <w:pPr>
        <w:pStyle w:val="Heading20"/>
        <w:keepNext/>
        <w:keepLines/>
        <w:shd w:val="clear" w:color="auto" w:fill="auto"/>
        <w:spacing w:after="0" w:line="240" w:lineRule="auto"/>
        <w:jc w:val="both"/>
        <w:rPr>
          <w:rFonts w:ascii="Times New Roman" w:hAnsi="Times New Roman" w:cs="Times New Roman"/>
          <w:sz w:val="24"/>
          <w:szCs w:val="24"/>
          <w:lang w:val="ro-RO"/>
        </w:rPr>
      </w:pPr>
    </w:p>
    <w:p w14:paraId="2E0A413B" w14:textId="3F96CC18" w:rsidR="00C83EC3" w:rsidRPr="00C83EC3" w:rsidRDefault="00C83EC3" w:rsidP="0056205A">
      <w:pPr>
        <w:pStyle w:val="Bodytext21"/>
        <w:shd w:val="clear" w:color="auto" w:fill="auto"/>
        <w:tabs>
          <w:tab w:val="left" w:pos="422"/>
        </w:tabs>
        <w:spacing w:after="0" w:line="240" w:lineRule="auto"/>
        <w:ind w:firstLine="0"/>
        <w:jc w:val="both"/>
        <w:rPr>
          <w:rStyle w:val="Bodytext20"/>
          <w:rFonts w:ascii="Times New Roman" w:hAnsi="Times New Roman" w:cs="Times New Roman"/>
          <w:b/>
          <w:sz w:val="24"/>
          <w:szCs w:val="24"/>
          <w:shd w:val="clear" w:color="auto" w:fill="auto"/>
          <w:lang w:val="ro-RO"/>
        </w:rPr>
      </w:pPr>
      <w:r w:rsidRPr="0056205A">
        <w:rPr>
          <w:rStyle w:val="Bodytext20"/>
          <w:rFonts w:ascii="Times New Roman" w:hAnsi="Times New Roman" w:cs="Times New Roman"/>
          <w:b/>
          <w:bCs/>
          <w:sz w:val="24"/>
          <w:szCs w:val="24"/>
          <w:shd w:val="clear" w:color="auto" w:fill="auto"/>
          <w:lang w:val="ro-RO"/>
        </w:rPr>
        <w:t>(1)</w:t>
      </w:r>
      <w:r w:rsidRPr="00C83EC3">
        <w:rPr>
          <w:rStyle w:val="Bodytext20"/>
          <w:rFonts w:ascii="Times New Roman" w:hAnsi="Times New Roman" w:cs="Times New Roman"/>
          <w:sz w:val="24"/>
          <w:szCs w:val="24"/>
          <w:shd w:val="clear" w:color="auto" w:fill="auto"/>
          <w:lang w:val="ro-RO"/>
        </w:rPr>
        <w:tab/>
      </w:r>
      <w:r w:rsidR="00A009DE">
        <w:rPr>
          <w:rStyle w:val="Bodytext20"/>
          <w:rFonts w:ascii="Times New Roman" w:hAnsi="Times New Roman" w:cs="Times New Roman"/>
          <w:sz w:val="24"/>
          <w:szCs w:val="24"/>
          <w:shd w:val="clear" w:color="auto" w:fill="auto"/>
          <w:lang w:val="ro-RO"/>
        </w:rPr>
        <w:t>D</w:t>
      </w:r>
      <w:r w:rsidRPr="00C83EC3">
        <w:rPr>
          <w:rStyle w:val="Bodytext20"/>
          <w:rFonts w:ascii="Times New Roman" w:hAnsi="Times New Roman" w:cs="Times New Roman"/>
          <w:sz w:val="24"/>
          <w:szCs w:val="24"/>
          <w:shd w:val="clear" w:color="auto" w:fill="auto"/>
          <w:lang w:val="ro-RO"/>
        </w:rPr>
        <w:t>elegatul are obligația de a plăti unităților administrativ-teritoriale enumerate în mai jos</w:t>
      </w:r>
      <w:r w:rsidR="00B230DA">
        <w:rPr>
          <w:rStyle w:val="Bodytext20"/>
          <w:rFonts w:ascii="Times New Roman" w:hAnsi="Times New Roman" w:cs="Times New Roman"/>
          <w:sz w:val="24"/>
          <w:szCs w:val="24"/>
          <w:shd w:val="clear" w:color="auto" w:fill="auto"/>
          <w:lang w:val="ro-RO"/>
        </w:rPr>
        <w:t xml:space="preserve"> și</w:t>
      </w:r>
      <w:r w:rsidRPr="00C83EC3">
        <w:rPr>
          <w:rStyle w:val="Bodytext20"/>
          <w:rFonts w:ascii="Times New Roman" w:hAnsi="Times New Roman" w:cs="Times New Roman"/>
          <w:sz w:val="24"/>
          <w:szCs w:val="24"/>
          <w:shd w:val="clear" w:color="auto" w:fill="auto"/>
          <w:lang w:val="ro-RO"/>
        </w:rPr>
        <w:t xml:space="preserve"> care au calitatea de Delegatar, </w:t>
      </w:r>
      <w:r w:rsidR="00B230DA" w:rsidRPr="00E27415">
        <w:rPr>
          <w:rStyle w:val="Bodytext20"/>
          <w:rFonts w:ascii="Times New Roman" w:hAnsi="Times New Roman" w:cs="Times New Roman"/>
          <w:color w:val="000000"/>
          <w:sz w:val="24"/>
          <w:szCs w:val="24"/>
          <w:lang w:val="ro-RO"/>
        </w:rPr>
        <w:t>pentru o perioadă de 12 luni</w:t>
      </w:r>
      <w:r w:rsidR="00B230DA">
        <w:rPr>
          <w:rStyle w:val="Bodytext20"/>
          <w:rFonts w:ascii="Times New Roman" w:hAnsi="Times New Roman" w:cs="Times New Roman"/>
          <w:color w:val="000000"/>
          <w:sz w:val="24"/>
          <w:szCs w:val="24"/>
          <w:lang w:val="ro-RO"/>
        </w:rPr>
        <w:t xml:space="preserve">, </w:t>
      </w:r>
      <w:r w:rsidRPr="00C83EC3">
        <w:rPr>
          <w:rStyle w:val="Bodytext20"/>
          <w:rFonts w:ascii="Times New Roman" w:hAnsi="Times New Roman" w:cs="Times New Roman"/>
          <w:sz w:val="24"/>
          <w:szCs w:val="24"/>
          <w:shd w:val="clear" w:color="auto" w:fill="auto"/>
          <w:lang w:val="ro-RO"/>
        </w:rPr>
        <w:t>următoarele sume reprezentând Redevența datorată de Delegat în temeiul Contractului:</w:t>
      </w:r>
    </w:p>
    <w:p w14:paraId="3A6FED99" w14:textId="50CE7AEA" w:rsidR="00B230DA" w:rsidRDefault="00C83EC3" w:rsidP="0056205A">
      <w:pPr>
        <w:pStyle w:val="Bodytext21"/>
        <w:tabs>
          <w:tab w:val="left" w:pos="422"/>
        </w:tabs>
        <w:spacing w:after="0"/>
        <w:ind w:firstLine="0"/>
        <w:jc w:val="both"/>
        <w:rPr>
          <w:rStyle w:val="Bodytext20"/>
          <w:rFonts w:ascii="Times New Roman" w:hAnsi="Times New Roman" w:cs="Times New Roman"/>
          <w:sz w:val="24"/>
          <w:szCs w:val="24"/>
          <w:shd w:val="clear" w:color="auto" w:fill="auto"/>
          <w:lang w:val="ro-RO"/>
        </w:rPr>
      </w:pPr>
      <w:r w:rsidRPr="00C83EC3">
        <w:rPr>
          <w:rStyle w:val="Bodytext20"/>
          <w:rFonts w:ascii="Times New Roman" w:hAnsi="Times New Roman" w:cs="Times New Roman"/>
          <w:sz w:val="24"/>
          <w:szCs w:val="24"/>
          <w:shd w:val="clear" w:color="auto" w:fill="auto"/>
          <w:lang w:val="ro-RO"/>
        </w:rPr>
        <w:t>a)</w:t>
      </w:r>
      <w:r w:rsidRPr="00C83EC3">
        <w:rPr>
          <w:rStyle w:val="Bodytext20"/>
          <w:rFonts w:ascii="Times New Roman" w:hAnsi="Times New Roman" w:cs="Times New Roman"/>
          <w:sz w:val="24"/>
          <w:szCs w:val="24"/>
          <w:shd w:val="clear" w:color="auto" w:fill="auto"/>
          <w:lang w:val="ro-RO"/>
        </w:rPr>
        <w:tab/>
        <w:t xml:space="preserve">Județului Neamț, suma de </w:t>
      </w:r>
      <w:r w:rsidR="00BD072A">
        <w:rPr>
          <w:rStyle w:val="Bodytext20"/>
          <w:rFonts w:ascii="Times New Roman" w:hAnsi="Times New Roman" w:cs="Times New Roman"/>
          <w:sz w:val="24"/>
          <w:szCs w:val="24"/>
          <w:shd w:val="clear" w:color="auto" w:fill="auto"/>
          <w:lang w:val="ro-RO"/>
        </w:rPr>
        <w:t>206.124,75</w:t>
      </w:r>
      <w:r w:rsidRPr="005B464F">
        <w:rPr>
          <w:rStyle w:val="Bodytext20"/>
          <w:rFonts w:ascii="Times New Roman" w:hAnsi="Times New Roman" w:cs="Times New Roman"/>
          <w:color w:val="EE0000"/>
          <w:sz w:val="24"/>
          <w:szCs w:val="24"/>
          <w:shd w:val="clear" w:color="auto" w:fill="auto"/>
          <w:lang w:val="ro-RO"/>
        </w:rPr>
        <w:t xml:space="preserve"> </w:t>
      </w:r>
      <w:r w:rsidRPr="00C83EC3">
        <w:rPr>
          <w:rStyle w:val="Bodytext20"/>
          <w:rFonts w:ascii="Times New Roman" w:hAnsi="Times New Roman" w:cs="Times New Roman"/>
          <w:sz w:val="24"/>
          <w:szCs w:val="24"/>
          <w:shd w:val="clear" w:color="auto" w:fill="auto"/>
          <w:lang w:val="ro-RO"/>
        </w:rPr>
        <w:t>lei;</w:t>
      </w:r>
    </w:p>
    <w:p w14:paraId="11CAD76D" w14:textId="0CA2ADC3" w:rsidR="00C83EC3" w:rsidRPr="00C83EC3" w:rsidRDefault="00C83EC3" w:rsidP="0056205A">
      <w:pPr>
        <w:pStyle w:val="Bodytext21"/>
        <w:tabs>
          <w:tab w:val="left" w:pos="422"/>
        </w:tabs>
        <w:spacing w:after="0"/>
        <w:ind w:firstLine="0"/>
        <w:jc w:val="both"/>
        <w:rPr>
          <w:rStyle w:val="Bodytext20"/>
          <w:rFonts w:ascii="Times New Roman" w:hAnsi="Times New Roman" w:cs="Times New Roman"/>
          <w:sz w:val="24"/>
          <w:szCs w:val="24"/>
          <w:shd w:val="clear" w:color="auto" w:fill="auto"/>
          <w:lang w:val="ro-RO"/>
        </w:rPr>
      </w:pPr>
      <w:r w:rsidRPr="00C83EC3">
        <w:rPr>
          <w:rStyle w:val="Bodytext20"/>
          <w:rFonts w:ascii="Times New Roman" w:hAnsi="Times New Roman" w:cs="Times New Roman"/>
          <w:sz w:val="24"/>
          <w:szCs w:val="24"/>
          <w:shd w:val="clear" w:color="auto" w:fill="auto"/>
          <w:lang w:val="ro-RO"/>
        </w:rPr>
        <w:t>b)</w:t>
      </w:r>
      <w:r w:rsidRPr="00C83EC3">
        <w:rPr>
          <w:rStyle w:val="Bodytext20"/>
          <w:rFonts w:ascii="Times New Roman" w:hAnsi="Times New Roman" w:cs="Times New Roman"/>
          <w:sz w:val="24"/>
          <w:szCs w:val="24"/>
          <w:shd w:val="clear" w:color="auto" w:fill="auto"/>
          <w:lang w:val="ro-RO"/>
        </w:rPr>
        <w:tab/>
      </w:r>
      <w:r w:rsidR="00426D81">
        <w:rPr>
          <w:rStyle w:val="Bodytext20"/>
          <w:rFonts w:ascii="Times New Roman" w:hAnsi="Times New Roman" w:cs="Times New Roman"/>
          <w:sz w:val="24"/>
          <w:szCs w:val="24"/>
          <w:shd w:val="clear" w:color="auto" w:fill="auto"/>
          <w:lang w:val="ro-RO"/>
        </w:rPr>
        <w:t>Orasului</w:t>
      </w:r>
      <w:r w:rsidR="00B230DA">
        <w:rPr>
          <w:rStyle w:val="Bodytext20"/>
          <w:rFonts w:ascii="Times New Roman" w:hAnsi="Times New Roman" w:cs="Times New Roman"/>
          <w:sz w:val="24"/>
          <w:szCs w:val="24"/>
          <w:shd w:val="clear" w:color="auto" w:fill="auto"/>
          <w:lang w:val="ro-RO"/>
        </w:rPr>
        <w:t xml:space="preserve"> </w:t>
      </w:r>
      <w:r w:rsidR="00BB6B09">
        <w:rPr>
          <w:rStyle w:val="Bodytext20"/>
          <w:rFonts w:ascii="Times New Roman" w:hAnsi="Times New Roman" w:cs="Times New Roman"/>
          <w:sz w:val="24"/>
          <w:szCs w:val="24"/>
          <w:shd w:val="clear" w:color="auto" w:fill="auto"/>
          <w:lang w:val="ro-RO"/>
        </w:rPr>
        <w:t>Tîrgu Neamț</w:t>
      </w:r>
      <w:r w:rsidRPr="00C83EC3">
        <w:rPr>
          <w:rStyle w:val="Bodytext20"/>
          <w:rFonts w:ascii="Times New Roman" w:hAnsi="Times New Roman" w:cs="Times New Roman"/>
          <w:sz w:val="24"/>
          <w:szCs w:val="24"/>
          <w:shd w:val="clear" w:color="auto" w:fill="auto"/>
          <w:lang w:val="ro-RO"/>
        </w:rPr>
        <w:t xml:space="preserve">, suma de </w:t>
      </w:r>
      <w:r w:rsidR="00BD072A">
        <w:rPr>
          <w:rStyle w:val="Bodytext20"/>
          <w:rFonts w:ascii="Times New Roman" w:hAnsi="Times New Roman" w:cs="Times New Roman"/>
          <w:sz w:val="24"/>
          <w:szCs w:val="24"/>
          <w:shd w:val="clear" w:color="auto" w:fill="auto"/>
          <w:lang w:val="ro-RO"/>
        </w:rPr>
        <w:t>75.364,35</w:t>
      </w:r>
      <w:r w:rsidRPr="005B464F">
        <w:rPr>
          <w:rStyle w:val="Bodytext20"/>
          <w:rFonts w:ascii="Times New Roman" w:hAnsi="Times New Roman" w:cs="Times New Roman"/>
          <w:color w:val="EE0000"/>
          <w:sz w:val="24"/>
          <w:szCs w:val="24"/>
          <w:shd w:val="clear" w:color="auto" w:fill="auto"/>
          <w:lang w:val="ro-RO"/>
        </w:rPr>
        <w:t xml:space="preserve"> </w:t>
      </w:r>
      <w:r w:rsidRPr="00C83EC3">
        <w:rPr>
          <w:rStyle w:val="Bodytext20"/>
          <w:rFonts w:ascii="Times New Roman" w:hAnsi="Times New Roman" w:cs="Times New Roman"/>
          <w:sz w:val="24"/>
          <w:szCs w:val="24"/>
          <w:shd w:val="clear" w:color="auto" w:fill="auto"/>
          <w:lang w:val="ro-RO"/>
        </w:rPr>
        <w:t>lei;</w:t>
      </w:r>
    </w:p>
    <w:p w14:paraId="2DB73D7A" w14:textId="137A520C" w:rsidR="00C83EC3" w:rsidRPr="00C83EC3" w:rsidRDefault="00737B16" w:rsidP="0056205A">
      <w:pPr>
        <w:pStyle w:val="Bodytext21"/>
        <w:tabs>
          <w:tab w:val="left" w:pos="422"/>
        </w:tabs>
        <w:spacing w:after="0"/>
        <w:ind w:firstLine="0"/>
        <w:jc w:val="both"/>
        <w:rPr>
          <w:rStyle w:val="Bodytext20"/>
          <w:rFonts w:ascii="Times New Roman" w:hAnsi="Times New Roman" w:cs="Times New Roman"/>
          <w:sz w:val="24"/>
          <w:szCs w:val="24"/>
          <w:shd w:val="clear" w:color="auto" w:fill="auto"/>
          <w:lang w:val="ro-RO"/>
        </w:rPr>
      </w:pPr>
      <w:r w:rsidRPr="00290987">
        <w:rPr>
          <w:rStyle w:val="Bodytext20"/>
          <w:rFonts w:ascii="Times New Roman" w:hAnsi="Times New Roman" w:cs="Times New Roman"/>
          <w:b/>
          <w:bCs/>
          <w:sz w:val="24"/>
          <w:szCs w:val="24"/>
          <w:shd w:val="clear" w:color="auto" w:fill="auto"/>
          <w:lang w:val="ro-RO"/>
        </w:rPr>
        <w:t>(</w:t>
      </w:r>
      <w:r>
        <w:rPr>
          <w:rStyle w:val="Bodytext20"/>
          <w:rFonts w:ascii="Times New Roman" w:hAnsi="Times New Roman" w:cs="Times New Roman"/>
          <w:b/>
          <w:bCs/>
          <w:sz w:val="24"/>
          <w:szCs w:val="24"/>
          <w:shd w:val="clear" w:color="auto" w:fill="auto"/>
          <w:lang w:val="ro-RO"/>
        </w:rPr>
        <w:t>2</w:t>
      </w:r>
      <w:r w:rsidRPr="00290987">
        <w:rPr>
          <w:rStyle w:val="Bodytext20"/>
          <w:rFonts w:ascii="Times New Roman" w:hAnsi="Times New Roman" w:cs="Times New Roman"/>
          <w:b/>
          <w:bCs/>
          <w:sz w:val="24"/>
          <w:szCs w:val="24"/>
          <w:shd w:val="clear" w:color="auto" w:fill="auto"/>
          <w:lang w:val="ro-RO"/>
        </w:rPr>
        <w:t>)</w:t>
      </w:r>
      <w:r w:rsidRPr="00C83EC3">
        <w:rPr>
          <w:rStyle w:val="Bodytext20"/>
          <w:rFonts w:ascii="Times New Roman" w:hAnsi="Times New Roman" w:cs="Times New Roman"/>
          <w:sz w:val="24"/>
          <w:szCs w:val="24"/>
          <w:shd w:val="clear" w:color="auto" w:fill="auto"/>
          <w:lang w:val="ro-RO"/>
        </w:rPr>
        <w:tab/>
      </w:r>
      <w:r w:rsidR="00C83EC3" w:rsidRPr="00C83EC3">
        <w:rPr>
          <w:rStyle w:val="Bodytext20"/>
          <w:rFonts w:ascii="Times New Roman" w:hAnsi="Times New Roman" w:cs="Times New Roman"/>
          <w:sz w:val="24"/>
          <w:szCs w:val="24"/>
          <w:shd w:val="clear" w:color="auto" w:fill="auto"/>
          <w:lang w:val="ro-RO"/>
        </w:rPr>
        <w:t>Redevența devine exigibilă de la Data Începerii Serviciului și se plătește în tranșe trimestriale egale în contu</w:t>
      </w:r>
      <w:r>
        <w:rPr>
          <w:rStyle w:val="Bodytext20"/>
          <w:rFonts w:ascii="Times New Roman" w:hAnsi="Times New Roman" w:cs="Times New Roman"/>
          <w:sz w:val="24"/>
          <w:szCs w:val="24"/>
          <w:shd w:val="clear" w:color="auto" w:fill="auto"/>
          <w:lang w:val="ro-RO"/>
        </w:rPr>
        <w:t>rile</w:t>
      </w:r>
      <w:r w:rsidR="00C83EC3" w:rsidRPr="00C83EC3">
        <w:rPr>
          <w:rStyle w:val="Bodytext20"/>
          <w:rFonts w:ascii="Times New Roman" w:hAnsi="Times New Roman" w:cs="Times New Roman"/>
          <w:sz w:val="24"/>
          <w:szCs w:val="24"/>
          <w:shd w:val="clear" w:color="auto" w:fill="auto"/>
          <w:lang w:val="ro-RO"/>
        </w:rPr>
        <w:t xml:space="preserve"> notificat</w:t>
      </w:r>
      <w:r>
        <w:rPr>
          <w:rStyle w:val="Bodytext20"/>
          <w:rFonts w:ascii="Times New Roman" w:hAnsi="Times New Roman" w:cs="Times New Roman"/>
          <w:sz w:val="24"/>
          <w:szCs w:val="24"/>
          <w:shd w:val="clear" w:color="auto" w:fill="auto"/>
          <w:lang w:val="ro-RO"/>
        </w:rPr>
        <w:t>e</w:t>
      </w:r>
      <w:r w:rsidR="00C83EC3" w:rsidRPr="00C83EC3">
        <w:rPr>
          <w:rStyle w:val="Bodytext20"/>
          <w:rFonts w:ascii="Times New Roman" w:hAnsi="Times New Roman" w:cs="Times New Roman"/>
          <w:sz w:val="24"/>
          <w:szCs w:val="24"/>
          <w:shd w:val="clear" w:color="auto" w:fill="auto"/>
          <w:lang w:val="ro-RO"/>
        </w:rPr>
        <w:t xml:space="preserve"> de Delegatar, până la data de 15 ale primei luni următoare trimestrului pentru care trebuie efectuată plata.</w:t>
      </w:r>
    </w:p>
    <w:p w14:paraId="69BE32BB" w14:textId="22FA3F4D" w:rsidR="00C83EC3" w:rsidRPr="00C83EC3" w:rsidRDefault="00C83EC3" w:rsidP="0056205A">
      <w:pPr>
        <w:pStyle w:val="Bodytext21"/>
        <w:tabs>
          <w:tab w:val="left" w:pos="422"/>
        </w:tabs>
        <w:spacing w:after="0"/>
        <w:ind w:firstLine="0"/>
        <w:jc w:val="both"/>
        <w:rPr>
          <w:rStyle w:val="Bodytext20"/>
          <w:rFonts w:ascii="Times New Roman" w:hAnsi="Times New Roman" w:cs="Times New Roman"/>
          <w:sz w:val="24"/>
          <w:szCs w:val="24"/>
          <w:shd w:val="clear" w:color="auto" w:fill="auto"/>
          <w:lang w:val="ro-RO"/>
        </w:rPr>
      </w:pPr>
      <w:r w:rsidRPr="0056205A">
        <w:rPr>
          <w:rStyle w:val="Bodytext20"/>
          <w:rFonts w:ascii="Times New Roman" w:hAnsi="Times New Roman" w:cs="Times New Roman"/>
          <w:b/>
          <w:bCs/>
          <w:sz w:val="24"/>
          <w:szCs w:val="24"/>
          <w:shd w:val="clear" w:color="auto" w:fill="auto"/>
          <w:lang w:val="ro-RO"/>
        </w:rPr>
        <w:t>(3)</w:t>
      </w:r>
      <w:r w:rsidRPr="00C83EC3">
        <w:rPr>
          <w:rStyle w:val="Bodytext20"/>
          <w:rFonts w:ascii="Times New Roman" w:hAnsi="Times New Roman" w:cs="Times New Roman"/>
          <w:sz w:val="24"/>
          <w:szCs w:val="24"/>
          <w:shd w:val="clear" w:color="auto" w:fill="auto"/>
          <w:lang w:val="ro-RO"/>
        </w:rPr>
        <w:tab/>
        <w:t xml:space="preserve">În cazul în care nu efectuează plata Redevenței datorate Delegatarului în termenul prevăzut la alin. (2), Delegatul plătește penalități de întârziere </w:t>
      </w:r>
      <w:r w:rsidR="004C5699" w:rsidRPr="00C83EC3">
        <w:rPr>
          <w:rStyle w:val="Bodytext20"/>
          <w:rFonts w:ascii="Times New Roman" w:hAnsi="Times New Roman" w:cs="Times New Roman"/>
          <w:sz w:val="24"/>
          <w:szCs w:val="24"/>
          <w:shd w:val="clear" w:color="auto" w:fill="auto"/>
          <w:lang w:val="ro-RO"/>
        </w:rPr>
        <w:t xml:space="preserve">din suma datorată </w:t>
      </w:r>
      <w:r w:rsidRPr="00C83EC3">
        <w:rPr>
          <w:rStyle w:val="Bodytext20"/>
          <w:rFonts w:ascii="Times New Roman" w:hAnsi="Times New Roman" w:cs="Times New Roman"/>
          <w:sz w:val="24"/>
          <w:szCs w:val="24"/>
          <w:shd w:val="clear" w:color="auto" w:fill="auto"/>
          <w:lang w:val="ro-RO"/>
        </w:rPr>
        <w:t xml:space="preserve">în cuantum </w:t>
      </w:r>
      <w:r w:rsidR="00737B16" w:rsidRPr="00E27415">
        <w:rPr>
          <w:rStyle w:val="Bodytext20"/>
          <w:rFonts w:ascii="Times New Roman" w:hAnsi="Times New Roman" w:cs="Times New Roman"/>
          <w:color w:val="000000"/>
          <w:sz w:val="24"/>
          <w:szCs w:val="24"/>
          <w:lang w:val="ro-RO"/>
        </w:rPr>
        <w:t xml:space="preserve">egal cu nivelul </w:t>
      </w:r>
      <w:r w:rsidR="00737B16" w:rsidRPr="00E27415">
        <w:rPr>
          <w:rStyle w:val="Bodytext20"/>
          <w:rFonts w:ascii="Times New Roman" w:hAnsi="Times New Roman" w:cs="Times New Roman"/>
          <w:color w:val="000000"/>
          <w:sz w:val="24"/>
          <w:szCs w:val="24"/>
          <w:lang w:val="ro-RO"/>
        </w:rPr>
        <w:lastRenderedPageBreak/>
        <w:t>dobânzii datorate pentru neplata la termen a obliga</w:t>
      </w:r>
      <w:r w:rsidR="00737B16">
        <w:rPr>
          <w:rStyle w:val="Bodytext20"/>
          <w:rFonts w:ascii="Times New Roman" w:hAnsi="Times New Roman" w:cs="Times New Roman"/>
          <w:color w:val="000000"/>
          <w:sz w:val="24"/>
          <w:szCs w:val="24"/>
          <w:lang w:val="ro-RO"/>
        </w:rPr>
        <w:t>ț</w:t>
      </w:r>
      <w:r w:rsidR="00737B16" w:rsidRPr="00E27415">
        <w:rPr>
          <w:rStyle w:val="Bodytext20"/>
          <w:rFonts w:ascii="Times New Roman" w:hAnsi="Times New Roman" w:cs="Times New Roman"/>
          <w:color w:val="000000"/>
          <w:sz w:val="24"/>
          <w:szCs w:val="24"/>
          <w:lang w:val="ro-RO"/>
        </w:rPr>
        <w:t>iilor bugetare</w:t>
      </w:r>
      <w:r w:rsidR="00737B16" w:rsidRPr="00C83EC3">
        <w:rPr>
          <w:rStyle w:val="Bodytext20"/>
          <w:rFonts w:ascii="Times New Roman" w:hAnsi="Times New Roman" w:cs="Times New Roman"/>
          <w:sz w:val="24"/>
          <w:szCs w:val="24"/>
          <w:shd w:val="clear" w:color="auto" w:fill="auto"/>
          <w:lang w:val="ro-RO"/>
        </w:rPr>
        <w:t xml:space="preserve"> </w:t>
      </w:r>
      <w:r w:rsidRPr="00C83EC3">
        <w:rPr>
          <w:rStyle w:val="Bodytext20"/>
          <w:rFonts w:ascii="Times New Roman" w:hAnsi="Times New Roman" w:cs="Times New Roman"/>
          <w:sz w:val="24"/>
          <w:szCs w:val="24"/>
          <w:shd w:val="clear" w:color="auto" w:fill="auto"/>
          <w:lang w:val="ro-RO"/>
        </w:rPr>
        <w:t>pentru fiecare zi de întârziere.</w:t>
      </w:r>
    </w:p>
    <w:p w14:paraId="40AD1FBA" w14:textId="203CC501" w:rsidR="00C83EC3" w:rsidRPr="00C83EC3" w:rsidRDefault="00C83EC3" w:rsidP="0056205A">
      <w:pPr>
        <w:pStyle w:val="Bodytext21"/>
        <w:tabs>
          <w:tab w:val="left" w:pos="422"/>
        </w:tabs>
        <w:spacing w:after="0"/>
        <w:ind w:firstLine="0"/>
        <w:jc w:val="both"/>
        <w:rPr>
          <w:rStyle w:val="Bodytext20"/>
          <w:rFonts w:ascii="Times New Roman" w:hAnsi="Times New Roman" w:cs="Times New Roman"/>
          <w:sz w:val="24"/>
          <w:szCs w:val="24"/>
          <w:shd w:val="clear" w:color="auto" w:fill="auto"/>
          <w:lang w:val="ro-RO"/>
        </w:rPr>
      </w:pPr>
      <w:r w:rsidRPr="0056205A">
        <w:rPr>
          <w:rStyle w:val="Bodytext20"/>
          <w:rFonts w:ascii="Times New Roman" w:hAnsi="Times New Roman" w:cs="Times New Roman"/>
          <w:b/>
          <w:bCs/>
          <w:sz w:val="24"/>
          <w:szCs w:val="24"/>
          <w:shd w:val="clear" w:color="auto" w:fill="auto"/>
          <w:lang w:val="ro-RO"/>
        </w:rPr>
        <w:t>(4)</w:t>
      </w:r>
      <w:r w:rsidRPr="00C83EC3">
        <w:rPr>
          <w:rStyle w:val="Bodytext20"/>
          <w:rFonts w:ascii="Times New Roman" w:hAnsi="Times New Roman" w:cs="Times New Roman"/>
          <w:sz w:val="24"/>
          <w:szCs w:val="24"/>
          <w:shd w:val="clear" w:color="auto" w:fill="auto"/>
          <w:lang w:val="ro-RO"/>
        </w:rPr>
        <w:tab/>
        <w:t>Neplata integrală a tranșei scadente din Redevență, de către Delegat, în termen de 30 de zile de la data scadenței, conferă Delegatarului dreptul de a considera Contractul reziliat de plin drept fără a fi nevoie de nicio altă formalitate sau de intervenția unei instanțe judecătorești. Delegatul rămâne obligat și după rezilierea Contractului la plata Redevenței datorate până la Data Încetării Contractului, precum și la plata penalităților de întârziere calculate potrivit alin. (</w:t>
      </w:r>
      <w:r w:rsidR="006C2C35">
        <w:rPr>
          <w:rStyle w:val="Bodytext20"/>
          <w:rFonts w:ascii="Times New Roman" w:hAnsi="Times New Roman" w:cs="Times New Roman"/>
          <w:sz w:val="24"/>
          <w:szCs w:val="24"/>
          <w:shd w:val="clear" w:color="auto" w:fill="auto"/>
          <w:lang w:val="ro-RO"/>
        </w:rPr>
        <w:t>3</w:t>
      </w:r>
      <w:r w:rsidRPr="00C83EC3">
        <w:rPr>
          <w:rStyle w:val="Bodytext20"/>
          <w:rFonts w:ascii="Times New Roman" w:hAnsi="Times New Roman" w:cs="Times New Roman"/>
          <w:sz w:val="24"/>
          <w:szCs w:val="24"/>
          <w:shd w:val="clear" w:color="auto" w:fill="auto"/>
          <w:lang w:val="ro-RO"/>
        </w:rPr>
        <w:t>).</w:t>
      </w:r>
    </w:p>
    <w:p w14:paraId="4CA6FCB5" w14:textId="4127C008" w:rsidR="00C83EC3" w:rsidRPr="00C83EC3" w:rsidRDefault="00C83EC3" w:rsidP="0056205A">
      <w:pPr>
        <w:pStyle w:val="Bodytext21"/>
        <w:tabs>
          <w:tab w:val="left" w:pos="422"/>
        </w:tabs>
        <w:spacing w:after="0"/>
        <w:ind w:firstLine="0"/>
        <w:jc w:val="both"/>
        <w:rPr>
          <w:rStyle w:val="Bodytext20"/>
          <w:rFonts w:ascii="Times New Roman" w:hAnsi="Times New Roman" w:cs="Times New Roman"/>
          <w:sz w:val="24"/>
          <w:szCs w:val="24"/>
          <w:shd w:val="clear" w:color="auto" w:fill="auto"/>
          <w:lang w:val="ro-RO"/>
        </w:rPr>
      </w:pPr>
      <w:r w:rsidRPr="0056205A">
        <w:rPr>
          <w:rStyle w:val="Bodytext20"/>
          <w:rFonts w:ascii="Times New Roman" w:hAnsi="Times New Roman" w:cs="Times New Roman"/>
          <w:b/>
          <w:bCs/>
          <w:sz w:val="24"/>
          <w:szCs w:val="24"/>
          <w:shd w:val="clear" w:color="auto" w:fill="auto"/>
          <w:lang w:val="ro-RO"/>
        </w:rPr>
        <w:t>(5)</w:t>
      </w:r>
      <w:r w:rsidRPr="00C83EC3">
        <w:rPr>
          <w:rStyle w:val="Bodytext20"/>
          <w:rFonts w:ascii="Times New Roman" w:hAnsi="Times New Roman" w:cs="Times New Roman"/>
          <w:sz w:val="24"/>
          <w:szCs w:val="24"/>
          <w:shd w:val="clear" w:color="auto" w:fill="auto"/>
          <w:lang w:val="ro-RO"/>
        </w:rPr>
        <w:tab/>
        <w:t>În cazul efectuării unei plăți parțiale a tranșei scadente din Redevență, Delegatul datorează pentru suma neachitată penalități de întârziere calculate potrivit alin. (</w:t>
      </w:r>
      <w:r w:rsidR="006C2C35">
        <w:rPr>
          <w:rStyle w:val="Bodytext20"/>
          <w:rFonts w:ascii="Times New Roman" w:hAnsi="Times New Roman" w:cs="Times New Roman"/>
          <w:sz w:val="24"/>
          <w:szCs w:val="24"/>
          <w:shd w:val="clear" w:color="auto" w:fill="auto"/>
          <w:lang w:val="ro-RO"/>
        </w:rPr>
        <w:t>3</w:t>
      </w:r>
      <w:r w:rsidRPr="00C83EC3">
        <w:rPr>
          <w:rStyle w:val="Bodytext20"/>
          <w:rFonts w:ascii="Times New Roman" w:hAnsi="Times New Roman" w:cs="Times New Roman"/>
          <w:sz w:val="24"/>
          <w:szCs w:val="24"/>
          <w:shd w:val="clear" w:color="auto" w:fill="auto"/>
          <w:lang w:val="ro-RO"/>
        </w:rPr>
        <w:t>), iar, în cazul în care nu Delegatul nu achită diferența până la valoarea integrală a tranșei scadente din Redevență, în termen de 30 de zile de la data scadenței, sunt aplicabile prevederile alin. (4).</w:t>
      </w:r>
    </w:p>
    <w:p w14:paraId="4E30AC0D" w14:textId="3D39994D" w:rsidR="00C83EC3" w:rsidRPr="00E27415" w:rsidRDefault="00C83EC3" w:rsidP="00C83EC3">
      <w:pPr>
        <w:pStyle w:val="Bodytext21"/>
        <w:shd w:val="clear" w:color="auto" w:fill="auto"/>
        <w:tabs>
          <w:tab w:val="left" w:pos="422"/>
        </w:tabs>
        <w:spacing w:after="0" w:line="240" w:lineRule="auto"/>
        <w:ind w:firstLine="0"/>
        <w:jc w:val="both"/>
        <w:rPr>
          <w:rStyle w:val="Bodytext20"/>
          <w:rFonts w:ascii="Times New Roman" w:hAnsi="Times New Roman" w:cs="Times New Roman"/>
          <w:sz w:val="24"/>
          <w:szCs w:val="24"/>
          <w:shd w:val="clear" w:color="auto" w:fill="auto"/>
          <w:lang w:val="ro-RO"/>
        </w:rPr>
      </w:pPr>
      <w:r w:rsidRPr="0056205A">
        <w:rPr>
          <w:rStyle w:val="Bodytext20"/>
          <w:rFonts w:ascii="Times New Roman" w:hAnsi="Times New Roman" w:cs="Times New Roman"/>
          <w:b/>
          <w:bCs/>
          <w:sz w:val="24"/>
          <w:szCs w:val="24"/>
          <w:shd w:val="clear" w:color="auto" w:fill="auto"/>
          <w:lang w:val="ro-RO"/>
        </w:rPr>
        <w:t>(6)</w:t>
      </w:r>
      <w:r w:rsidRPr="00C83EC3">
        <w:rPr>
          <w:rStyle w:val="Bodytext20"/>
          <w:rFonts w:ascii="Times New Roman" w:hAnsi="Times New Roman" w:cs="Times New Roman"/>
          <w:sz w:val="24"/>
          <w:szCs w:val="24"/>
          <w:shd w:val="clear" w:color="auto" w:fill="auto"/>
          <w:lang w:val="ro-RO"/>
        </w:rPr>
        <w:tab/>
        <w:t>Momentul efectuării plății se consideră a fi ziua în care contul Delegatarului este creditat cu suma reprezentând tranșa din Redevență.</w:t>
      </w:r>
    </w:p>
    <w:p w14:paraId="69AFD8D3" w14:textId="77777777" w:rsidR="00D239A3" w:rsidRPr="00E27415" w:rsidRDefault="00D239A3" w:rsidP="00156BAC">
      <w:pPr>
        <w:pStyle w:val="Bodytext21"/>
        <w:shd w:val="clear" w:color="auto" w:fill="auto"/>
        <w:tabs>
          <w:tab w:val="left" w:pos="435"/>
        </w:tabs>
        <w:spacing w:after="0" w:line="240" w:lineRule="auto"/>
        <w:ind w:firstLine="0"/>
        <w:jc w:val="both"/>
        <w:rPr>
          <w:rFonts w:ascii="Times New Roman" w:hAnsi="Times New Roman" w:cs="Times New Roman"/>
          <w:sz w:val="24"/>
          <w:szCs w:val="24"/>
          <w:lang w:val="ro-RO"/>
        </w:rPr>
      </w:pPr>
    </w:p>
    <w:p w14:paraId="1A1DF344" w14:textId="15EB91E8"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bookmarkStart w:id="39" w:name="_Toc451186712"/>
      <w:r w:rsidRPr="00E27415">
        <w:rPr>
          <w:rStyle w:val="Heading2"/>
          <w:rFonts w:ascii="Times New Roman" w:hAnsi="Times New Roman" w:cs="Times New Roman"/>
          <w:b/>
          <w:color w:val="000000"/>
          <w:sz w:val="24"/>
          <w:szCs w:val="24"/>
          <w:lang w:val="ro-RO"/>
        </w:rPr>
        <w:t>ARTICOLUL 12 -</w:t>
      </w:r>
      <w:r w:rsidR="00D424B9">
        <w:rPr>
          <w:rStyle w:val="Heading2"/>
          <w:rFonts w:ascii="Times New Roman" w:hAnsi="Times New Roman" w:cs="Times New Roman"/>
          <w:b/>
          <w:color w:val="000000"/>
          <w:sz w:val="24"/>
          <w:szCs w:val="24"/>
          <w:lang w:val="ro-RO"/>
        </w:rPr>
        <w:t xml:space="preserve"> </w:t>
      </w:r>
      <w:r w:rsidRPr="00E27415">
        <w:rPr>
          <w:rStyle w:val="Heading2"/>
          <w:rFonts w:ascii="Times New Roman" w:hAnsi="Times New Roman" w:cs="Times New Roman"/>
          <w:b/>
          <w:color w:val="000000"/>
          <w:sz w:val="24"/>
          <w:szCs w:val="24"/>
          <w:lang w:val="ro-RO"/>
        </w:rPr>
        <w:t>INDICATORII DE PERFORMAN</w:t>
      </w:r>
      <w:bookmarkEnd w:id="39"/>
      <w:r w:rsidR="00E27415">
        <w:rPr>
          <w:rStyle w:val="Heading2"/>
          <w:rFonts w:ascii="Times New Roman" w:hAnsi="Times New Roman" w:cs="Times New Roman"/>
          <w:b/>
          <w:color w:val="000000"/>
          <w:sz w:val="24"/>
          <w:szCs w:val="24"/>
          <w:lang w:val="ro-RO"/>
        </w:rPr>
        <w:t>Ț</w:t>
      </w:r>
      <w:r w:rsidRPr="00E27415">
        <w:rPr>
          <w:rStyle w:val="Heading2"/>
          <w:rFonts w:ascii="Times New Roman" w:hAnsi="Times New Roman" w:cs="Times New Roman"/>
          <w:b/>
          <w:color w:val="000000"/>
          <w:sz w:val="24"/>
          <w:szCs w:val="24"/>
          <w:lang w:val="ro-RO"/>
        </w:rPr>
        <w:t>Ă</w:t>
      </w:r>
    </w:p>
    <w:p w14:paraId="0A0A3EAA" w14:textId="77777777" w:rsidR="00D239A3" w:rsidRPr="00E27415" w:rsidRDefault="00D239A3" w:rsidP="00156BAC">
      <w:pPr>
        <w:pStyle w:val="Heading20"/>
        <w:keepNext/>
        <w:keepLines/>
        <w:shd w:val="clear" w:color="auto" w:fill="auto"/>
        <w:spacing w:after="0" w:line="240" w:lineRule="auto"/>
        <w:jc w:val="both"/>
        <w:rPr>
          <w:rFonts w:ascii="Times New Roman" w:hAnsi="Times New Roman" w:cs="Times New Roman"/>
          <w:sz w:val="24"/>
          <w:szCs w:val="24"/>
          <w:lang w:val="ro-RO"/>
        </w:rPr>
      </w:pPr>
    </w:p>
    <w:p w14:paraId="4612B3C2" w14:textId="31822742" w:rsidR="00D239A3" w:rsidRPr="00E27415" w:rsidRDefault="00D239A3" w:rsidP="00156BAC">
      <w:pPr>
        <w:pStyle w:val="Bodytext21"/>
        <w:numPr>
          <w:ilvl w:val="0"/>
          <w:numId w:val="18"/>
        </w:numPr>
        <w:shd w:val="clear" w:color="auto" w:fill="auto"/>
        <w:tabs>
          <w:tab w:val="left" w:pos="483"/>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Delegatul va furniza Serviciul astfel încât să asigure îndeplinirea Indicatorilor de Performan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ă, prevăzu</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 în Anexa nr. 8 („Indicatorii de Performan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ă”) la Contract.</w:t>
      </w:r>
    </w:p>
    <w:p w14:paraId="5686F590" w14:textId="5E5F0F4A" w:rsidR="00D239A3" w:rsidRPr="00E27415" w:rsidRDefault="00D239A3" w:rsidP="00156BAC">
      <w:pPr>
        <w:pStyle w:val="Bodytext21"/>
        <w:numPr>
          <w:ilvl w:val="0"/>
          <w:numId w:val="18"/>
        </w:numPr>
        <w:shd w:val="clear" w:color="auto" w:fill="auto"/>
        <w:tabs>
          <w:tab w:val="left" w:pos="501"/>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Indicatorii de Performan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ă stabilesc, printre altele, condi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iile pe care trebuie să le îndeplinească Serviciul, având printre obiective:</w:t>
      </w:r>
    </w:p>
    <w:p w14:paraId="12877839" w14:textId="483F64A0" w:rsidR="00D239A3" w:rsidRPr="00E27415" w:rsidRDefault="00D239A3" w:rsidP="00156BAC">
      <w:pPr>
        <w:pStyle w:val="Bodytext21"/>
        <w:numPr>
          <w:ilvl w:val="0"/>
          <w:numId w:val="19"/>
        </w:numPr>
        <w:shd w:val="clear" w:color="auto" w:fill="auto"/>
        <w:tabs>
          <w:tab w:val="left" w:pos="540"/>
          <w:tab w:val="left" w:pos="630"/>
          <w:tab w:val="left" w:pos="768"/>
        </w:tabs>
        <w:spacing w:after="0" w:line="240" w:lineRule="auto"/>
        <w:ind w:left="450"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continuitatea Serviciului din punct de vedere cantitativ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calitativ;</w:t>
      </w:r>
    </w:p>
    <w:p w14:paraId="721BCD30" w14:textId="7FDA7C25" w:rsidR="00D239A3" w:rsidRPr="00E27415" w:rsidRDefault="00D239A3" w:rsidP="00156BAC">
      <w:pPr>
        <w:pStyle w:val="Bodytext21"/>
        <w:numPr>
          <w:ilvl w:val="0"/>
          <w:numId w:val="19"/>
        </w:numPr>
        <w:shd w:val="clear" w:color="auto" w:fill="auto"/>
        <w:tabs>
          <w:tab w:val="left" w:pos="540"/>
          <w:tab w:val="left" w:pos="630"/>
          <w:tab w:val="left" w:pos="768"/>
          <w:tab w:val="left" w:pos="803"/>
        </w:tabs>
        <w:spacing w:after="0" w:line="240" w:lineRule="auto"/>
        <w:ind w:left="450"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adaptarea permanentă la cerin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ele rezonabile ale Utilizatorilor;</w:t>
      </w:r>
    </w:p>
    <w:p w14:paraId="2F9BAA44" w14:textId="77777777" w:rsidR="00D239A3" w:rsidRPr="00E27415" w:rsidRDefault="00D239A3" w:rsidP="00156BAC">
      <w:pPr>
        <w:pStyle w:val="Bodytext21"/>
        <w:numPr>
          <w:ilvl w:val="0"/>
          <w:numId w:val="19"/>
        </w:numPr>
        <w:shd w:val="clear" w:color="auto" w:fill="auto"/>
        <w:tabs>
          <w:tab w:val="left" w:pos="540"/>
          <w:tab w:val="left" w:pos="630"/>
          <w:tab w:val="left" w:pos="768"/>
          <w:tab w:val="left" w:pos="803"/>
        </w:tabs>
        <w:spacing w:after="0" w:line="240" w:lineRule="auto"/>
        <w:ind w:left="450"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excluderea oricărei discriminări privind accesul la Serviciu;</w:t>
      </w:r>
    </w:p>
    <w:p w14:paraId="01DFC80D" w14:textId="77777777" w:rsidR="00D239A3" w:rsidRPr="00E27415" w:rsidRDefault="00D239A3" w:rsidP="00156BAC">
      <w:pPr>
        <w:pStyle w:val="Bodytext21"/>
        <w:numPr>
          <w:ilvl w:val="0"/>
          <w:numId w:val="19"/>
        </w:numPr>
        <w:shd w:val="clear" w:color="auto" w:fill="auto"/>
        <w:tabs>
          <w:tab w:val="left" w:pos="540"/>
          <w:tab w:val="left" w:pos="630"/>
          <w:tab w:val="left" w:pos="768"/>
          <w:tab w:val="left" w:pos="803"/>
        </w:tabs>
        <w:spacing w:after="0" w:line="240" w:lineRule="auto"/>
        <w:ind w:left="450"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respectarea reglementărilor specifice din domeniu.</w:t>
      </w:r>
    </w:p>
    <w:p w14:paraId="010A49EF" w14:textId="7BD997B7" w:rsidR="00D239A3" w:rsidRPr="00E27415" w:rsidRDefault="00D239A3" w:rsidP="00156BAC">
      <w:pPr>
        <w:pStyle w:val="Bodytext21"/>
        <w:numPr>
          <w:ilvl w:val="0"/>
          <w:numId w:val="18"/>
        </w:numPr>
        <w:shd w:val="clear" w:color="auto" w:fill="auto"/>
        <w:tabs>
          <w:tab w:val="left" w:pos="540"/>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Indicatorii de Performanta includ, fără însă a se limita la acestea, următoarele cerin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e:</w:t>
      </w:r>
    </w:p>
    <w:p w14:paraId="02C2F394" w14:textId="0402D865" w:rsidR="00D239A3" w:rsidRPr="00E27415" w:rsidRDefault="00D239A3" w:rsidP="00156BAC">
      <w:pPr>
        <w:pStyle w:val="Bodytext21"/>
        <w:numPr>
          <w:ilvl w:val="0"/>
          <w:numId w:val="20"/>
        </w:numPr>
        <w:shd w:val="clear" w:color="auto" w:fill="auto"/>
        <w:tabs>
          <w:tab w:val="left" w:pos="540"/>
          <w:tab w:val="left" w:pos="774"/>
        </w:tabs>
        <w:spacing w:after="0" w:line="240" w:lineRule="auto"/>
        <w:ind w:left="450" w:firstLine="0"/>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Eficien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a în managementul performan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ei;</w:t>
      </w:r>
    </w:p>
    <w:p w14:paraId="0C071D26" w14:textId="430435AD" w:rsidR="00D239A3" w:rsidRPr="00E27415" w:rsidRDefault="00D239A3" w:rsidP="00156BAC">
      <w:pPr>
        <w:pStyle w:val="Bodytext21"/>
        <w:numPr>
          <w:ilvl w:val="0"/>
          <w:numId w:val="20"/>
        </w:numPr>
        <w:shd w:val="clear" w:color="auto" w:fill="auto"/>
        <w:tabs>
          <w:tab w:val="left" w:pos="540"/>
          <w:tab w:val="left" w:pos="774"/>
        </w:tabs>
        <w:spacing w:after="0" w:line="240" w:lineRule="auto"/>
        <w:ind w:left="450" w:firstLine="0"/>
        <w:jc w:val="both"/>
        <w:rPr>
          <w:rFonts w:ascii="Times New Roman" w:hAnsi="Times New Roman" w:cs="Times New Roman"/>
          <w:sz w:val="24"/>
          <w:szCs w:val="24"/>
          <w:lang w:val="ro-RO"/>
        </w:rPr>
      </w:pPr>
      <w:r w:rsidRPr="00E27415">
        <w:rPr>
          <w:rFonts w:ascii="Times New Roman" w:hAnsi="Times New Roman" w:cs="Times New Roman"/>
          <w:sz w:val="24"/>
          <w:szCs w:val="24"/>
          <w:lang w:val="ro-RO"/>
        </w:rPr>
        <w:t>Eficien</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a în încheierea contractelor de prestare de servicii de către Delegat cu Utilizatorii, după caz, în func</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 xml:space="preserve">ie de mecanismul contractual </w:t>
      </w:r>
      <w:r w:rsidR="00E27415">
        <w:rPr>
          <w:rFonts w:ascii="Times New Roman" w:hAnsi="Times New Roman" w:cs="Times New Roman"/>
          <w:sz w:val="24"/>
          <w:szCs w:val="24"/>
          <w:lang w:val="ro-RO"/>
        </w:rPr>
        <w:t>ș</w:t>
      </w:r>
      <w:r w:rsidRPr="00E27415">
        <w:rPr>
          <w:rFonts w:ascii="Times New Roman" w:hAnsi="Times New Roman" w:cs="Times New Roman"/>
          <w:sz w:val="24"/>
          <w:szCs w:val="24"/>
          <w:lang w:val="ro-RO"/>
        </w:rPr>
        <w:t>i financiar implementat la nivelul Ariei Delegării;</w:t>
      </w:r>
    </w:p>
    <w:p w14:paraId="07F5FDDA" w14:textId="55BA5ED4" w:rsidR="00D239A3" w:rsidRPr="00E27415" w:rsidRDefault="00D239A3" w:rsidP="00156BAC">
      <w:pPr>
        <w:pStyle w:val="Bodytext21"/>
        <w:numPr>
          <w:ilvl w:val="0"/>
          <w:numId w:val="20"/>
        </w:numPr>
        <w:shd w:val="clear" w:color="auto" w:fill="auto"/>
        <w:tabs>
          <w:tab w:val="left" w:pos="540"/>
          <w:tab w:val="left" w:pos="774"/>
        </w:tabs>
        <w:spacing w:after="0" w:line="240" w:lineRule="auto"/>
        <w:ind w:left="450" w:firstLine="0"/>
        <w:jc w:val="both"/>
        <w:rPr>
          <w:rFonts w:ascii="Times New Roman" w:hAnsi="Times New Roman" w:cs="Times New Roman"/>
          <w:sz w:val="24"/>
          <w:szCs w:val="24"/>
          <w:lang w:val="ro-RO"/>
        </w:rPr>
      </w:pPr>
      <w:r w:rsidRPr="00E27415">
        <w:rPr>
          <w:rFonts w:ascii="Times New Roman" w:hAnsi="Times New Roman" w:cs="Times New Roman"/>
          <w:sz w:val="24"/>
          <w:szCs w:val="24"/>
          <w:lang w:val="ro-RO"/>
        </w:rPr>
        <w:t>Eficien</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a în îmbunătă</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ire parametrilor de calitate în contractele de prestare de servicii încheiate de Delegat cu Utilizatorii;</w:t>
      </w:r>
    </w:p>
    <w:p w14:paraId="031855F5" w14:textId="7E37FACC" w:rsidR="00D239A3" w:rsidRPr="00E27415" w:rsidRDefault="00D239A3" w:rsidP="00156BAC">
      <w:pPr>
        <w:pStyle w:val="Bodytext21"/>
        <w:numPr>
          <w:ilvl w:val="0"/>
          <w:numId w:val="20"/>
        </w:numPr>
        <w:shd w:val="clear" w:color="auto" w:fill="auto"/>
        <w:tabs>
          <w:tab w:val="left" w:pos="540"/>
          <w:tab w:val="left" w:pos="774"/>
        </w:tabs>
        <w:spacing w:after="0" w:line="240" w:lineRule="auto"/>
        <w:ind w:left="450" w:firstLine="0"/>
        <w:jc w:val="both"/>
        <w:rPr>
          <w:rFonts w:ascii="Times New Roman" w:hAnsi="Times New Roman" w:cs="Times New Roman"/>
          <w:sz w:val="24"/>
          <w:szCs w:val="24"/>
          <w:lang w:val="ro-RO"/>
        </w:rPr>
      </w:pPr>
      <w:r w:rsidRPr="00E27415">
        <w:rPr>
          <w:rFonts w:ascii="Times New Roman" w:hAnsi="Times New Roman" w:cs="Times New Roman"/>
          <w:sz w:val="24"/>
          <w:szCs w:val="24"/>
          <w:lang w:val="ro-RO"/>
        </w:rPr>
        <w:t xml:space="preserve">Reactivitatea Delegatului la cererile Utilizatorilor pentru containere </w:t>
      </w:r>
      <w:r w:rsidR="00E27415">
        <w:rPr>
          <w:rFonts w:ascii="Times New Roman" w:hAnsi="Times New Roman" w:cs="Times New Roman"/>
          <w:sz w:val="24"/>
          <w:szCs w:val="24"/>
          <w:lang w:val="ro-RO"/>
        </w:rPr>
        <w:t>ș</w:t>
      </w:r>
      <w:r w:rsidRPr="00E27415">
        <w:rPr>
          <w:rFonts w:ascii="Times New Roman" w:hAnsi="Times New Roman" w:cs="Times New Roman"/>
          <w:sz w:val="24"/>
          <w:szCs w:val="24"/>
          <w:lang w:val="ro-RO"/>
        </w:rPr>
        <w:t>i recipiente de De</w:t>
      </w:r>
      <w:r w:rsidR="00E27415">
        <w:rPr>
          <w:rFonts w:ascii="Times New Roman" w:hAnsi="Times New Roman" w:cs="Times New Roman"/>
          <w:sz w:val="24"/>
          <w:szCs w:val="24"/>
          <w:lang w:val="ro-RO"/>
        </w:rPr>
        <w:t>ș</w:t>
      </w:r>
      <w:r w:rsidRPr="00E27415">
        <w:rPr>
          <w:rFonts w:ascii="Times New Roman" w:hAnsi="Times New Roman" w:cs="Times New Roman"/>
          <w:sz w:val="24"/>
          <w:szCs w:val="24"/>
          <w:lang w:val="ro-RO"/>
        </w:rPr>
        <w:t>euri pentru colectare;</w:t>
      </w:r>
    </w:p>
    <w:p w14:paraId="57A65681" w14:textId="77777777" w:rsidR="00D239A3" w:rsidRPr="00E27415" w:rsidRDefault="00D239A3" w:rsidP="00156BAC">
      <w:pPr>
        <w:pStyle w:val="Bodytext21"/>
        <w:numPr>
          <w:ilvl w:val="0"/>
          <w:numId w:val="20"/>
        </w:numPr>
        <w:shd w:val="clear" w:color="auto" w:fill="auto"/>
        <w:tabs>
          <w:tab w:val="left" w:pos="540"/>
          <w:tab w:val="left" w:pos="774"/>
        </w:tabs>
        <w:spacing w:after="0" w:line="240" w:lineRule="auto"/>
        <w:ind w:left="450" w:firstLine="0"/>
        <w:jc w:val="both"/>
        <w:rPr>
          <w:rFonts w:ascii="Times New Roman" w:hAnsi="Times New Roman" w:cs="Times New Roman"/>
          <w:sz w:val="24"/>
          <w:szCs w:val="24"/>
          <w:lang w:val="ro-RO"/>
        </w:rPr>
      </w:pPr>
      <w:r w:rsidRPr="00E27415">
        <w:rPr>
          <w:rFonts w:ascii="Times New Roman" w:hAnsi="Times New Roman" w:cs="Times New Roman"/>
          <w:sz w:val="24"/>
          <w:szCs w:val="24"/>
          <w:lang w:val="ro-RO"/>
        </w:rPr>
        <w:t>Reactivitatea Delegatului la plângerile Utilizatorilor;</w:t>
      </w:r>
    </w:p>
    <w:p w14:paraId="23516855" w14:textId="2237BB3E" w:rsidR="00D239A3" w:rsidRPr="00E27415" w:rsidRDefault="00D239A3" w:rsidP="00156BAC">
      <w:pPr>
        <w:pStyle w:val="Bodytext21"/>
        <w:numPr>
          <w:ilvl w:val="0"/>
          <w:numId w:val="20"/>
        </w:numPr>
        <w:shd w:val="clear" w:color="auto" w:fill="auto"/>
        <w:tabs>
          <w:tab w:val="left" w:pos="540"/>
          <w:tab w:val="left" w:pos="774"/>
        </w:tabs>
        <w:spacing w:after="0" w:line="240" w:lineRule="auto"/>
        <w:ind w:left="450" w:firstLine="0"/>
        <w:jc w:val="both"/>
        <w:rPr>
          <w:rFonts w:ascii="Times New Roman" w:hAnsi="Times New Roman" w:cs="Times New Roman"/>
          <w:sz w:val="24"/>
          <w:szCs w:val="24"/>
          <w:lang w:val="ro-RO"/>
        </w:rPr>
      </w:pPr>
      <w:r w:rsidRPr="00E27415">
        <w:rPr>
          <w:rFonts w:ascii="Times New Roman" w:hAnsi="Times New Roman" w:cs="Times New Roman"/>
          <w:sz w:val="24"/>
          <w:szCs w:val="24"/>
          <w:lang w:val="ro-RO"/>
        </w:rPr>
        <w:t>Respectarea de către Delegat a obliga</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iei de a furniza informa</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ii privind Serviciul;</w:t>
      </w:r>
    </w:p>
    <w:p w14:paraId="051C519C" w14:textId="77777777" w:rsidR="00D239A3" w:rsidRPr="00E27415" w:rsidRDefault="00D239A3" w:rsidP="00156BAC">
      <w:pPr>
        <w:pStyle w:val="Bodytext21"/>
        <w:numPr>
          <w:ilvl w:val="0"/>
          <w:numId w:val="20"/>
        </w:numPr>
        <w:shd w:val="clear" w:color="auto" w:fill="auto"/>
        <w:tabs>
          <w:tab w:val="left" w:pos="540"/>
          <w:tab w:val="left" w:pos="774"/>
        </w:tabs>
        <w:spacing w:after="0" w:line="240" w:lineRule="auto"/>
        <w:ind w:left="450" w:firstLine="0"/>
        <w:jc w:val="both"/>
        <w:rPr>
          <w:rFonts w:ascii="Times New Roman" w:hAnsi="Times New Roman" w:cs="Times New Roman"/>
          <w:sz w:val="24"/>
          <w:szCs w:val="24"/>
          <w:lang w:val="ro-RO"/>
        </w:rPr>
      </w:pPr>
      <w:r w:rsidRPr="00E27415">
        <w:rPr>
          <w:rFonts w:ascii="Times New Roman" w:hAnsi="Times New Roman" w:cs="Times New Roman"/>
          <w:sz w:val="24"/>
          <w:szCs w:val="24"/>
          <w:lang w:val="ro-RO"/>
        </w:rPr>
        <w:t>Gradul de acoperire al furnizării/prestării Serviciului raportat la Aria Delegării;</w:t>
      </w:r>
    </w:p>
    <w:p w14:paraId="2C2E607A" w14:textId="7BEAEA34" w:rsidR="00D239A3" w:rsidRPr="0056205A" w:rsidRDefault="00D239A3" w:rsidP="0056205A">
      <w:pPr>
        <w:pStyle w:val="Bodytext21"/>
        <w:numPr>
          <w:ilvl w:val="0"/>
          <w:numId w:val="20"/>
        </w:numPr>
        <w:shd w:val="clear" w:color="auto" w:fill="auto"/>
        <w:tabs>
          <w:tab w:val="left" w:pos="540"/>
          <w:tab w:val="left" w:pos="774"/>
        </w:tabs>
        <w:spacing w:after="0" w:line="240" w:lineRule="auto"/>
        <w:ind w:left="450" w:firstLine="0"/>
        <w:jc w:val="both"/>
        <w:rPr>
          <w:rStyle w:val="Heading2"/>
          <w:rFonts w:ascii="Times New Roman" w:hAnsi="Times New Roman" w:cs="Times New Roman"/>
          <w:b w:val="0"/>
          <w:color w:val="000000"/>
          <w:sz w:val="24"/>
          <w:szCs w:val="24"/>
          <w:lang w:val="ro-RO"/>
        </w:rPr>
      </w:pPr>
      <w:r w:rsidRPr="00E27415">
        <w:rPr>
          <w:rFonts w:ascii="Times New Roman" w:hAnsi="Times New Roman" w:cs="Times New Roman"/>
          <w:sz w:val="24"/>
          <w:szCs w:val="24"/>
          <w:lang w:val="ro-RO"/>
        </w:rPr>
        <w:t>Cantitatea de De</w:t>
      </w:r>
      <w:r w:rsidR="00E27415">
        <w:rPr>
          <w:rFonts w:ascii="Times New Roman" w:hAnsi="Times New Roman" w:cs="Times New Roman"/>
          <w:sz w:val="24"/>
          <w:szCs w:val="24"/>
          <w:lang w:val="ro-RO"/>
        </w:rPr>
        <w:t>ș</w:t>
      </w:r>
      <w:r w:rsidRPr="00E27415">
        <w:rPr>
          <w:rFonts w:ascii="Times New Roman" w:hAnsi="Times New Roman" w:cs="Times New Roman"/>
          <w:sz w:val="24"/>
          <w:szCs w:val="24"/>
          <w:lang w:val="ro-RO"/>
        </w:rPr>
        <w:t>euri Municipale colectate separat, pe tipuri de de</w:t>
      </w:r>
      <w:r w:rsidR="00E27415">
        <w:rPr>
          <w:rFonts w:ascii="Times New Roman" w:hAnsi="Times New Roman" w:cs="Times New Roman"/>
          <w:sz w:val="24"/>
          <w:szCs w:val="24"/>
          <w:lang w:val="ro-RO"/>
        </w:rPr>
        <w:t>ș</w:t>
      </w:r>
      <w:r w:rsidRPr="00E27415">
        <w:rPr>
          <w:rFonts w:ascii="Times New Roman" w:hAnsi="Times New Roman" w:cs="Times New Roman"/>
          <w:sz w:val="24"/>
          <w:szCs w:val="24"/>
          <w:lang w:val="ro-RO"/>
        </w:rPr>
        <w:t>euri;</w:t>
      </w:r>
    </w:p>
    <w:p w14:paraId="0A3801B7" w14:textId="77777777"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p>
    <w:p w14:paraId="21A67158" w14:textId="72B9E500"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bookmarkStart w:id="40" w:name="_Toc451186713"/>
      <w:r w:rsidRPr="00E27415">
        <w:rPr>
          <w:rStyle w:val="Heading2"/>
          <w:rFonts w:ascii="Times New Roman" w:hAnsi="Times New Roman" w:cs="Times New Roman"/>
          <w:b/>
          <w:color w:val="000000"/>
          <w:sz w:val="24"/>
          <w:szCs w:val="24"/>
          <w:lang w:val="ro-RO"/>
        </w:rPr>
        <w:t>ARTICOLUL 13 -</w:t>
      </w:r>
      <w:r w:rsidR="006F299C">
        <w:rPr>
          <w:rStyle w:val="Heading2"/>
          <w:rFonts w:ascii="Times New Roman" w:hAnsi="Times New Roman" w:cs="Times New Roman"/>
          <w:b/>
          <w:color w:val="000000"/>
          <w:sz w:val="24"/>
          <w:szCs w:val="24"/>
          <w:lang w:val="ro-RO"/>
        </w:rPr>
        <w:t xml:space="preserve"> </w:t>
      </w:r>
      <w:r w:rsidRPr="00E27415">
        <w:rPr>
          <w:rStyle w:val="Heading2"/>
          <w:rFonts w:ascii="Times New Roman" w:hAnsi="Times New Roman" w:cs="Times New Roman"/>
          <w:b/>
          <w:color w:val="000000"/>
          <w:sz w:val="24"/>
          <w:szCs w:val="24"/>
          <w:lang w:val="ro-RO"/>
        </w:rPr>
        <w:t>MONITORIZAREA CONTRACTULUI</w:t>
      </w:r>
      <w:bookmarkEnd w:id="40"/>
    </w:p>
    <w:p w14:paraId="095708BA" w14:textId="77777777" w:rsidR="00D239A3" w:rsidRPr="00E27415" w:rsidRDefault="00D239A3" w:rsidP="00156BAC">
      <w:pPr>
        <w:pStyle w:val="Heading20"/>
        <w:keepNext/>
        <w:keepLines/>
        <w:shd w:val="clear" w:color="auto" w:fill="auto"/>
        <w:spacing w:after="0" w:line="240" w:lineRule="auto"/>
        <w:jc w:val="both"/>
        <w:rPr>
          <w:rFonts w:ascii="Times New Roman" w:hAnsi="Times New Roman" w:cs="Times New Roman"/>
          <w:sz w:val="24"/>
          <w:szCs w:val="24"/>
          <w:lang w:val="ro-RO"/>
        </w:rPr>
      </w:pPr>
    </w:p>
    <w:p w14:paraId="6AF66D2F" w14:textId="7942EE2F" w:rsidR="00D239A3" w:rsidRPr="00E27415" w:rsidRDefault="00D239A3" w:rsidP="00156BAC">
      <w:pPr>
        <w:pStyle w:val="Bodytext21"/>
        <w:numPr>
          <w:ilvl w:val="0"/>
          <w:numId w:val="21"/>
        </w:numPr>
        <w:shd w:val="clear" w:color="auto" w:fill="auto"/>
        <w:tabs>
          <w:tab w:val="left" w:pos="483"/>
        </w:tabs>
        <w:spacing w:after="0" w:line="240" w:lineRule="auto"/>
        <w:ind w:firstLine="0"/>
        <w:jc w:val="both"/>
        <w:rPr>
          <w:rFonts w:ascii="Times New Roman" w:hAnsi="Times New Roman" w:cs="Times New Roman"/>
          <w:sz w:val="24"/>
          <w:szCs w:val="24"/>
          <w:lang w:val="ro-RO"/>
        </w:rPr>
      </w:pPr>
      <w:bookmarkStart w:id="41" w:name="_Hlk1332413"/>
      <w:r w:rsidRPr="00E27415">
        <w:rPr>
          <w:rStyle w:val="Bodytext20"/>
          <w:rFonts w:ascii="Times New Roman" w:hAnsi="Times New Roman" w:cs="Times New Roman"/>
          <w:color w:val="000000"/>
          <w:sz w:val="24"/>
          <w:szCs w:val="24"/>
          <w:lang w:val="ro-RO"/>
        </w:rPr>
        <w:t xml:space="preserve">Respectarea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îndeplinirea de către Delegat a Indicatorilor de Performan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ă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în general, a tuturor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iilor stabilite prin prezentul Contract vor fi monitorizate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verificate de </w:t>
      </w:r>
      <w:r w:rsidR="0080076E" w:rsidRPr="00E27415">
        <w:rPr>
          <w:rStyle w:val="Bodytext20"/>
          <w:rFonts w:ascii="Times New Roman" w:hAnsi="Times New Roman" w:cs="Times New Roman"/>
          <w:color w:val="000000"/>
          <w:sz w:val="24"/>
          <w:szCs w:val="24"/>
          <w:lang w:val="ro-RO"/>
        </w:rPr>
        <w:t>ADI ECONEAMT</w:t>
      </w:r>
      <w:r w:rsidRPr="00E27415">
        <w:rPr>
          <w:rStyle w:val="Bodytext20"/>
          <w:rFonts w:ascii="Times New Roman" w:hAnsi="Times New Roman" w:cs="Times New Roman"/>
          <w:color w:val="000000"/>
          <w:sz w:val="24"/>
          <w:szCs w:val="24"/>
          <w:lang w:val="ro-RO"/>
        </w:rPr>
        <w:t xml:space="preserve">, în baza mandatului acordat acesteia prin statutul său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conform termenilor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condi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iilor stipulate de prezentul Articol, prin intermediul aparatului tehnic al </w:t>
      </w:r>
      <w:r w:rsidR="0080076E" w:rsidRPr="00E27415">
        <w:rPr>
          <w:rStyle w:val="Bodytext20"/>
          <w:rFonts w:ascii="Times New Roman" w:hAnsi="Times New Roman" w:cs="Times New Roman"/>
          <w:color w:val="000000"/>
          <w:sz w:val="24"/>
          <w:szCs w:val="24"/>
          <w:lang w:val="ro-RO"/>
        </w:rPr>
        <w:t>ADI ECONEAMT</w:t>
      </w:r>
      <w:r w:rsidR="002E183D" w:rsidRPr="00E27415">
        <w:rPr>
          <w:rStyle w:val="Bodytext20"/>
          <w:rFonts w:ascii="Times New Roman" w:hAnsi="Times New Roman" w:cs="Times New Roman"/>
          <w:color w:val="000000"/>
          <w:sz w:val="24"/>
          <w:szCs w:val="24"/>
          <w:lang w:val="ro-RO"/>
        </w:rPr>
        <w:t>.</w:t>
      </w:r>
    </w:p>
    <w:p w14:paraId="0AC784F6" w14:textId="2CFB3F2B" w:rsidR="00D239A3" w:rsidRPr="00E27415" w:rsidRDefault="00D239A3" w:rsidP="00156BAC">
      <w:pPr>
        <w:pStyle w:val="Bodytext21"/>
        <w:numPr>
          <w:ilvl w:val="0"/>
          <w:numId w:val="21"/>
        </w:numPr>
        <w:shd w:val="clear" w:color="auto" w:fill="auto"/>
        <w:tabs>
          <w:tab w:val="left" w:pos="505"/>
        </w:tabs>
        <w:spacing w:after="0" w:line="240" w:lineRule="auto"/>
        <w:ind w:firstLine="0"/>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a) </w:t>
      </w:r>
      <w:r w:rsidR="0080076E" w:rsidRPr="00E27415">
        <w:rPr>
          <w:rStyle w:val="Bodytext20"/>
          <w:rFonts w:ascii="Times New Roman" w:hAnsi="Times New Roman" w:cs="Times New Roman"/>
          <w:color w:val="000000"/>
          <w:sz w:val="24"/>
          <w:szCs w:val="24"/>
          <w:lang w:val="ro-RO"/>
        </w:rPr>
        <w:t>ADI ECONEAMT</w:t>
      </w:r>
      <w:r w:rsidRPr="00E27415">
        <w:rPr>
          <w:rStyle w:val="Bodytext20"/>
          <w:rFonts w:ascii="Times New Roman" w:hAnsi="Times New Roman" w:cs="Times New Roman"/>
          <w:color w:val="000000"/>
          <w:sz w:val="24"/>
          <w:szCs w:val="24"/>
          <w:lang w:val="ro-RO"/>
        </w:rPr>
        <w:t xml:space="preserve"> va notifica în prealabil Delegatul asupra inten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iei de a efectua o inspec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 programată în vederea verificării respectării Indicatorilor de Performan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ă sau îndeplinirii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iilor contractuale. </w:t>
      </w:r>
    </w:p>
    <w:p w14:paraId="23447F9A" w14:textId="1EC5992D" w:rsidR="00D239A3" w:rsidRPr="00E27415" w:rsidRDefault="00D239A3" w:rsidP="00156BAC">
      <w:pPr>
        <w:pStyle w:val="Bodytext21"/>
        <w:shd w:val="clear" w:color="auto" w:fill="auto"/>
        <w:tabs>
          <w:tab w:val="left" w:pos="505"/>
        </w:tabs>
        <w:spacing w:after="0" w:line="240" w:lineRule="auto"/>
        <w:ind w:firstLine="0"/>
        <w:jc w:val="both"/>
        <w:rPr>
          <w:rStyle w:val="Bodytext20"/>
          <w:rFonts w:ascii="Times New Roman" w:hAnsi="Times New Roman" w:cs="Times New Roman"/>
          <w:color w:val="000000"/>
          <w:sz w:val="24"/>
          <w:szCs w:val="24"/>
          <w:lang w:val="ro-RO"/>
        </w:rPr>
      </w:pPr>
      <w:r w:rsidRPr="00E27415">
        <w:rPr>
          <w:rStyle w:val="Bodytext20"/>
          <w:rFonts w:ascii="Times New Roman" w:hAnsi="Times New Roman" w:cs="Times New Roman"/>
          <w:color w:val="000000"/>
          <w:sz w:val="24"/>
          <w:szCs w:val="24"/>
          <w:lang w:val="ro-RO"/>
        </w:rPr>
        <w:tab/>
        <w:t>b) Notificarea va fi transmisă în scris, prin orice mijloc de comunicare permis de prezentul contract, cu 5 zile calendaristice anterior datei programate pentru începerea verificării/inspec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iei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va con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ine cel pu</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in: data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ora începerii verificării/inspec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iei, tematica de verificare/inspec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 locul desfă</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urării, persoanele desemnate din partea </w:t>
      </w:r>
      <w:r w:rsidR="0080076E" w:rsidRPr="00E27415">
        <w:rPr>
          <w:rStyle w:val="Bodytext20"/>
          <w:rFonts w:ascii="Times New Roman" w:hAnsi="Times New Roman" w:cs="Times New Roman"/>
          <w:color w:val="000000"/>
          <w:sz w:val="24"/>
          <w:szCs w:val="24"/>
          <w:lang w:val="ro-RO"/>
        </w:rPr>
        <w:t>ADI ECONEAMT</w:t>
      </w:r>
      <w:r w:rsidRPr="00E27415">
        <w:rPr>
          <w:rStyle w:val="Bodytext20"/>
          <w:rFonts w:ascii="Times New Roman" w:hAnsi="Times New Roman" w:cs="Times New Roman"/>
          <w:color w:val="000000"/>
          <w:sz w:val="24"/>
          <w:szCs w:val="24"/>
          <w:lang w:val="ro-RO"/>
        </w:rPr>
        <w:t xml:space="preserve"> care vor efectua verificarea/inspec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ia, durata estimată a verificării/inspec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iei. Aceasta nu va fi în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eleasă însă ca o </w:t>
      </w:r>
      <w:r w:rsidRPr="00E27415">
        <w:rPr>
          <w:rStyle w:val="Bodytext20"/>
          <w:rFonts w:ascii="Times New Roman" w:hAnsi="Times New Roman" w:cs="Times New Roman"/>
          <w:color w:val="000000"/>
          <w:sz w:val="24"/>
          <w:szCs w:val="24"/>
          <w:lang w:val="ro-RO"/>
        </w:rPr>
        <w:lastRenderedPageBreak/>
        <w:t xml:space="preserve">limitare a drepturilor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capacită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 </w:t>
      </w:r>
      <w:r w:rsidR="009905CD" w:rsidRPr="00E27415">
        <w:rPr>
          <w:rStyle w:val="Bodytext20"/>
          <w:rFonts w:ascii="Times New Roman" w:hAnsi="Times New Roman" w:cs="Times New Roman"/>
          <w:color w:val="000000"/>
          <w:sz w:val="24"/>
          <w:szCs w:val="24"/>
          <w:lang w:val="ro-RO"/>
        </w:rPr>
        <w:t>ADI ECONEAMT</w:t>
      </w:r>
      <w:r w:rsidRPr="00E27415">
        <w:rPr>
          <w:rStyle w:val="Bodytext20"/>
          <w:rFonts w:ascii="Times New Roman" w:hAnsi="Times New Roman" w:cs="Times New Roman"/>
          <w:color w:val="000000"/>
          <w:sz w:val="24"/>
          <w:szCs w:val="24"/>
          <w:lang w:val="ro-RO"/>
        </w:rPr>
        <w:t xml:space="preserve"> de a-</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aduce la îndeplinire îndatoririle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în particular, dreptul său de a efectua, ori de câte ori consideră necesar, inspec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 inopinate privind orice aspecte legate de Serviciu. </w:t>
      </w:r>
    </w:p>
    <w:p w14:paraId="15DFED32" w14:textId="29809790" w:rsidR="00D239A3" w:rsidRPr="00E27415" w:rsidRDefault="00D239A3" w:rsidP="00156BAC">
      <w:pPr>
        <w:pStyle w:val="Bodytext21"/>
        <w:shd w:val="clear" w:color="auto" w:fill="auto"/>
        <w:tabs>
          <w:tab w:val="left" w:pos="505"/>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ab/>
        <w:t>c) În situa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ia efectuării inspec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iilor inopinate, persoanele desemnate din cadrul </w:t>
      </w:r>
      <w:r w:rsidR="0080076E" w:rsidRPr="00E27415">
        <w:rPr>
          <w:rStyle w:val="Bodytext20"/>
          <w:rFonts w:ascii="Times New Roman" w:hAnsi="Times New Roman" w:cs="Times New Roman"/>
          <w:color w:val="000000"/>
          <w:sz w:val="24"/>
          <w:szCs w:val="24"/>
          <w:lang w:val="ro-RO"/>
        </w:rPr>
        <w:t>ADI ECONEAMT</w:t>
      </w:r>
      <w:r w:rsidRPr="00E27415">
        <w:rPr>
          <w:rStyle w:val="Bodytext20"/>
          <w:rFonts w:ascii="Times New Roman" w:hAnsi="Times New Roman" w:cs="Times New Roman"/>
          <w:color w:val="000000"/>
          <w:sz w:val="24"/>
          <w:szCs w:val="24"/>
          <w:lang w:val="ro-RO"/>
        </w:rPr>
        <w:t xml:space="preserve"> vor efectua aceste inspec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pe baza Ordinului de serviciu.</w:t>
      </w:r>
      <w:r w:rsidRPr="00E27415">
        <w:rPr>
          <w:rStyle w:val="Bodytext20"/>
          <w:rFonts w:ascii="Times New Roman" w:hAnsi="Times New Roman" w:cs="Times New Roman"/>
          <w:color w:val="000000"/>
          <w:sz w:val="24"/>
          <w:szCs w:val="24"/>
          <w:lang w:val="ro-RO"/>
        </w:rPr>
        <w:tab/>
      </w:r>
    </w:p>
    <w:p w14:paraId="4A9B5E1F" w14:textId="279487F2" w:rsidR="00D239A3" w:rsidRPr="00E27415" w:rsidRDefault="00D239A3" w:rsidP="00156BAC">
      <w:pPr>
        <w:pStyle w:val="Bodytext21"/>
        <w:shd w:val="clear" w:color="auto" w:fill="auto"/>
        <w:tabs>
          <w:tab w:val="left" w:pos="498"/>
        </w:tabs>
        <w:spacing w:after="0" w:line="240" w:lineRule="auto"/>
        <w:ind w:firstLine="0"/>
        <w:jc w:val="both"/>
        <w:rPr>
          <w:rStyle w:val="Bodytext20"/>
          <w:rFonts w:ascii="Times New Roman" w:hAnsi="Times New Roman" w:cs="Times New Roman"/>
          <w:color w:val="000000"/>
          <w:sz w:val="24"/>
          <w:szCs w:val="24"/>
          <w:lang w:val="ro-RO"/>
        </w:rPr>
      </w:pPr>
      <w:r w:rsidRPr="00E27415">
        <w:rPr>
          <w:rStyle w:val="Bodytext20"/>
          <w:rFonts w:ascii="Times New Roman" w:hAnsi="Times New Roman" w:cs="Times New Roman"/>
          <w:color w:val="000000"/>
          <w:sz w:val="24"/>
          <w:szCs w:val="24"/>
          <w:lang w:val="ro-RO"/>
        </w:rPr>
        <w:tab/>
        <w:t>d) La sfâr</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itul fiecărei misiuni de verificare/inspec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ie, </w:t>
      </w:r>
      <w:r w:rsidR="0080076E" w:rsidRPr="00E27415">
        <w:rPr>
          <w:rStyle w:val="Bodytext20"/>
          <w:rFonts w:ascii="Times New Roman" w:hAnsi="Times New Roman" w:cs="Times New Roman"/>
          <w:color w:val="000000"/>
          <w:sz w:val="24"/>
          <w:szCs w:val="24"/>
          <w:lang w:val="ro-RO"/>
        </w:rPr>
        <w:t>ADI ECONEAMT</w:t>
      </w:r>
      <w:r w:rsidRPr="00E27415">
        <w:rPr>
          <w:rStyle w:val="Bodytext20"/>
          <w:rFonts w:ascii="Times New Roman" w:hAnsi="Times New Roman" w:cs="Times New Roman"/>
          <w:color w:val="000000"/>
          <w:sz w:val="24"/>
          <w:szCs w:val="24"/>
          <w:lang w:val="ro-RO"/>
        </w:rPr>
        <w:t xml:space="preserve"> va întocmi un “Raport de verificare/inspec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 Raportul de verificare/inspec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 va con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ine cel pu</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in: perioada de desfă</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urare a inspec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iei, persoanele care au participat, tematica verificării/inspec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iei, constatările echipei de verificare/inspec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 eventualele observa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iile/obiec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iuni la reprezentantului desemnat al Delegatului să participe la efectuarea verificării/inspec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iei în cazul inspec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iilor programate, măsurile de conformare dispuse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termenele de conformare acordate, care nu pot fi mai mari de 30 de zile calendaristice. Un exemplar al Raportului de verificare/inspec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 se înmânează, sub semnătură, reprezentantului Delegatului la data finalizării verificării/inspec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iei, iar în situa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ia în care acesta refuză primirea, se va transmite Delegatului, în termen de 3 zile de la încheierea misiunii de verificare/inspec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 În cazul inspec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iilor inopinate, se va întocmi un singur Raport de inspec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 pentru toate inspec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iile inopinate desfă</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urate pe parcursul unui luni calendaristice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se va transmite Delegatului până în data de 10 a lunii în curs pentru inspec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iile desfă</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urate în luna anterioară. </w:t>
      </w:r>
    </w:p>
    <w:p w14:paraId="4576A5A0" w14:textId="384E176D" w:rsidR="00D239A3" w:rsidRPr="00E27415" w:rsidRDefault="00D239A3" w:rsidP="00156BAC">
      <w:pPr>
        <w:pStyle w:val="Bodytext21"/>
        <w:shd w:val="clear" w:color="auto" w:fill="auto"/>
        <w:tabs>
          <w:tab w:val="left" w:pos="498"/>
        </w:tabs>
        <w:spacing w:after="0" w:line="240" w:lineRule="auto"/>
        <w:ind w:firstLine="0"/>
        <w:jc w:val="both"/>
        <w:rPr>
          <w:rStyle w:val="Bodytext20"/>
          <w:rFonts w:ascii="Times New Roman" w:hAnsi="Times New Roman" w:cs="Times New Roman"/>
          <w:sz w:val="24"/>
          <w:szCs w:val="24"/>
          <w:shd w:val="clear" w:color="auto" w:fill="auto"/>
          <w:lang w:val="ro-RO"/>
        </w:rPr>
      </w:pPr>
      <w:r w:rsidRPr="00E27415">
        <w:rPr>
          <w:rStyle w:val="Bodytext20"/>
          <w:rFonts w:ascii="Times New Roman" w:hAnsi="Times New Roman" w:cs="Times New Roman"/>
          <w:color w:val="000000"/>
          <w:sz w:val="24"/>
          <w:szCs w:val="24"/>
          <w:lang w:val="ro-RO"/>
        </w:rPr>
        <w:tab/>
      </w:r>
      <w:r w:rsidRPr="00E27415">
        <w:rPr>
          <w:rFonts w:ascii="Times New Roman" w:hAnsi="Times New Roman" w:cs="Times New Roman"/>
          <w:sz w:val="24"/>
          <w:szCs w:val="24"/>
          <w:lang w:val="ro-RO"/>
        </w:rPr>
        <w:t>e) La împlinirea termenului acordat prin Raportul de verificare/inspec</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ie pentru remedierea neconformită</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ilor constatate, reprezentan</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ii desemna</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 xml:space="preserve">i ai </w:t>
      </w:r>
      <w:r w:rsidR="0080076E" w:rsidRPr="00E27415">
        <w:rPr>
          <w:rFonts w:ascii="Times New Roman" w:hAnsi="Times New Roman" w:cs="Times New Roman"/>
          <w:sz w:val="24"/>
          <w:szCs w:val="24"/>
          <w:lang w:val="ro-RO"/>
        </w:rPr>
        <w:t>ADI ECONEAMT</w:t>
      </w:r>
      <w:r w:rsidRPr="00E27415">
        <w:rPr>
          <w:rFonts w:ascii="Times New Roman" w:hAnsi="Times New Roman" w:cs="Times New Roman"/>
          <w:sz w:val="24"/>
          <w:szCs w:val="24"/>
          <w:lang w:val="ro-RO"/>
        </w:rPr>
        <w:t xml:space="preserve"> vor efectua o misiune de verificarea a realizării măsurilor dispuse. Desfă</w:t>
      </w:r>
      <w:r w:rsidR="00E27415">
        <w:rPr>
          <w:rFonts w:ascii="Times New Roman" w:hAnsi="Times New Roman" w:cs="Times New Roman"/>
          <w:sz w:val="24"/>
          <w:szCs w:val="24"/>
          <w:lang w:val="ro-RO"/>
        </w:rPr>
        <w:t>ș</w:t>
      </w:r>
      <w:r w:rsidRPr="00E27415">
        <w:rPr>
          <w:rFonts w:ascii="Times New Roman" w:hAnsi="Times New Roman" w:cs="Times New Roman"/>
          <w:sz w:val="24"/>
          <w:szCs w:val="24"/>
          <w:lang w:val="ro-RO"/>
        </w:rPr>
        <w:t>urarea misiunii de verificare nu se notifică Delegatului. În urma desfă</w:t>
      </w:r>
      <w:r w:rsidR="00E27415">
        <w:rPr>
          <w:rFonts w:ascii="Times New Roman" w:hAnsi="Times New Roman" w:cs="Times New Roman"/>
          <w:sz w:val="24"/>
          <w:szCs w:val="24"/>
          <w:lang w:val="ro-RO"/>
        </w:rPr>
        <w:t>ș</w:t>
      </w:r>
      <w:r w:rsidRPr="00E27415">
        <w:rPr>
          <w:rFonts w:ascii="Times New Roman" w:hAnsi="Times New Roman" w:cs="Times New Roman"/>
          <w:sz w:val="24"/>
          <w:szCs w:val="24"/>
          <w:lang w:val="ro-RO"/>
        </w:rPr>
        <w:t>urării misiunii de verificare a realizării măsurilor dispuse se va întocmi o Notă de constatare a ducerii la îndeplinire a măsurilor în cuprinsul cărei se vor men</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iona cel pu</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in: data desfă</w:t>
      </w:r>
      <w:r w:rsidR="00E27415">
        <w:rPr>
          <w:rFonts w:ascii="Times New Roman" w:hAnsi="Times New Roman" w:cs="Times New Roman"/>
          <w:sz w:val="24"/>
          <w:szCs w:val="24"/>
          <w:lang w:val="ro-RO"/>
        </w:rPr>
        <w:t>ș</w:t>
      </w:r>
      <w:r w:rsidRPr="00E27415">
        <w:rPr>
          <w:rFonts w:ascii="Times New Roman" w:hAnsi="Times New Roman" w:cs="Times New Roman"/>
          <w:sz w:val="24"/>
          <w:szCs w:val="24"/>
          <w:lang w:val="ro-RO"/>
        </w:rPr>
        <w:t xml:space="preserve">urării misiunii de verificare, numele persoanelor care au participat, măsurile dispuse </w:t>
      </w:r>
      <w:r w:rsidR="00E27415">
        <w:rPr>
          <w:rFonts w:ascii="Times New Roman" w:hAnsi="Times New Roman" w:cs="Times New Roman"/>
          <w:sz w:val="24"/>
          <w:szCs w:val="24"/>
          <w:lang w:val="ro-RO"/>
        </w:rPr>
        <w:t>ș</w:t>
      </w:r>
      <w:r w:rsidRPr="00E27415">
        <w:rPr>
          <w:rFonts w:ascii="Times New Roman" w:hAnsi="Times New Roman" w:cs="Times New Roman"/>
          <w:sz w:val="24"/>
          <w:szCs w:val="24"/>
          <w:lang w:val="ro-RO"/>
        </w:rPr>
        <w:t xml:space="preserve">i stadiul realizării acestora. Nota de constatare se comunică sub semnătură reprezentantului Delegatului în cazul în care acesta este prezent, în caz contrar prin orice mijloc admis de prezentul contract în termen de 3 zile de la încheierea misiunii de verificare.   </w:t>
      </w:r>
    </w:p>
    <w:p w14:paraId="73BCC736" w14:textId="4D5BEF1C" w:rsidR="00D239A3" w:rsidRPr="00E27415" w:rsidRDefault="00D239A3" w:rsidP="00156BAC">
      <w:pPr>
        <w:pStyle w:val="Bodytext21"/>
        <w:numPr>
          <w:ilvl w:val="0"/>
          <w:numId w:val="21"/>
        </w:numPr>
        <w:shd w:val="clear" w:color="auto" w:fill="auto"/>
        <w:tabs>
          <w:tab w:val="left" w:pos="458"/>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Delegatul va </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ine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va păstra în bună stare toate înregistrările rezultatelor, evenimentelor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incidentelor, în detaliu, care au legătură sau sunt necesare a fi colectate pentru Indicatorii de Performan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ă.</w:t>
      </w:r>
    </w:p>
    <w:p w14:paraId="2C334586" w14:textId="68E70262" w:rsidR="00D239A3" w:rsidRPr="00E27415" w:rsidRDefault="00D239A3" w:rsidP="00156BAC">
      <w:pPr>
        <w:pStyle w:val="Bodytext21"/>
        <w:numPr>
          <w:ilvl w:val="0"/>
          <w:numId w:val="21"/>
        </w:numPr>
        <w:shd w:val="clear" w:color="auto" w:fill="auto"/>
        <w:tabs>
          <w:tab w:val="left" w:pos="462"/>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Toate bazele de date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tabelele centralizatoare trebuie păstrate în format electronic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actualizate periodic. Copii în format electronic trebuie furnizate către </w:t>
      </w:r>
      <w:r w:rsidR="0080076E" w:rsidRPr="00E27415">
        <w:rPr>
          <w:rStyle w:val="Bodytext20"/>
          <w:rFonts w:ascii="Times New Roman" w:hAnsi="Times New Roman" w:cs="Times New Roman"/>
          <w:color w:val="000000"/>
          <w:sz w:val="24"/>
          <w:szCs w:val="24"/>
          <w:lang w:val="ro-RO"/>
        </w:rPr>
        <w:t>ADI ECONEAMT</w:t>
      </w:r>
      <w:r w:rsidRPr="00E27415">
        <w:rPr>
          <w:rStyle w:val="Bodytext20"/>
          <w:rFonts w:ascii="Times New Roman" w:hAnsi="Times New Roman" w:cs="Times New Roman"/>
          <w:color w:val="000000"/>
          <w:sz w:val="24"/>
          <w:szCs w:val="24"/>
          <w:lang w:val="ro-RO"/>
        </w:rPr>
        <w:t xml:space="preserve"> la cerere.</w:t>
      </w:r>
    </w:p>
    <w:p w14:paraId="45FEF687" w14:textId="67B668E1" w:rsidR="00D239A3" w:rsidRPr="00E27415" w:rsidRDefault="00D239A3" w:rsidP="00156BAC">
      <w:pPr>
        <w:pStyle w:val="Bodytext21"/>
        <w:numPr>
          <w:ilvl w:val="0"/>
          <w:numId w:val="21"/>
        </w:numPr>
        <w:shd w:val="clear" w:color="auto" w:fill="auto"/>
        <w:tabs>
          <w:tab w:val="left" w:pos="451"/>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Delegatul va raporta </w:t>
      </w:r>
      <w:r w:rsidRPr="00E27415">
        <w:rPr>
          <w:rStyle w:val="Bodytext20"/>
          <w:rFonts w:ascii="Times New Roman" w:hAnsi="Times New Roman" w:cs="Times New Roman"/>
          <w:b/>
          <w:i/>
          <w:color w:val="000000"/>
          <w:sz w:val="24"/>
          <w:szCs w:val="24"/>
          <w:lang w:val="ro-RO"/>
        </w:rPr>
        <w:t>lunar</w:t>
      </w:r>
      <w:r w:rsidRPr="00E27415">
        <w:rPr>
          <w:rStyle w:val="Bodytext20"/>
          <w:rFonts w:ascii="Times New Roman" w:hAnsi="Times New Roman" w:cs="Times New Roman"/>
          <w:color w:val="000000"/>
          <w:sz w:val="24"/>
          <w:szCs w:val="24"/>
          <w:lang w:val="ro-RO"/>
        </w:rPr>
        <w:t xml:space="preserve"> </w:t>
      </w:r>
      <w:r w:rsidR="0080076E" w:rsidRPr="00E27415">
        <w:rPr>
          <w:rStyle w:val="Bodytext20"/>
          <w:rFonts w:ascii="Times New Roman" w:hAnsi="Times New Roman" w:cs="Times New Roman"/>
          <w:color w:val="000000"/>
          <w:sz w:val="24"/>
          <w:szCs w:val="24"/>
          <w:lang w:val="ro-RO"/>
        </w:rPr>
        <w:t>ADI ECONEAMT</w:t>
      </w:r>
      <w:r w:rsidRPr="00E27415">
        <w:rPr>
          <w:rStyle w:val="Bodytext20"/>
          <w:rFonts w:ascii="Times New Roman" w:hAnsi="Times New Roman" w:cs="Times New Roman"/>
          <w:color w:val="000000"/>
          <w:sz w:val="24"/>
          <w:szCs w:val="24"/>
          <w:lang w:val="ro-RO"/>
        </w:rPr>
        <w:t xml:space="preserve"> următoarele:</w:t>
      </w:r>
    </w:p>
    <w:p w14:paraId="61447281" w14:textId="31032DCE" w:rsidR="00D239A3" w:rsidRPr="00E27415" w:rsidRDefault="00D239A3" w:rsidP="00156BAC">
      <w:pPr>
        <w:pStyle w:val="Bodytext21"/>
        <w:numPr>
          <w:ilvl w:val="0"/>
          <w:numId w:val="81"/>
        </w:numPr>
        <w:tabs>
          <w:tab w:val="left" w:pos="0"/>
          <w:tab w:val="left" w:pos="540"/>
        </w:tabs>
        <w:spacing w:after="0" w:line="240" w:lineRule="auto"/>
        <w:ind w:left="0" w:firstLine="360"/>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sz w:val="24"/>
          <w:szCs w:val="24"/>
          <w:lang w:val="ro-RO"/>
        </w:rPr>
        <w:t>cantitatea de De</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euri Municipale colectate de pe raza fiecărei unită</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 xml:space="preserve">i administrativ-teritoriale din aria de delegare, defalcat pe surse (Utilizatori Casnici </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 xml:space="preserve">i Utilizatori Non-Casnici) </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i pe categorii de De</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euri (de</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euri reziduale, de</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euri reciclabile pe tipuri de de</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euri colectate separat, de</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euri abandonate, de</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euri din evenimente);</w:t>
      </w:r>
    </w:p>
    <w:p w14:paraId="19E9BA6C" w14:textId="4D7223B7" w:rsidR="00D239A3" w:rsidRPr="00E27415" w:rsidRDefault="00D239A3" w:rsidP="00156BAC">
      <w:pPr>
        <w:pStyle w:val="Bodytext21"/>
        <w:numPr>
          <w:ilvl w:val="0"/>
          <w:numId w:val="81"/>
        </w:numPr>
        <w:tabs>
          <w:tab w:val="left" w:pos="0"/>
          <w:tab w:val="left" w:pos="540"/>
        </w:tabs>
        <w:spacing w:after="0" w:line="240" w:lineRule="auto"/>
        <w:ind w:left="0" w:firstLine="360"/>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sz w:val="24"/>
          <w:szCs w:val="24"/>
          <w:lang w:val="ro-RO"/>
        </w:rPr>
        <w:t>cantitatea de De</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euri reciclabile predată sta</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iei de Sortare, pe fiecare tip de De</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 xml:space="preserve">euri, precum </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 xml:space="preserve">i numărul transporturilor respinse, procesele verbale de respingere </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i provenien</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a acestora</w:t>
      </w:r>
      <w:r w:rsidR="001D17B8" w:rsidRPr="00E27415">
        <w:rPr>
          <w:rStyle w:val="Bodytext20"/>
          <w:rFonts w:ascii="Times New Roman" w:hAnsi="Times New Roman" w:cs="Times New Roman"/>
          <w:sz w:val="24"/>
          <w:szCs w:val="24"/>
          <w:lang w:val="ro-RO"/>
        </w:rPr>
        <w:t xml:space="preserve"> </w:t>
      </w:r>
      <w:r w:rsidRPr="00E27415">
        <w:rPr>
          <w:rStyle w:val="Bodytext20"/>
          <w:rFonts w:ascii="Times New Roman" w:hAnsi="Times New Roman" w:cs="Times New Roman"/>
          <w:sz w:val="24"/>
          <w:szCs w:val="24"/>
          <w:lang w:val="ro-RO"/>
        </w:rPr>
        <w:t>(utilizatori casnici/utilizatori non-casnici);</w:t>
      </w:r>
    </w:p>
    <w:p w14:paraId="36A188DE" w14:textId="6625EC10" w:rsidR="00D239A3" w:rsidRPr="00E27415" w:rsidRDefault="00D239A3" w:rsidP="00156BAC">
      <w:pPr>
        <w:pStyle w:val="Bodytext21"/>
        <w:numPr>
          <w:ilvl w:val="0"/>
          <w:numId w:val="81"/>
        </w:numPr>
        <w:tabs>
          <w:tab w:val="left" w:pos="0"/>
          <w:tab w:val="left" w:pos="540"/>
        </w:tabs>
        <w:spacing w:after="0" w:line="240" w:lineRule="auto"/>
        <w:ind w:left="0" w:firstLine="360"/>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sz w:val="24"/>
          <w:szCs w:val="24"/>
          <w:lang w:val="ro-RO"/>
        </w:rPr>
        <w:t>cantitatea de de</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euri predată operatorului depozitului conform cu titlu de de</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euri reziduale provenită din transporturile de de</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euri reciclabile respinse la sta</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 xml:space="preserve">ia de Sortare </w:t>
      </w:r>
      <w:r w:rsidR="00E27415" w:rsidRPr="00E27415">
        <w:rPr>
          <w:rStyle w:val="Bodytext20"/>
          <w:rFonts w:ascii="Times New Roman" w:hAnsi="Times New Roman" w:cs="Times New Roman"/>
          <w:sz w:val="24"/>
          <w:szCs w:val="24"/>
          <w:lang w:val="ro-RO"/>
        </w:rPr>
        <w:t>Neam</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 xml:space="preserve"> ca fiind neconforme;</w:t>
      </w:r>
    </w:p>
    <w:p w14:paraId="6E0C78FF" w14:textId="6D005AC0" w:rsidR="00D239A3" w:rsidRPr="00E27415" w:rsidRDefault="00D239A3" w:rsidP="00156BAC">
      <w:pPr>
        <w:pStyle w:val="Bodytext21"/>
        <w:numPr>
          <w:ilvl w:val="0"/>
          <w:numId w:val="81"/>
        </w:numPr>
        <w:tabs>
          <w:tab w:val="left" w:pos="0"/>
          <w:tab w:val="left" w:pos="540"/>
        </w:tabs>
        <w:spacing w:after="0" w:line="240" w:lineRule="auto"/>
        <w:ind w:left="0" w:firstLine="360"/>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sz w:val="24"/>
          <w:szCs w:val="24"/>
          <w:lang w:val="ro-RO"/>
        </w:rPr>
        <w:t>situa</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ia tuturor Utilizatorilor non-casnici care au un contract de prestări de servicii încheiat cu Delegatul;</w:t>
      </w:r>
    </w:p>
    <w:p w14:paraId="6F8AD25C" w14:textId="41A67AA6" w:rsidR="00D239A3" w:rsidRPr="00E27415" w:rsidRDefault="00D239A3" w:rsidP="00156BAC">
      <w:pPr>
        <w:pStyle w:val="Bodytext21"/>
        <w:numPr>
          <w:ilvl w:val="0"/>
          <w:numId w:val="81"/>
        </w:numPr>
        <w:tabs>
          <w:tab w:val="left" w:pos="0"/>
          <w:tab w:val="left" w:pos="540"/>
        </w:tabs>
        <w:spacing w:after="0" w:line="240" w:lineRule="auto"/>
        <w:ind w:left="0" w:firstLine="360"/>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sz w:val="24"/>
          <w:szCs w:val="24"/>
          <w:lang w:val="ro-RO"/>
        </w:rPr>
        <w:t>înregistrări ale activită</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ii zilnice de prestare a Serviciului pentru fiecare traseu de colectare.</w:t>
      </w:r>
    </w:p>
    <w:p w14:paraId="3BB4F9D9" w14:textId="2ABC18BC" w:rsidR="00D239A3" w:rsidRPr="00E27415" w:rsidRDefault="00D239A3" w:rsidP="00156BAC">
      <w:pPr>
        <w:pStyle w:val="Bodytext21"/>
        <w:shd w:val="clear" w:color="auto" w:fill="auto"/>
        <w:tabs>
          <w:tab w:val="left" w:pos="0"/>
        </w:tabs>
        <w:spacing w:after="0" w:line="240" w:lineRule="auto"/>
        <w:ind w:firstLine="36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În sensul prezentului alineat “lunar” va fi interpretat prin aceea că Delegatul trebuie sa furnizeze până în data de 5 a lunii informa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iile referitoare la luna precedentă.</w:t>
      </w:r>
    </w:p>
    <w:p w14:paraId="28E1DF5D" w14:textId="1861F41C" w:rsidR="00D239A3" w:rsidRPr="00E27415" w:rsidRDefault="00D239A3" w:rsidP="00156BAC">
      <w:pPr>
        <w:pStyle w:val="Bodytext21"/>
        <w:numPr>
          <w:ilvl w:val="0"/>
          <w:numId w:val="21"/>
        </w:numPr>
        <w:shd w:val="clear" w:color="auto" w:fill="auto"/>
        <w:tabs>
          <w:tab w:val="left" w:pos="472"/>
        </w:tabs>
        <w:spacing w:after="0" w:line="240" w:lineRule="auto"/>
        <w:ind w:firstLine="0"/>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Delegatul va raporta </w:t>
      </w:r>
      <w:r w:rsidRPr="00E27415">
        <w:rPr>
          <w:rStyle w:val="Bodytext20"/>
          <w:rFonts w:ascii="Times New Roman" w:hAnsi="Times New Roman" w:cs="Times New Roman"/>
          <w:b/>
          <w:i/>
          <w:color w:val="000000"/>
          <w:sz w:val="24"/>
          <w:szCs w:val="24"/>
          <w:lang w:val="ro-RO"/>
        </w:rPr>
        <w:t>trimestrial</w:t>
      </w:r>
      <w:r w:rsidRPr="00E27415">
        <w:rPr>
          <w:rStyle w:val="Bodytext20"/>
          <w:rFonts w:ascii="Times New Roman" w:hAnsi="Times New Roman" w:cs="Times New Roman"/>
          <w:b/>
          <w:color w:val="000000"/>
          <w:sz w:val="24"/>
          <w:szCs w:val="24"/>
          <w:lang w:val="ro-RO"/>
        </w:rPr>
        <w:t xml:space="preserve"> </w:t>
      </w:r>
      <w:r w:rsidRPr="00E27415">
        <w:rPr>
          <w:rStyle w:val="Bodytext20"/>
          <w:rFonts w:ascii="Times New Roman" w:hAnsi="Times New Roman" w:cs="Times New Roman"/>
          <w:color w:val="000000"/>
          <w:sz w:val="24"/>
          <w:szCs w:val="24"/>
          <w:lang w:val="ro-RO"/>
        </w:rPr>
        <w:t xml:space="preserve">Delegatarului </w:t>
      </w:r>
      <w:r w:rsidR="0080076E" w:rsidRPr="00E27415">
        <w:rPr>
          <w:rStyle w:val="Bodytext20"/>
          <w:rFonts w:ascii="Times New Roman" w:hAnsi="Times New Roman" w:cs="Times New Roman"/>
          <w:color w:val="000000"/>
          <w:sz w:val="24"/>
          <w:szCs w:val="24"/>
          <w:lang w:val="ro-RO"/>
        </w:rPr>
        <w:t>ADI ECONEAMT</w:t>
      </w:r>
      <w:r w:rsidRPr="00E27415">
        <w:rPr>
          <w:rStyle w:val="Bodytext20"/>
          <w:rFonts w:ascii="Times New Roman" w:hAnsi="Times New Roman" w:cs="Times New Roman"/>
          <w:color w:val="000000"/>
          <w:sz w:val="24"/>
          <w:szCs w:val="24"/>
          <w:lang w:val="ro-RO"/>
        </w:rPr>
        <w:t xml:space="preserve"> următoarele:</w:t>
      </w:r>
    </w:p>
    <w:p w14:paraId="7C42AAFA" w14:textId="57DE0B89" w:rsidR="00D239A3" w:rsidRPr="00E27415" w:rsidRDefault="00D239A3" w:rsidP="00156BAC">
      <w:pPr>
        <w:pStyle w:val="Bodytext21"/>
        <w:numPr>
          <w:ilvl w:val="0"/>
          <w:numId w:val="82"/>
        </w:numPr>
        <w:shd w:val="clear" w:color="auto" w:fill="auto"/>
        <w:tabs>
          <w:tab w:val="left" w:pos="472"/>
        </w:tabs>
        <w:spacing w:after="0" w:line="240" w:lineRule="auto"/>
        <w:ind w:left="0" w:firstLine="360"/>
        <w:jc w:val="both"/>
        <w:rPr>
          <w:rStyle w:val="Bodytext20"/>
          <w:rFonts w:ascii="Times New Roman" w:hAnsi="Times New Roman" w:cs="Times New Roman"/>
          <w:color w:val="000000"/>
          <w:sz w:val="24"/>
          <w:szCs w:val="24"/>
          <w:lang w:val="ro-RO"/>
        </w:rPr>
      </w:pPr>
      <w:r w:rsidRPr="00E27415">
        <w:rPr>
          <w:rStyle w:val="Bodytext20"/>
          <w:rFonts w:ascii="Times New Roman" w:hAnsi="Times New Roman" w:cs="Times New Roman"/>
          <w:color w:val="000000"/>
          <w:sz w:val="24"/>
          <w:szCs w:val="24"/>
          <w:lang w:val="ro-RO"/>
        </w:rPr>
        <w:t>performan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a realizată în ceea ce prive</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te respectarea Indicatorilor de Performan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ă stabili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w:t>
      </w:r>
    </w:p>
    <w:p w14:paraId="24A641DE" w14:textId="61EB994C" w:rsidR="00D239A3" w:rsidRPr="00426D81" w:rsidRDefault="00D239A3" w:rsidP="00156BAC">
      <w:pPr>
        <w:pStyle w:val="Bodytext21"/>
        <w:numPr>
          <w:ilvl w:val="0"/>
          <w:numId w:val="82"/>
        </w:numPr>
        <w:shd w:val="clear" w:color="auto" w:fill="auto"/>
        <w:tabs>
          <w:tab w:val="left" w:pos="472"/>
        </w:tabs>
        <w:spacing w:after="0" w:line="240" w:lineRule="auto"/>
        <w:ind w:left="0" w:firstLine="360"/>
        <w:jc w:val="both"/>
        <w:rPr>
          <w:rStyle w:val="Bodytext20"/>
          <w:rFonts w:ascii="Times New Roman" w:hAnsi="Times New Roman" w:cs="Times New Roman"/>
          <w:sz w:val="24"/>
          <w:szCs w:val="24"/>
          <w:lang w:val="ro-RO"/>
        </w:rPr>
      </w:pPr>
      <w:bookmarkStart w:id="42" w:name="_Hlk188804326"/>
      <w:r w:rsidRPr="00426D81">
        <w:rPr>
          <w:rStyle w:val="Bodytext20"/>
          <w:rFonts w:ascii="Times New Roman" w:hAnsi="Times New Roman" w:cs="Times New Roman"/>
          <w:sz w:val="24"/>
          <w:szCs w:val="24"/>
          <w:lang w:val="ro-RO"/>
        </w:rPr>
        <w:t>Situa</w:t>
      </w:r>
      <w:r w:rsidR="00E27415" w:rsidRPr="00426D81">
        <w:rPr>
          <w:rStyle w:val="Bodytext20"/>
          <w:rFonts w:ascii="Times New Roman" w:hAnsi="Times New Roman" w:cs="Times New Roman"/>
          <w:sz w:val="24"/>
          <w:szCs w:val="24"/>
          <w:lang w:val="ro-RO"/>
        </w:rPr>
        <w:t>ț</w:t>
      </w:r>
      <w:r w:rsidRPr="00426D81">
        <w:rPr>
          <w:rStyle w:val="Bodytext20"/>
          <w:rFonts w:ascii="Times New Roman" w:hAnsi="Times New Roman" w:cs="Times New Roman"/>
          <w:sz w:val="24"/>
          <w:szCs w:val="24"/>
          <w:lang w:val="ro-RO"/>
        </w:rPr>
        <w:t>ia facturilor emise de către operatorul sta</w:t>
      </w:r>
      <w:r w:rsidR="00E27415" w:rsidRPr="00426D81">
        <w:rPr>
          <w:rStyle w:val="Bodytext20"/>
          <w:rFonts w:ascii="Times New Roman" w:hAnsi="Times New Roman" w:cs="Times New Roman"/>
          <w:sz w:val="24"/>
          <w:szCs w:val="24"/>
          <w:lang w:val="ro-RO"/>
        </w:rPr>
        <w:t>ț</w:t>
      </w:r>
      <w:r w:rsidRPr="00426D81">
        <w:rPr>
          <w:rStyle w:val="Bodytext20"/>
          <w:rFonts w:ascii="Times New Roman" w:hAnsi="Times New Roman" w:cs="Times New Roman"/>
          <w:sz w:val="24"/>
          <w:szCs w:val="24"/>
          <w:lang w:val="ro-RO"/>
        </w:rPr>
        <w:t xml:space="preserve">iei de </w:t>
      </w:r>
      <w:r w:rsidR="00C24B5E" w:rsidRPr="0056205A">
        <w:rPr>
          <w:rStyle w:val="Bodytext20"/>
          <w:rFonts w:ascii="Times New Roman" w:hAnsi="Times New Roman" w:cs="Times New Roman"/>
          <w:sz w:val="24"/>
          <w:szCs w:val="24"/>
          <w:lang w:val="ro-RO"/>
        </w:rPr>
        <w:t>tratare anaeroba</w:t>
      </w:r>
      <w:r w:rsidR="00281E07" w:rsidRPr="00426D81">
        <w:rPr>
          <w:rStyle w:val="Bodytext20"/>
          <w:rFonts w:ascii="Times New Roman" w:hAnsi="Times New Roman" w:cs="Times New Roman"/>
          <w:sz w:val="24"/>
          <w:szCs w:val="24"/>
          <w:lang w:val="ro-RO"/>
        </w:rPr>
        <w:t>/statie de compostare</w:t>
      </w:r>
      <w:r w:rsidR="00C24B5E" w:rsidRPr="0056205A">
        <w:rPr>
          <w:rStyle w:val="Bodytext20"/>
          <w:rFonts w:ascii="Times New Roman" w:hAnsi="Times New Roman" w:cs="Times New Roman"/>
          <w:sz w:val="24"/>
          <w:szCs w:val="24"/>
          <w:lang w:val="ro-RO"/>
        </w:rPr>
        <w:t xml:space="preserve"> </w:t>
      </w:r>
      <w:r w:rsidR="00E27415" w:rsidRPr="00426D81">
        <w:rPr>
          <w:rStyle w:val="Bodytext20"/>
          <w:rFonts w:ascii="Times New Roman" w:hAnsi="Times New Roman" w:cs="Times New Roman"/>
          <w:sz w:val="24"/>
          <w:szCs w:val="24"/>
          <w:lang w:val="ro-RO"/>
        </w:rPr>
        <w:t>ș</w:t>
      </w:r>
      <w:r w:rsidRPr="00426D81">
        <w:rPr>
          <w:rStyle w:val="Bodytext20"/>
          <w:rFonts w:ascii="Times New Roman" w:hAnsi="Times New Roman" w:cs="Times New Roman"/>
          <w:sz w:val="24"/>
          <w:szCs w:val="24"/>
          <w:lang w:val="ro-RO"/>
        </w:rPr>
        <w:t xml:space="preserve">i a </w:t>
      </w:r>
      <w:r w:rsidR="00224C13" w:rsidRPr="00426D81">
        <w:rPr>
          <w:rStyle w:val="Bodytext20"/>
          <w:rFonts w:ascii="Times New Roman" w:hAnsi="Times New Roman" w:cs="Times New Roman"/>
          <w:sz w:val="24"/>
          <w:szCs w:val="24"/>
          <w:lang w:val="ro-RO"/>
        </w:rPr>
        <w:t>operatorului</w:t>
      </w:r>
      <w:r w:rsidRPr="00426D81">
        <w:rPr>
          <w:rStyle w:val="Bodytext20"/>
          <w:rFonts w:ascii="Times New Roman" w:hAnsi="Times New Roman" w:cs="Times New Roman"/>
          <w:sz w:val="24"/>
          <w:szCs w:val="24"/>
          <w:lang w:val="ro-RO"/>
        </w:rPr>
        <w:t xml:space="preserve"> depozitului conform </w:t>
      </w:r>
      <w:r w:rsidR="00C24B5E" w:rsidRPr="00426D81">
        <w:rPr>
          <w:rStyle w:val="Bodytext20"/>
          <w:rFonts w:ascii="Times New Roman" w:hAnsi="Times New Roman" w:cs="Times New Roman"/>
          <w:sz w:val="24"/>
          <w:szCs w:val="24"/>
          <w:lang w:val="ro-RO"/>
        </w:rPr>
        <w:t xml:space="preserve">Girov </w:t>
      </w:r>
      <w:r w:rsidR="00E27415" w:rsidRPr="00426D81">
        <w:rPr>
          <w:rStyle w:val="Bodytext20"/>
          <w:rFonts w:ascii="Times New Roman" w:hAnsi="Times New Roman" w:cs="Times New Roman"/>
          <w:sz w:val="24"/>
          <w:szCs w:val="24"/>
          <w:lang w:val="ro-RO"/>
        </w:rPr>
        <w:t>ș</w:t>
      </w:r>
      <w:r w:rsidRPr="00426D81">
        <w:rPr>
          <w:rStyle w:val="Bodytext20"/>
          <w:rFonts w:ascii="Times New Roman" w:hAnsi="Times New Roman" w:cs="Times New Roman"/>
          <w:sz w:val="24"/>
          <w:szCs w:val="24"/>
          <w:lang w:val="ro-RO"/>
        </w:rPr>
        <w:t>i situa</w:t>
      </w:r>
      <w:r w:rsidR="00E27415" w:rsidRPr="00426D81">
        <w:rPr>
          <w:rStyle w:val="Bodytext20"/>
          <w:rFonts w:ascii="Times New Roman" w:hAnsi="Times New Roman" w:cs="Times New Roman"/>
          <w:sz w:val="24"/>
          <w:szCs w:val="24"/>
          <w:lang w:val="ro-RO"/>
        </w:rPr>
        <w:t>ț</w:t>
      </w:r>
      <w:r w:rsidRPr="00426D81">
        <w:rPr>
          <w:rStyle w:val="Bodytext20"/>
          <w:rFonts w:ascii="Times New Roman" w:hAnsi="Times New Roman" w:cs="Times New Roman"/>
          <w:sz w:val="24"/>
          <w:szCs w:val="24"/>
          <w:lang w:val="ro-RO"/>
        </w:rPr>
        <w:t>ia plă</w:t>
      </w:r>
      <w:r w:rsidR="00E27415" w:rsidRPr="00426D81">
        <w:rPr>
          <w:rStyle w:val="Bodytext20"/>
          <w:rFonts w:ascii="Times New Roman" w:hAnsi="Times New Roman" w:cs="Times New Roman"/>
          <w:sz w:val="24"/>
          <w:szCs w:val="24"/>
          <w:lang w:val="ro-RO"/>
        </w:rPr>
        <w:t>ț</w:t>
      </w:r>
      <w:r w:rsidRPr="00426D81">
        <w:rPr>
          <w:rStyle w:val="Bodytext20"/>
          <w:rFonts w:ascii="Times New Roman" w:hAnsi="Times New Roman" w:cs="Times New Roman"/>
          <w:sz w:val="24"/>
          <w:szCs w:val="24"/>
          <w:lang w:val="ro-RO"/>
        </w:rPr>
        <w:t>ilor efectuate către ace</w:t>
      </w:r>
      <w:r w:rsidR="00E27415" w:rsidRPr="00426D81">
        <w:rPr>
          <w:rStyle w:val="Bodytext20"/>
          <w:rFonts w:ascii="Times New Roman" w:hAnsi="Times New Roman" w:cs="Times New Roman"/>
          <w:sz w:val="24"/>
          <w:szCs w:val="24"/>
          <w:lang w:val="ro-RO"/>
        </w:rPr>
        <w:t>ș</w:t>
      </w:r>
      <w:r w:rsidRPr="00426D81">
        <w:rPr>
          <w:rStyle w:val="Bodytext20"/>
          <w:rFonts w:ascii="Times New Roman" w:hAnsi="Times New Roman" w:cs="Times New Roman"/>
          <w:sz w:val="24"/>
          <w:szCs w:val="24"/>
          <w:lang w:val="ro-RO"/>
        </w:rPr>
        <w:t>ti operatori, în cazul prestării serviciului utilizatorilor non-casnici</w:t>
      </w:r>
      <w:bookmarkEnd w:id="42"/>
      <w:r w:rsidRPr="00426D81">
        <w:rPr>
          <w:rStyle w:val="Bodytext20"/>
          <w:rFonts w:ascii="Times New Roman" w:hAnsi="Times New Roman" w:cs="Times New Roman"/>
          <w:sz w:val="24"/>
          <w:szCs w:val="24"/>
          <w:lang w:val="ro-RO"/>
        </w:rPr>
        <w:t>;</w:t>
      </w:r>
    </w:p>
    <w:p w14:paraId="4E6208B7" w14:textId="69298E68" w:rsidR="00C24B5E" w:rsidRPr="00426D81" w:rsidRDefault="00C24B5E" w:rsidP="00156BAC">
      <w:pPr>
        <w:pStyle w:val="Bodytext21"/>
        <w:numPr>
          <w:ilvl w:val="0"/>
          <w:numId w:val="82"/>
        </w:numPr>
        <w:shd w:val="clear" w:color="auto" w:fill="auto"/>
        <w:tabs>
          <w:tab w:val="left" w:pos="472"/>
        </w:tabs>
        <w:spacing w:after="0" w:line="240" w:lineRule="auto"/>
        <w:ind w:left="0" w:firstLine="360"/>
        <w:jc w:val="both"/>
        <w:rPr>
          <w:rStyle w:val="Bodytext20"/>
          <w:rFonts w:ascii="Times New Roman" w:hAnsi="Times New Roman" w:cs="Times New Roman"/>
          <w:sz w:val="24"/>
          <w:szCs w:val="24"/>
          <w:lang w:val="ro-RO"/>
        </w:rPr>
      </w:pPr>
      <w:r w:rsidRPr="00426D81">
        <w:rPr>
          <w:rStyle w:val="Bodytext20"/>
          <w:rFonts w:ascii="Times New Roman" w:hAnsi="Times New Roman" w:cs="Times New Roman"/>
          <w:sz w:val="24"/>
          <w:szCs w:val="24"/>
          <w:lang w:val="ro-RO"/>
        </w:rPr>
        <w:t xml:space="preserve">Situația facturilor emise de către operatorul </w:t>
      </w:r>
      <w:r w:rsidRPr="0056205A">
        <w:rPr>
          <w:rStyle w:val="Bodytext20"/>
          <w:rFonts w:ascii="Times New Roman" w:hAnsi="Times New Roman" w:cs="Times New Roman"/>
          <w:sz w:val="24"/>
          <w:szCs w:val="24"/>
          <w:lang w:val="ro-RO"/>
        </w:rPr>
        <w:t>stației de tratare anaeroba</w:t>
      </w:r>
      <w:r w:rsidR="00281E07" w:rsidRPr="00426D81">
        <w:rPr>
          <w:rStyle w:val="Bodytext20"/>
          <w:rFonts w:ascii="Times New Roman" w:hAnsi="Times New Roman" w:cs="Times New Roman"/>
          <w:sz w:val="24"/>
          <w:szCs w:val="24"/>
          <w:lang w:val="ro-RO"/>
        </w:rPr>
        <w:t>/statie de compostare</w:t>
      </w:r>
      <w:r w:rsidRPr="0056205A">
        <w:rPr>
          <w:rStyle w:val="Bodytext20"/>
          <w:rFonts w:ascii="Times New Roman" w:hAnsi="Times New Roman" w:cs="Times New Roman"/>
          <w:sz w:val="24"/>
          <w:szCs w:val="24"/>
          <w:lang w:val="ro-RO"/>
        </w:rPr>
        <w:t xml:space="preserve"> situația plăților efectuate către acest operator, în cazul</w:t>
      </w:r>
      <w:r w:rsidRPr="00426D81">
        <w:rPr>
          <w:rStyle w:val="Bodytext20"/>
          <w:rFonts w:ascii="Times New Roman" w:hAnsi="Times New Roman" w:cs="Times New Roman"/>
          <w:sz w:val="24"/>
          <w:szCs w:val="24"/>
          <w:lang w:val="ro-RO"/>
        </w:rPr>
        <w:t xml:space="preserve"> prestării serviciului utilizatorilor casnici</w:t>
      </w:r>
    </w:p>
    <w:p w14:paraId="19399DAB" w14:textId="77777777" w:rsidR="00D239A3" w:rsidRPr="00E27415" w:rsidRDefault="00D239A3" w:rsidP="00156BAC">
      <w:pPr>
        <w:pStyle w:val="Bodytext21"/>
        <w:numPr>
          <w:ilvl w:val="0"/>
          <w:numId w:val="82"/>
        </w:numPr>
        <w:shd w:val="clear" w:color="auto" w:fill="auto"/>
        <w:tabs>
          <w:tab w:val="left" w:pos="472"/>
        </w:tabs>
        <w:spacing w:after="0" w:line="240" w:lineRule="auto"/>
        <w:ind w:left="0" w:firstLine="360"/>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lastRenderedPageBreak/>
        <w:t>Numărul personalului angajat pentru derularea prezentului contract;</w:t>
      </w:r>
    </w:p>
    <w:p w14:paraId="52626F8E" w14:textId="78135494" w:rsidR="00D239A3" w:rsidRPr="00E27415" w:rsidRDefault="00D239A3" w:rsidP="00156BAC">
      <w:pPr>
        <w:pStyle w:val="Bodytext21"/>
        <w:numPr>
          <w:ilvl w:val="0"/>
          <w:numId w:val="82"/>
        </w:numPr>
        <w:shd w:val="clear" w:color="auto" w:fill="auto"/>
        <w:tabs>
          <w:tab w:val="left" w:pos="472"/>
        </w:tabs>
        <w:spacing w:after="0" w:line="240" w:lineRule="auto"/>
        <w:ind w:left="0" w:firstLine="360"/>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Numărul total al utilajelor folosite în derularea contractului;</w:t>
      </w:r>
    </w:p>
    <w:p w14:paraId="255E6A89" w14:textId="4F577767" w:rsidR="00D239A3" w:rsidRPr="00E27415" w:rsidRDefault="00D239A3" w:rsidP="00156BAC">
      <w:pPr>
        <w:pStyle w:val="Bodytext21"/>
        <w:numPr>
          <w:ilvl w:val="0"/>
          <w:numId w:val="82"/>
        </w:numPr>
        <w:shd w:val="clear" w:color="auto" w:fill="auto"/>
        <w:tabs>
          <w:tab w:val="left" w:pos="472"/>
        </w:tabs>
        <w:spacing w:after="0" w:line="240" w:lineRule="auto"/>
        <w:ind w:left="0" w:firstLine="360"/>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Numărul recipien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ilor de precolectare distribui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 la solicitarea utilizatorilor, pe tipuri de recipien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w:t>
      </w:r>
    </w:p>
    <w:p w14:paraId="3229DC57" w14:textId="51050F44" w:rsidR="00D239A3" w:rsidRPr="00E27415" w:rsidRDefault="00D239A3" w:rsidP="00156BAC">
      <w:pPr>
        <w:pStyle w:val="Bodytext21"/>
        <w:numPr>
          <w:ilvl w:val="0"/>
          <w:numId w:val="82"/>
        </w:numPr>
        <w:shd w:val="clear" w:color="auto" w:fill="auto"/>
        <w:tabs>
          <w:tab w:val="left" w:pos="472"/>
        </w:tabs>
        <w:spacing w:after="0" w:line="240" w:lineRule="auto"/>
        <w:ind w:left="0" w:firstLine="360"/>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Numărul sesizărilor primite, numărul sesizărilor solu</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ionate/nesolu</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ionate;</w:t>
      </w:r>
    </w:p>
    <w:p w14:paraId="0AF6D5E4" w14:textId="31C71E38" w:rsidR="00D239A3" w:rsidRPr="00E27415" w:rsidRDefault="00D239A3" w:rsidP="00156BAC">
      <w:pPr>
        <w:pStyle w:val="Bodytext21"/>
        <w:shd w:val="clear" w:color="auto" w:fill="auto"/>
        <w:tabs>
          <w:tab w:val="left" w:pos="472"/>
        </w:tabs>
        <w:spacing w:after="0" w:line="240" w:lineRule="auto"/>
        <w:ind w:firstLine="36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În sensul prezentului alineat “trimestrial” va fi interpretat prin aceea că Delegatul trebuie să furnizeze înainte de sfâr</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itul primei luni din trimestru (perioada de trei luni/patru trimestre pe an) informa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iile referitoare la trimestrul precedent.</w:t>
      </w:r>
    </w:p>
    <w:p w14:paraId="3A784EF7" w14:textId="2664E33C" w:rsidR="00D239A3" w:rsidRPr="00E27415" w:rsidRDefault="00D239A3" w:rsidP="00156BAC">
      <w:pPr>
        <w:pStyle w:val="Bodytext21"/>
        <w:numPr>
          <w:ilvl w:val="0"/>
          <w:numId w:val="21"/>
        </w:numPr>
        <w:shd w:val="clear" w:color="auto" w:fill="auto"/>
        <w:tabs>
          <w:tab w:val="left" w:pos="565"/>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Delegatul va raporta date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informa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Autorită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Competente de protec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ie a mediului (datele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informa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iile specifice </w:t>
      </w:r>
      <w:r w:rsidR="00773631" w:rsidRPr="00E27415">
        <w:rPr>
          <w:rStyle w:val="Bodytext20"/>
          <w:rFonts w:ascii="Times New Roman" w:hAnsi="Times New Roman" w:cs="Times New Roman"/>
          <w:color w:val="000000"/>
          <w:sz w:val="24"/>
          <w:szCs w:val="24"/>
          <w:lang w:val="ro-RO"/>
        </w:rPr>
        <w:t>activității</w:t>
      </w:r>
      <w:r w:rsidRPr="00E27415">
        <w:rPr>
          <w:rStyle w:val="Bodytext20"/>
          <w:rFonts w:ascii="Times New Roman" w:hAnsi="Times New Roman" w:cs="Times New Roman"/>
          <w:color w:val="000000"/>
          <w:sz w:val="24"/>
          <w:szCs w:val="24"/>
          <w:lang w:val="ro-RO"/>
        </w:rPr>
        <w:t>, inclusiv chestionarele din anchetele statistice na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ionale)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va raporta Autoritarii de Reglementare cantitatea de De</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euri</w:t>
      </w:r>
      <w:r w:rsidRPr="00E27415">
        <w:rPr>
          <w:rFonts w:ascii="Times New Roman" w:hAnsi="Times New Roman" w:cs="Times New Roman"/>
          <w:sz w:val="24"/>
          <w:szCs w:val="24"/>
          <w:lang w:val="ro-RO"/>
        </w:rPr>
        <w:t xml:space="preserve"> predată operatorilor </w:t>
      </w:r>
      <w:r w:rsidRPr="00E27415">
        <w:rPr>
          <w:rStyle w:val="Bodytext20"/>
          <w:rFonts w:ascii="Times New Roman" w:hAnsi="Times New Roman" w:cs="Times New Roman"/>
          <w:color w:val="000000"/>
          <w:sz w:val="24"/>
          <w:szCs w:val="24"/>
          <w:lang w:val="ro-RO"/>
        </w:rPr>
        <w:t>care desfă</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oară activită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 de tratare a De</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eurilor, pe fiecare tip de De</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euri.</w:t>
      </w:r>
    </w:p>
    <w:p w14:paraId="347A29FB" w14:textId="18A09CC4" w:rsidR="00D239A3" w:rsidRPr="00E27415" w:rsidRDefault="00D239A3" w:rsidP="00156BAC">
      <w:pPr>
        <w:pStyle w:val="Bodytext21"/>
        <w:numPr>
          <w:ilvl w:val="0"/>
          <w:numId w:val="21"/>
        </w:numPr>
        <w:shd w:val="clear" w:color="auto" w:fill="auto"/>
        <w:tabs>
          <w:tab w:val="left" w:pos="565"/>
        </w:tabs>
        <w:spacing w:after="0" w:line="240" w:lineRule="auto"/>
        <w:ind w:firstLine="0"/>
        <w:jc w:val="both"/>
        <w:rPr>
          <w:rStyle w:val="Bodytext20"/>
          <w:rFonts w:ascii="Times New Roman" w:hAnsi="Times New Roman" w:cs="Times New Roman"/>
          <w:color w:val="000000"/>
          <w:sz w:val="24"/>
          <w:szCs w:val="24"/>
          <w:lang w:val="ro-RO"/>
        </w:rPr>
      </w:pPr>
      <w:r w:rsidRPr="00E27415">
        <w:rPr>
          <w:rStyle w:val="Bodytext20"/>
          <w:rFonts w:ascii="Times New Roman" w:hAnsi="Times New Roman" w:cs="Times New Roman"/>
          <w:color w:val="000000"/>
          <w:sz w:val="24"/>
          <w:szCs w:val="24"/>
          <w:lang w:val="ro-RO"/>
        </w:rPr>
        <w:t xml:space="preserve">De asemenea, Delegatul va prezenta, Delegatarului </w:t>
      </w:r>
      <w:r w:rsidR="0080076E" w:rsidRPr="00E27415">
        <w:rPr>
          <w:rStyle w:val="Bodytext20"/>
          <w:rFonts w:ascii="Times New Roman" w:hAnsi="Times New Roman" w:cs="Times New Roman"/>
          <w:color w:val="000000"/>
          <w:sz w:val="24"/>
          <w:szCs w:val="24"/>
          <w:lang w:val="ro-RO"/>
        </w:rPr>
        <w:t>ADI ECONEAMT</w:t>
      </w:r>
      <w:r w:rsidRPr="00E27415">
        <w:rPr>
          <w:rStyle w:val="Bodytext20"/>
          <w:rFonts w:ascii="Times New Roman" w:hAnsi="Times New Roman" w:cs="Times New Roman"/>
          <w:color w:val="000000"/>
          <w:sz w:val="24"/>
          <w:szCs w:val="24"/>
          <w:lang w:val="ro-RO"/>
        </w:rPr>
        <w:t>, dovezi:</w:t>
      </w:r>
    </w:p>
    <w:p w14:paraId="4DA94A44" w14:textId="22B99981" w:rsidR="00D239A3" w:rsidRPr="00E27415" w:rsidRDefault="00D239A3" w:rsidP="00156BAC">
      <w:pPr>
        <w:pStyle w:val="Bodytext21"/>
        <w:numPr>
          <w:ilvl w:val="0"/>
          <w:numId w:val="83"/>
        </w:numPr>
        <w:shd w:val="clear" w:color="auto" w:fill="auto"/>
        <w:tabs>
          <w:tab w:val="left" w:pos="778"/>
        </w:tabs>
        <w:spacing w:after="0" w:line="240" w:lineRule="auto"/>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de plată a impozitelor, taxelor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contribu</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iilor, precum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a primelor de asigurări;</w:t>
      </w:r>
    </w:p>
    <w:p w14:paraId="7292E280" w14:textId="6964BC99" w:rsidR="00D239A3" w:rsidRPr="00E27415" w:rsidRDefault="00D239A3" w:rsidP="00156BAC">
      <w:pPr>
        <w:pStyle w:val="Bodytext21"/>
        <w:numPr>
          <w:ilvl w:val="0"/>
          <w:numId w:val="83"/>
        </w:numPr>
        <w:shd w:val="clear" w:color="auto" w:fill="auto"/>
        <w:tabs>
          <w:tab w:val="left" w:pos="814"/>
        </w:tabs>
        <w:spacing w:after="0" w:line="240" w:lineRule="auto"/>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de înmatriculare a vehiculelor, precum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de control tehnic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de încadrare în normele de control al emisiilor pentru vehiculele folosite pentru transportul De</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eurilor;</w:t>
      </w:r>
    </w:p>
    <w:p w14:paraId="08083380" w14:textId="58A4336A" w:rsidR="00D239A3" w:rsidRPr="00E27415" w:rsidRDefault="00D239A3" w:rsidP="00156BAC">
      <w:pPr>
        <w:pStyle w:val="Bodytext21"/>
        <w:numPr>
          <w:ilvl w:val="0"/>
          <w:numId w:val="83"/>
        </w:numPr>
        <w:shd w:val="clear" w:color="auto" w:fill="auto"/>
        <w:tabs>
          <w:tab w:val="left" w:pos="814"/>
        </w:tabs>
        <w:spacing w:after="0" w:line="240" w:lineRule="auto"/>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suma cheltuita cu lucrările efectuate (inclusiv investi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iile) în sarcina Delegatului în baza prezentului Contract, ca procent din cifra de afaceri anuala a Delegatului ob</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inută din prestarea Serviciului,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detaliat pe fiecare tip de lucrare;</w:t>
      </w:r>
    </w:p>
    <w:p w14:paraId="3DAC77AA" w14:textId="161E5D45" w:rsidR="00D239A3" w:rsidRPr="00E27415" w:rsidRDefault="00D239A3" w:rsidP="00156BAC">
      <w:pPr>
        <w:pStyle w:val="Bodytext21"/>
        <w:numPr>
          <w:ilvl w:val="0"/>
          <w:numId w:val="83"/>
        </w:numPr>
        <w:shd w:val="clear" w:color="auto" w:fill="auto"/>
        <w:tabs>
          <w:tab w:val="left" w:pos="814"/>
        </w:tabs>
        <w:spacing w:after="0" w:line="240" w:lineRule="auto"/>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de de</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inere a tuturor Autoriza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iilor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w:t>
      </w:r>
      <w:r w:rsidR="00364B96" w:rsidRPr="00E27415">
        <w:rPr>
          <w:rStyle w:val="Bodytext20"/>
          <w:rFonts w:ascii="Times New Roman" w:hAnsi="Times New Roman" w:cs="Times New Roman"/>
          <w:color w:val="000000"/>
          <w:sz w:val="24"/>
          <w:szCs w:val="24"/>
          <w:lang w:val="ro-RO"/>
        </w:rPr>
        <w:t>licenț</w:t>
      </w:r>
      <w:r w:rsidR="00364B96">
        <w:rPr>
          <w:rStyle w:val="Bodytext20"/>
          <w:rFonts w:ascii="Times New Roman" w:hAnsi="Times New Roman" w:cs="Times New Roman"/>
          <w:color w:val="000000"/>
          <w:sz w:val="24"/>
          <w:szCs w:val="24"/>
          <w:lang w:val="ro-RO"/>
        </w:rPr>
        <w:t>e</w:t>
      </w:r>
      <w:r w:rsidR="00364B96" w:rsidRPr="00E27415">
        <w:rPr>
          <w:rStyle w:val="Bodytext20"/>
          <w:rFonts w:ascii="Times New Roman" w:hAnsi="Times New Roman" w:cs="Times New Roman"/>
          <w:color w:val="000000"/>
          <w:sz w:val="24"/>
          <w:szCs w:val="24"/>
          <w:lang w:val="ro-RO"/>
        </w:rPr>
        <w:t>lor</w:t>
      </w:r>
      <w:r w:rsidRPr="00E27415">
        <w:rPr>
          <w:rStyle w:val="Bodytext20"/>
          <w:rFonts w:ascii="Times New Roman" w:hAnsi="Times New Roman" w:cs="Times New Roman"/>
          <w:color w:val="000000"/>
          <w:sz w:val="24"/>
          <w:szCs w:val="24"/>
          <w:lang w:val="ro-RO"/>
        </w:rPr>
        <w:t xml:space="preserve"> valabile.</w:t>
      </w:r>
    </w:p>
    <w:p w14:paraId="1C777726" w14:textId="53DFD86E" w:rsidR="00D239A3" w:rsidRPr="00E27415" w:rsidRDefault="00D239A3" w:rsidP="00156BAC">
      <w:pPr>
        <w:pStyle w:val="Bodytext21"/>
        <w:tabs>
          <w:tab w:val="left" w:pos="814"/>
        </w:tabs>
        <w:spacing w:after="0" w:line="240" w:lineRule="auto"/>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sz w:val="24"/>
          <w:szCs w:val="24"/>
          <w:lang w:val="ro-RO"/>
        </w:rPr>
        <w:tab/>
      </w:r>
      <w:r w:rsidRPr="00E27415">
        <w:rPr>
          <w:rStyle w:val="Bodytext20"/>
          <w:rFonts w:ascii="Times New Roman" w:hAnsi="Times New Roman" w:cs="Times New Roman"/>
          <w:b/>
          <w:sz w:val="24"/>
          <w:szCs w:val="24"/>
          <w:lang w:val="ro-RO"/>
        </w:rPr>
        <w:t>(10)</w:t>
      </w:r>
      <w:r w:rsidRPr="00E27415">
        <w:rPr>
          <w:rStyle w:val="Bodytext20"/>
          <w:rFonts w:ascii="Times New Roman" w:hAnsi="Times New Roman" w:cs="Times New Roman"/>
          <w:sz w:val="24"/>
          <w:szCs w:val="24"/>
          <w:lang w:val="ro-RO"/>
        </w:rPr>
        <w:t xml:space="preserve">  </w:t>
      </w:r>
      <w:r w:rsidR="0080076E" w:rsidRPr="00E27415">
        <w:rPr>
          <w:rStyle w:val="Bodytext20"/>
          <w:rFonts w:ascii="Times New Roman" w:hAnsi="Times New Roman" w:cs="Times New Roman"/>
          <w:sz w:val="24"/>
          <w:szCs w:val="24"/>
          <w:lang w:val="ro-RO"/>
        </w:rPr>
        <w:t>ADI ECONEAMT</w:t>
      </w:r>
      <w:r w:rsidRPr="00E27415">
        <w:rPr>
          <w:rStyle w:val="Bodytext20"/>
          <w:rFonts w:ascii="Times New Roman" w:hAnsi="Times New Roman" w:cs="Times New Roman"/>
          <w:sz w:val="24"/>
          <w:szCs w:val="24"/>
          <w:lang w:val="ro-RO"/>
        </w:rPr>
        <w:t xml:space="preserve"> va organiza </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edin</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 xml:space="preserve">e de management al Serviciilor cu participarea Delegatului </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i, dacă este cazul, a operatorilor instala</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iilor de gestionare a de</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eurilor. Acestea vor avea loc:</w:t>
      </w:r>
    </w:p>
    <w:p w14:paraId="2E229DBC" w14:textId="4D7ED90A" w:rsidR="00D239A3" w:rsidRPr="00E27415" w:rsidRDefault="00D239A3" w:rsidP="00156BAC">
      <w:pPr>
        <w:pStyle w:val="Bodytext21"/>
        <w:numPr>
          <w:ilvl w:val="0"/>
          <w:numId w:val="84"/>
        </w:numPr>
        <w:tabs>
          <w:tab w:val="left" w:pos="720"/>
        </w:tabs>
        <w:spacing w:after="0" w:line="240" w:lineRule="auto"/>
        <w:ind w:left="360" w:firstLine="0"/>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sz w:val="24"/>
          <w:szCs w:val="24"/>
          <w:lang w:val="ro-RO"/>
        </w:rPr>
        <w:t>cel pu</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 xml:space="preserve">in o dată în Perioada de Mobilizare </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i lunar de la Data de Începere;</w:t>
      </w:r>
    </w:p>
    <w:p w14:paraId="010A003B" w14:textId="77777777" w:rsidR="00D239A3" w:rsidRPr="00E27415" w:rsidRDefault="00D239A3" w:rsidP="00156BAC">
      <w:pPr>
        <w:pStyle w:val="Bodytext21"/>
        <w:numPr>
          <w:ilvl w:val="0"/>
          <w:numId w:val="84"/>
        </w:numPr>
        <w:tabs>
          <w:tab w:val="left" w:pos="720"/>
        </w:tabs>
        <w:spacing w:after="0" w:line="240" w:lineRule="auto"/>
        <w:ind w:left="360" w:firstLine="0"/>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sz w:val="24"/>
          <w:szCs w:val="24"/>
          <w:lang w:val="ro-RO"/>
        </w:rPr>
        <w:t>trimestrial;</w:t>
      </w:r>
    </w:p>
    <w:p w14:paraId="77B77D1F" w14:textId="77777777" w:rsidR="00D239A3" w:rsidRPr="00E27415" w:rsidRDefault="00D239A3" w:rsidP="00156BAC">
      <w:pPr>
        <w:pStyle w:val="Bodytext21"/>
        <w:numPr>
          <w:ilvl w:val="0"/>
          <w:numId w:val="84"/>
        </w:numPr>
        <w:tabs>
          <w:tab w:val="left" w:pos="720"/>
        </w:tabs>
        <w:spacing w:after="0" w:line="240" w:lineRule="auto"/>
        <w:ind w:left="360" w:firstLine="0"/>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sz w:val="24"/>
          <w:szCs w:val="24"/>
          <w:lang w:val="ro-RO"/>
        </w:rPr>
        <w:t>Ad-hoc la cererea Delegatarului sau a Delegatului;</w:t>
      </w:r>
    </w:p>
    <w:p w14:paraId="44B99279" w14:textId="02902814" w:rsidR="00E26922" w:rsidRPr="00E27415" w:rsidRDefault="00D239A3" w:rsidP="00156BAC">
      <w:pPr>
        <w:pStyle w:val="Bodytext21"/>
        <w:shd w:val="clear" w:color="auto" w:fill="auto"/>
        <w:tabs>
          <w:tab w:val="left" w:pos="814"/>
        </w:tabs>
        <w:spacing w:after="0" w:line="240" w:lineRule="auto"/>
        <w:ind w:firstLine="0"/>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sz w:val="24"/>
          <w:szCs w:val="24"/>
          <w:lang w:val="ro-RO"/>
        </w:rPr>
        <w:tab/>
      </w:r>
      <w:r w:rsidR="0080076E" w:rsidRPr="00E27415">
        <w:rPr>
          <w:rStyle w:val="Bodytext20"/>
          <w:rFonts w:ascii="Times New Roman" w:hAnsi="Times New Roman" w:cs="Times New Roman"/>
          <w:sz w:val="24"/>
          <w:szCs w:val="24"/>
          <w:lang w:val="ro-RO"/>
        </w:rPr>
        <w:t>ADI ECONEAMT</w:t>
      </w:r>
      <w:r w:rsidRPr="00E27415">
        <w:rPr>
          <w:rStyle w:val="Bodytext20"/>
          <w:rFonts w:ascii="Times New Roman" w:hAnsi="Times New Roman" w:cs="Times New Roman"/>
          <w:sz w:val="24"/>
          <w:szCs w:val="24"/>
          <w:lang w:val="ro-RO"/>
        </w:rPr>
        <w:t xml:space="preserve"> va organiza </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edin</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 xml:space="preserve">ele de management al Serviciilor </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 xml:space="preserve">i va întocmi </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 xml:space="preserve">i distribui procesele-verbale de </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edin</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 xml:space="preserve">ă în termen de maxim 3 (trei) zile de la data </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edin</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ei.</w:t>
      </w:r>
      <w:bookmarkStart w:id="43" w:name="_Toc451186715"/>
      <w:bookmarkEnd w:id="41"/>
    </w:p>
    <w:p w14:paraId="1E3500EE" w14:textId="77777777" w:rsidR="00E26922" w:rsidRPr="00E27415" w:rsidRDefault="00E26922" w:rsidP="00156BAC">
      <w:pPr>
        <w:pStyle w:val="Bodytext21"/>
        <w:shd w:val="clear" w:color="auto" w:fill="auto"/>
        <w:tabs>
          <w:tab w:val="left" w:pos="814"/>
        </w:tabs>
        <w:spacing w:after="0" w:line="240" w:lineRule="auto"/>
        <w:ind w:firstLine="0"/>
        <w:jc w:val="both"/>
        <w:rPr>
          <w:rStyle w:val="Bodytext20"/>
          <w:rFonts w:ascii="Times New Roman" w:hAnsi="Times New Roman" w:cs="Times New Roman"/>
          <w:sz w:val="24"/>
          <w:szCs w:val="24"/>
          <w:lang w:val="ro-RO"/>
        </w:rPr>
      </w:pPr>
    </w:p>
    <w:p w14:paraId="72715D2F" w14:textId="06A21C38" w:rsidR="00D239A3" w:rsidRPr="0056205A" w:rsidRDefault="00D239A3" w:rsidP="00156BAC">
      <w:pPr>
        <w:pStyle w:val="Bodytext21"/>
        <w:shd w:val="clear" w:color="auto" w:fill="auto"/>
        <w:tabs>
          <w:tab w:val="left" w:pos="814"/>
        </w:tabs>
        <w:spacing w:after="0" w:line="240" w:lineRule="auto"/>
        <w:ind w:firstLine="0"/>
        <w:jc w:val="both"/>
        <w:rPr>
          <w:rStyle w:val="Heading2"/>
          <w:rFonts w:ascii="Times New Roman" w:hAnsi="Times New Roman" w:cs="Times New Roman"/>
          <w:bCs/>
          <w:color w:val="000000"/>
          <w:sz w:val="24"/>
          <w:szCs w:val="24"/>
          <w:lang w:val="ro-RO"/>
        </w:rPr>
      </w:pPr>
      <w:r w:rsidRPr="0056205A">
        <w:rPr>
          <w:rStyle w:val="Heading2"/>
          <w:rFonts w:ascii="Times New Roman" w:hAnsi="Times New Roman" w:cs="Times New Roman"/>
          <w:bCs/>
          <w:color w:val="000000"/>
          <w:sz w:val="24"/>
          <w:szCs w:val="24"/>
          <w:lang w:val="ro-RO"/>
        </w:rPr>
        <w:t>ARTICOLUL 14 - FLUXUL DE</w:t>
      </w:r>
      <w:r w:rsidR="00E27415" w:rsidRPr="0056205A">
        <w:rPr>
          <w:rStyle w:val="Heading2"/>
          <w:rFonts w:ascii="Times New Roman" w:hAnsi="Times New Roman" w:cs="Times New Roman"/>
          <w:bCs/>
          <w:color w:val="000000"/>
          <w:sz w:val="24"/>
          <w:szCs w:val="24"/>
          <w:lang w:val="ro-RO"/>
        </w:rPr>
        <w:t>Ș</w:t>
      </w:r>
      <w:r w:rsidRPr="0056205A">
        <w:rPr>
          <w:rStyle w:val="Heading2"/>
          <w:rFonts w:ascii="Times New Roman" w:hAnsi="Times New Roman" w:cs="Times New Roman"/>
          <w:bCs/>
          <w:color w:val="000000"/>
          <w:sz w:val="24"/>
          <w:szCs w:val="24"/>
          <w:lang w:val="ro-RO"/>
        </w:rPr>
        <w:t xml:space="preserve">EURILOR </w:t>
      </w:r>
    </w:p>
    <w:p w14:paraId="6CF34670" w14:textId="77777777" w:rsidR="00364B96" w:rsidRDefault="00364B96" w:rsidP="00CA25A9">
      <w:pPr>
        <w:pStyle w:val="Bodytext21"/>
        <w:shd w:val="clear" w:color="auto" w:fill="auto"/>
        <w:tabs>
          <w:tab w:val="left" w:pos="814"/>
        </w:tabs>
        <w:spacing w:after="0" w:line="240" w:lineRule="auto"/>
        <w:ind w:firstLine="0"/>
        <w:jc w:val="both"/>
        <w:rPr>
          <w:rStyle w:val="Heading2"/>
          <w:rFonts w:ascii="Times New Roman" w:hAnsi="Times New Roman" w:cs="Times New Roman"/>
          <w:b w:val="0"/>
          <w:color w:val="000000"/>
          <w:sz w:val="24"/>
          <w:szCs w:val="24"/>
          <w:lang w:val="ro-RO"/>
        </w:rPr>
      </w:pPr>
    </w:p>
    <w:p w14:paraId="0210D328" w14:textId="3D0110EE" w:rsidR="00CA25A9" w:rsidRPr="00E27415" w:rsidRDefault="00D239A3" w:rsidP="00CA25A9">
      <w:pPr>
        <w:pStyle w:val="Bodytext21"/>
        <w:shd w:val="clear" w:color="auto" w:fill="auto"/>
        <w:tabs>
          <w:tab w:val="left" w:pos="814"/>
        </w:tabs>
        <w:spacing w:after="0" w:line="240" w:lineRule="auto"/>
        <w:ind w:firstLine="0"/>
        <w:jc w:val="both"/>
        <w:rPr>
          <w:rStyle w:val="Heading2"/>
          <w:rFonts w:ascii="Times New Roman" w:hAnsi="Times New Roman" w:cs="Times New Roman"/>
          <w:b w:val="0"/>
          <w:color w:val="000000"/>
          <w:sz w:val="24"/>
          <w:szCs w:val="24"/>
          <w:lang w:val="ro-RO"/>
        </w:rPr>
      </w:pPr>
      <w:r w:rsidRPr="0056205A">
        <w:rPr>
          <w:rStyle w:val="Heading2"/>
          <w:rFonts w:ascii="Times New Roman" w:hAnsi="Times New Roman" w:cs="Times New Roman"/>
          <w:bCs/>
          <w:color w:val="000000"/>
          <w:sz w:val="24"/>
          <w:szCs w:val="24"/>
          <w:lang w:val="ro-RO"/>
        </w:rPr>
        <w:t>(1)</w:t>
      </w:r>
      <w:r w:rsidRPr="00E27415">
        <w:rPr>
          <w:rStyle w:val="Heading2"/>
          <w:rFonts w:ascii="Times New Roman" w:hAnsi="Times New Roman" w:cs="Times New Roman"/>
          <w:color w:val="000000"/>
          <w:sz w:val="24"/>
          <w:szCs w:val="24"/>
          <w:lang w:val="ro-RO"/>
        </w:rPr>
        <w:t xml:space="preserve"> </w:t>
      </w:r>
      <w:r w:rsidRPr="00E27415">
        <w:rPr>
          <w:rStyle w:val="Heading2"/>
          <w:rFonts w:ascii="Times New Roman" w:hAnsi="Times New Roman" w:cs="Times New Roman"/>
          <w:b w:val="0"/>
          <w:color w:val="000000"/>
          <w:sz w:val="24"/>
          <w:szCs w:val="24"/>
          <w:lang w:val="ro-RO"/>
        </w:rPr>
        <w:t>Delegatul va transporta De</w:t>
      </w:r>
      <w:r w:rsidR="00E27415">
        <w:rPr>
          <w:rStyle w:val="Heading2"/>
          <w:rFonts w:ascii="Times New Roman" w:hAnsi="Times New Roman" w:cs="Times New Roman"/>
          <w:b w:val="0"/>
          <w:color w:val="000000"/>
          <w:sz w:val="24"/>
          <w:szCs w:val="24"/>
          <w:lang w:val="ro-RO"/>
        </w:rPr>
        <w:t>ș</w:t>
      </w:r>
      <w:r w:rsidRPr="00E27415">
        <w:rPr>
          <w:rStyle w:val="Heading2"/>
          <w:rFonts w:ascii="Times New Roman" w:hAnsi="Times New Roman" w:cs="Times New Roman"/>
          <w:b w:val="0"/>
          <w:color w:val="000000"/>
          <w:sz w:val="24"/>
          <w:szCs w:val="24"/>
          <w:lang w:val="ro-RO"/>
        </w:rPr>
        <w:t>eurile colectate, conform următorului flux de De</w:t>
      </w:r>
      <w:r w:rsidR="00E27415">
        <w:rPr>
          <w:rStyle w:val="Heading2"/>
          <w:rFonts w:ascii="Times New Roman" w:hAnsi="Times New Roman" w:cs="Times New Roman"/>
          <w:b w:val="0"/>
          <w:color w:val="000000"/>
          <w:sz w:val="24"/>
          <w:szCs w:val="24"/>
          <w:lang w:val="ro-RO"/>
        </w:rPr>
        <w:t>ș</w:t>
      </w:r>
      <w:r w:rsidRPr="00E27415">
        <w:rPr>
          <w:rStyle w:val="Heading2"/>
          <w:rFonts w:ascii="Times New Roman" w:hAnsi="Times New Roman" w:cs="Times New Roman"/>
          <w:b w:val="0"/>
          <w:color w:val="000000"/>
          <w:sz w:val="24"/>
          <w:szCs w:val="24"/>
          <w:lang w:val="ro-RO"/>
        </w:rPr>
        <w:t>euri:</w:t>
      </w:r>
    </w:p>
    <w:p w14:paraId="5A815B67" w14:textId="6F5E3C9D" w:rsidR="00CA25A9" w:rsidRPr="00E27415" w:rsidRDefault="00CA25A9" w:rsidP="00E5651C">
      <w:pPr>
        <w:pStyle w:val="Bodytext21"/>
        <w:shd w:val="clear" w:color="auto" w:fill="auto"/>
        <w:tabs>
          <w:tab w:val="left" w:pos="810"/>
        </w:tabs>
        <w:spacing w:after="0" w:line="240" w:lineRule="auto"/>
        <w:ind w:firstLine="0"/>
        <w:jc w:val="both"/>
        <w:rPr>
          <w:rStyle w:val="Heading2"/>
          <w:rFonts w:ascii="Times New Roman" w:hAnsi="Times New Roman" w:cs="Times New Roman"/>
          <w:sz w:val="24"/>
          <w:szCs w:val="24"/>
          <w:lang w:val="ro-RO"/>
        </w:rPr>
      </w:pPr>
      <w:r w:rsidRPr="00E27415">
        <w:rPr>
          <w:rStyle w:val="Heading2"/>
          <w:rFonts w:ascii="Times New Roman" w:hAnsi="Times New Roman" w:cs="Times New Roman"/>
          <w:b w:val="0"/>
          <w:color w:val="000000"/>
          <w:sz w:val="24"/>
          <w:szCs w:val="24"/>
          <w:lang w:val="ro-RO"/>
        </w:rPr>
        <w:tab/>
        <w:t xml:space="preserve">a. </w:t>
      </w:r>
      <w:r w:rsidR="00D239A3" w:rsidRPr="00E27415">
        <w:rPr>
          <w:rStyle w:val="Heading2"/>
          <w:rFonts w:ascii="Times New Roman" w:hAnsi="Times New Roman" w:cs="Times New Roman"/>
          <w:b w:val="0"/>
          <w:color w:val="000000"/>
          <w:sz w:val="24"/>
          <w:szCs w:val="24"/>
          <w:lang w:val="ro-RO"/>
        </w:rPr>
        <w:t>va transporta De</w:t>
      </w:r>
      <w:r w:rsidR="00E27415">
        <w:rPr>
          <w:rStyle w:val="Heading2"/>
          <w:rFonts w:ascii="Times New Roman" w:hAnsi="Times New Roman" w:cs="Times New Roman"/>
          <w:b w:val="0"/>
          <w:color w:val="000000"/>
          <w:sz w:val="24"/>
          <w:szCs w:val="24"/>
          <w:lang w:val="ro-RO"/>
        </w:rPr>
        <w:t>ș</w:t>
      </w:r>
      <w:r w:rsidR="00D239A3" w:rsidRPr="00E27415">
        <w:rPr>
          <w:rStyle w:val="Heading2"/>
          <w:rFonts w:ascii="Times New Roman" w:hAnsi="Times New Roman" w:cs="Times New Roman"/>
          <w:b w:val="0"/>
          <w:color w:val="000000"/>
          <w:sz w:val="24"/>
          <w:szCs w:val="24"/>
          <w:lang w:val="ro-RO"/>
        </w:rPr>
        <w:t>eurile Reciclabile colectate din Aria Delegării</w:t>
      </w:r>
      <w:r w:rsidR="002E183D" w:rsidRPr="00E27415">
        <w:rPr>
          <w:rStyle w:val="Heading2"/>
          <w:rFonts w:ascii="Times New Roman" w:hAnsi="Times New Roman" w:cs="Times New Roman"/>
          <w:b w:val="0"/>
          <w:color w:val="000000"/>
          <w:sz w:val="24"/>
          <w:szCs w:val="24"/>
          <w:lang w:val="ro-RO"/>
        </w:rPr>
        <w:t xml:space="preserve"> la Sta</w:t>
      </w:r>
      <w:r w:rsidR="00E27415">
        <w:rPr>
          <w:rStyle w:val="Heading2"/>
          <w:rFonts w:ascii="Times New Roman" w:hAnsi="Times New Roman" w:cs="Times New Roman"/>
          <w:b w:val="0"/>
          <w:color w:val="000000"/>
          <w:sz w:val="24"/>
          <w:szCs w:val="24"/>
          <w:lang w:val="ro-RO"/>
        </w:rPr>
        <w:t>ț</w:t>
      </w:r>
      <w:r w:rsidR="002E183D" w:rsidRPr="00E27415">
        <w:rPr>
          <w:rStyle w:val="Heading2"/>
          <w:rFonts w:ascii="Times New Roman" w:hAnsi="Times New Roman" w:cs="Times New Roman"/>
          <w:b w:val="0"/>
          <w:color w:val="000000"/>
          <w:sz w:val="24"/>
          <w:szCs w:val="24"/>
          <w:lang w:val="ro-RO"/>
        </w:rPr>
        <w:t xml:space="preserve">ia de </w:t>
      </w:r>
      <w:r w:rsidR="001D17B8" w:rsidRPr="00E27415">
        <w:rPr>
          <w:rStyle w:val="Heading2"/>
          <w:rFonts w:ascii="Times New Roman" w:hAnsi="Times New Roman" w:cs="Times New Roman"/>
          <w:b w:val="0"/>
          <w:color w:val="000000"/>
          <w:sz w:val="24"/>
          <w:szCs w:val="24"/>
          <w:lang w:val="ro-RO"/>
        </w:rPr>
        <w:t>sortare</w:t>
      </w:r>
      <w:r w:rsidR="002E183D" w:rsidRPr="00E27415">
        <w:rPr>
          <w:rStyle w:val="Heading2"/>
          <w:rFonts w:ascii="Times New Roman" w:hAnsi="Times New Roman" w:cs="Times New Roman"/>
          <w:b w:val="0"/>
          <w:color w:val="000000"/>
          <w:sz w:val="24"/>
          <w:szCs w:val="24"/>
          <w:lang w:val="ro-RO"/>
        </w:rPr>
        <w:t xml:space="preserve"> </w:t>
      </w:r>
      <w:r w:rsidR="00BB6B09">
        <w:rPr>
          <w:rFonts w:ascii="Times New Roman" w:hAnsi="Times New Roman" w:cs="Times New Roman"/>
          <w:sz w:val="24"/>
          <w:szCs w:val="24"/>
          <w:lang w:val="ro-RO" w:eastAsia="en-GB"/>
        </w:rPr>
        <w:t xml:space="preserve">Tîrgu Neamț </w:t>
      </w:r>
      <w:r w:rsidR="00D239A3" w:rsidRPr="00E27415">
        <w:rPr>
          <w:rStyle w:val="Heading2"/>
          <w:rFonts w:ascii="Times New Roman" w:hAnsi="Times New Roman" w:cs="Times New Roman"/>
          <w:sz w:val="24"/>
          <w:szCs w:val="24"/>
          <w:lang w:val="ro-RO"/>
        </w:rPr>
        <w:t>;</w:t>
      </w:r>
    </w:p>
    <w:p w14:paraId="2F9C6F43" w14:textId="0D483978" w:rsidR="00CA25A9" w:rsidRPr="00E27415" w:rsidRDefault="00CA25A9" w:rsidP="00E5651C">
      <w:pPr>
        <w:pStyle w:val="Bodytext21"/>
        <w:shd w:val="clear" w:color="auto" w:fill="auto"/>
        <w:tabs>
          <w:tab w:val="left" w:pos="810"/>
        </w:tabs>
        <w:spacing w:after="0" w:line="240" w:lineRule="auto"/>
        <w:ind w:firstLine="0"/>
        <w:jc w:val="both"/>
        <w:rPr>
          <w:rStyle w:val="Heading2"/>
          <w:rFonts w:ascii="Times New Roman" w:hAnsi="Times New Roman" w:cs="Times New Roman"/>
          <w:sz w:val="24"/>
          <w:szCs w:val="24"/>
          <w:lang w:val="ro-RO"/>
        </w:rPr>
      </w:pPr>
      <w:r w:rsidRPr="00E27415">
        <w:rPr>
          <w:rStyle w:val="Heading2"/>
          <w:rFonts w:ascii="Times New Roman" w:hAnsi="Times New Roman" w:cs="Times New Roman"/>
          <w:b w:val="0"/>
          <w:sz w:val="24"/>
          <w:szCs w:val="24"/>
          <w:lang w:val="ro-RO"/>
        </w:rPr>
        <w:tab/>
      </w:r>
      <w:bookmarkStart w:id="44" w:name="_Hlk188167860"/>
      <w:r w:rsidRPr="00E27415">
        <w:rPr>
          <w:rStyle w:val="Heading2"/>
          <w:rFonts w:ascii="Times New Roman" w:hAnsi="Times New Roman" w:cs="Times New Roman"/>
          <w:b w:val="0"/>
          <w:sz w:val="24"/>
          <w:szCs w:val="24"/>
          <w:lang w:val="ro-RO"/>
        </w:rPr>
        <w:t xml:space="preserve">b. </w:t>
      </w:r>
      <w:r w:rsidR="00D239A3" w:rsidRPr="00E27415">
        <w:rPr>
          <w:rStyle w:val="Heading2"/>
          <w:rFonts w:ascii="Times New Roman" w:hAnsi="Times New Roman" w:cs="Times New Roman"/>
          <w:b w:val="0"/>
          <w:sz w:val="24"/>
          <w:szCs w:val="24"/>
          <w:lang w:val="ro-RO"/>
        </w:rPr>
        <w:t>va transporta de</w:t>
      </w:r>
      <w:r w:rsidR="00E27415">
        <w:rPr>
          <w:rStyle w:val="Heading2"/>
          <w:rFonts w:ascii="Times New Roman" w:hAnsi="Times New Roman" w:cs="Times New Roman"/>
          <w:b w:val="0"/>
          <w:sz w:val="24"/>
          <w:szCs w:val="24"/>
          <w:lang w:val="ro-RO"/>
        </w:rPr>
        <w:t>ș</w:t>
      </w:r>
      <w:r w:rsidR="00D239A3" w:rsidRPr="00E27415">
        <w:rPr>
          <w:rStyle w:val="Heading2"/>
          <w:rFonts w:ascii="Times New Roman" w:hAnsi="Times New Roman" w:cs="Times New Roman"/>
          <w:b w:val="0"/>
          <w:sz w:val="24"/>
          <w:szCs w:val="24"/>
          <w:lang w:val="ro-RO"/>
        </w:rPr>
        <w:t xml:space="preserve">eurile reziduale colectate separat </w:t>
      </w:r>
      <w:r w:rsidR="00E27415">
        <w:rPr>
          <w:rStyle w:val="Heading2"/>
          <w:rFonts w:ascii="Times New Roman" w:hAnsi="Times New Roman" w:cs="Times New Roman"/>
          <w:b w:val="0"/>
          <w:sz w:val="24"/>
          <w:szCs w:val="24"/>
          <w:lang w:val="ro-RO"/>
        </w:rPr>
        <w:t>ș</w:t>
      </w:r>
      <w:r w:rsidR="00D239A3" w:rsidRPr="00E27415">
        <w:rPr>
          <w:rStyle w:val="Heading2"/>
          <w:rFonts w:ascii="Times New Roman" w:hAnsi="Times New Roman" w:cs="Times New Roman"/>
          <w:b w:val="0"/>
          <w:sz w:val="24"/>
          <w:szCs w:val="24"/>
          <w:lang w:val="ro-RO"/>
        </w:rPr>
        <w:t>i de</w:t>
      </w:r>
      <w:r w:rsidR="00E27415">
        <w:rPr>
          <w:rStyle w:val="Heading2"/>
          <w:rFonts w:ascii="Times New Roman" w:hAnsi="Times New Roman" w:cs="Times New Roman"/>
          <w:b w:val="0"/>
          <w:sz w:val="24"/>
          <w:szCs w:val="24"/>
          <w:lang w:val="ro-RO"/>
        </w:rPr>
        <w:t>ș</w:t>
      </w:r>
      <w:r w:rsidR="00D239A3" w:rsidRPr="00E27415">
        <w:rPr>
          <w:rStyle w:val="Heading2"/>
          <w:rFonts w:ascii="Times New Roman" w:hAnsi="Times New Roman" w:cs="Times New Roman"/>
          <w:b w:val="0"/>
          <w:sz w:val="24"/>
          <w:szCs w:val="24"/>
          <w:lang w:val="ro-RO"/>
        </w:rPr>
        <w:t xml:space="preserve">eurile refuzate ca fiind reciclabile </w:t>
      </w:r>
      <w:r w:rsidR="002E183D" w:rsidRPr="00E27415">
        <w:rPr>
          <w:rFonts w:ascii="Times New Roman" w:hAnsi="Times New Roman" w:cs="Times New Roman"/>
          <w:sz w:val="24"/>
          <w:szCs w:val="24"/>
          <w:lang w:val="ro-RO" w:eastAsia="en-GB"/>
        </w:rPr>
        <w:t xml:space="preserve">la </w:t>
      </w:r>
      <w:r w:rsidR="002E183D" w:rsidRPr="00E27415">
        <w:rPr>
          <w:rStyle w:val="Heading2"/>
          <w:rFonts w:ascii="Times New Roman" w:hAnsi="Times New Roman" w:cs="Times New Roman"/>
          <w:b w:val="0"/>
          <w:color w:val="000000"/>
          <w:sz w:val="24"/>
          <w:szCs w:val="24"/>
          <w:lang w:val="ro-RO"/>
        </w:rPr>
        <w:t>Sta</w:t>
      </w:r>
      <w:r w:rsidR="00E27415">
        <w:rPr>
          <w:rStyle w:val="Heading2"/>
          <w:rFonts w:ascii="Times New Roman" w:hAnsi="Times New Roman" w:cs="Times New Roman"/>
          <w:b w:val="0"/>
          <w:color w:val="000000"/>
          <w:sz w:val="24"/>
          <w:szCs w:val="24"/>
          <w:lang w:val="ro-RO"/>
        </w:rPr>
        <w:t>ț</w:t>
      </w:r>
      <w:r w:rsidR="002E183D" w:rsidRPr="00E27415">
        <w:rPr>
          <w:rStyle w:val="Heading2"/>
          <w:rFonts w:ascii="Times New Roman" w:hAnsi="Times New Roman" w:cs="Times New Roman"/>
          <w:b w:val="0"/>
          <w:color w:val="000000"/>
          <w:sz w:val="24"/>
          <w:szCs w:val="24"/>
          <w:lang w:val="ro-RO"/>
        </w:rPr>
        <w:t xml:space="preserve">ia de transfer </w:t>
      </w:r>
      <w:r w:rsidR="00BB6B09">
        <w:rPr>
          <w:rFonts w:ascii="Times New Roman" w:hAnsi="Times New Roman" w:cs="Times New Roman"/>
          <w:sz w:val="24"/>
          <w:szCs w:val="24"/>
          <w:lang w:val="ro-RO" w:eastAsia="en-GB"/>
        </w:rPr>
        <w:t xml:space="preserve">Tîrgu Neamț </w:t>
      </w:r>
      <w:r w:rsidR="00D239A3" w:rsidRPr="00E27415">
        <w:rPr>
          <w:rStyle w:val="Heading2"/>
          <w:rFonts w:ascii="Times New Roman" w:hAnsi="Times New Roman" w:cs="Times New Roman"/>
          <w:sz w:val="24"/>
          <w:szCs w:val="24"/>
          <w:lang w:val="ro-RO"/>
        </w:rPr>
        <w:t>;</w:t>
      </w:r>
      <w:bookmarkEnd w:id="44"/>
    </w:p>
    <w:p w14:paraId="4746322F" w14:textId="26D16053" w:rsidR="001D17B8" w:rsidRPr="00E27415" w:rsidRDefault="001D17B8" w:rsidP="00E5651C">
      <w:pPr>
        <w:pStyle w:val="Bodytext21"/>
        <w:shd w:val="clear" w:color="auto" w:fill="auto"/>
        <w:tabs>
          <w:tab w:val="left" w:pos="810"/>
        </w:tabs>
        <w:spacing w:after="0" w:line="240" w:lineRule="auto"/>
        <w:ind w:firstLine="0"/>
        <w:jc w:val="both"/>
        <w:rPr>
          <w:rStyle w:val="Heading2"/>
          <w:rFonts w:ascii="Times New Roman" w:hAnsi="Times New Roman" w:cs="Times New Roman"/>
          <w:sz w:val="24"/>
          <w:szCs w:val="24"/>
          <w:lang w:val="ro-RO"/>
        </w:rPr>
      </w:pPr>
      <w:r w:rsidRPr="00E27415">
        <w:rPr>
          <w:rStyle w:val="Heading2"/>
          <w:rFonts w:ascii="Times New Roman" w:hAnsi="Times New Roman" w:cs="Times New Roman"/>
          <w:b w:val="0"/>
          <w:sz w:val="24"/>
          <w:szCs w:val="24"/>
          <w:lang w:val="ro-RO"/>
        </w:rPr>
        <w:t xml:space="preserve">              c. va transfera de</w:t>
      </w:r>
      <w:r w:rsidR="00E27415">
        <w:rPr>
          <w:rStyle w:val="Heading2"/>
          <w:rFonts w:ascii="Times New Roman" w:hAnsi="Times New Roman" w:cs="Times New Roman"/>
          <w:b w:val="0"/>
          <w:sz w:val="24"/>
          <w:szCs w:val="24"/>
          <w:lang w:val="ro-RO"/>
        </w:rPr>
        <w:t>ș</w:t>
      </w:r>
      <w:r w:rsidRPr="00E27415">
        <w:rPr>
          <w:rStyle w:val="Heading2"/>
          <w:rFonts w:ascii="Times New Roman" w:hAnsi="Times New Roman" w:cs="Times New Roman"/>
          <w:b w:val="0"/>
          <w:sz w:val="24"/>
          <w:szCs w:val="24"/>
          <w:lang w:val="ro-RO"/>
        </w:rPr>
        <w:t xml:space="preserve">eurile reziduale de </w:t>
      </w:r>
      <w:r w:rsidRPr="00E27415">
        <w:rPr>
          <w:rFonts w:ascii="Times New Roman" w:hAnsi="Times New Roman" w:cs="Times New Roman"/>
          <w:sz w:val="24"/>
          <w:szCs w:val="24"/>
          <w:lang w:val="ro-RO" w:eastAsia="en-GB"/>
        </w:rPr>
        <w:t xml:space="preserve">la </w:t>
      </w:r>
      <w:r w:rsidRPr="00E27415">
        <w:rPr>
          <w:rStyle w:val="Heading2"/>
          <w:rFonts w:ascii="Times New Roman" w:hAnsi="Times New Roman" w:cs="Times New Roman"/>
          <w:b w:val="0"/>
          <w:color w:val="000000"/>
          <w:sz w:val="24"/>
          <w:szCs w:val="24"/>
          <w:lang w:val="ro-RO"/>
        </w:rPr>
        <w:t>Sta</w:t>
      </w:r>
      <w:r w:rsidR="00E27415">
        <w:rPr>
          <w:rStyle w:val="Heading2"/>
          <w:rFonts w:ascii="Times New Roman" w:hAnsi="Times New Roman" w:cs="Times New Roman"/>
          <w:b w:val="0"/>
          <w:color w:val="000000"/>
          <w:sz w:val="24"/>
          <w:szCs w:val="24"/>
          <w:lang w:val="ro-RO"/>
        </w:rPr>
        <w:t>ț</w:t>
      </w:r>
      <w:r w:rsidRPr="00E27415">
        <w:rPr>
          <w:rStyle w:val="Heading2"/>
          <w:rFonts w:ascii="Times New Roman" w:hAnsi="Times New Roman" w:cs="Times New Roman"/>
          <w:b w:val="0"/>
          <w:color w:val="000000"/>
          <w:sz w:val="24"/>
          <w:szCs w:val="24"/>
          <w:lang w:val="ro-RO"/>
        </w:rPr>
        <w:t xml:space="preserve">ia de transfer </w:t>
      </w:r>
      <w:r w:rsidR="00BB6B09">
        <w:rPr>
          <w:rFonts w:ascii="Times New Roman" w:hAnsi="Times New Roman" w:cs="Times New Roman"/>
          <w:sz w:val="24"/>
          <w:szCs w:val="24"/>
          <w:lang w:val="ro-RO" w:eastAsia="en-GB"/>
        </w:rPr>
        <w:t xml:space="preserve">Tîrgu Neamț </w:t>
      </w:r>
      <w:r w:rsidRPr="00E27415">
        <w:rPr>
          <w:rFonts w:ascii="Times New Roman" w:hAnsi="Times New Roman" w:cs="Times New Roman"/>
          <w:sz w:val="24"/>
          <w:szCs w:val="24"/>
          <w:lang w:val="ro-RO" w:eastAsia="en-GB"/>
        </w:rPr>
        <w:t xml:space="preserve"> la depozitul Girov</w:t>
      </w:r>
      <w:r w:rsidRPr="00E27415">
        <w:rPr>
          <w:rStyle w:val="Heading2"/>
          <w:rFonts w:ascii="Times New Roman" w:hAnsi="Times New Roman" w:cs="Times New Roman"/>
          <w:sz w:val="24"/>
          <w:szCs w:val="24"/>
          <w:lang w:val="ro-RO"/>
        </w:rPr>
        <w:t>;</w:t>
      </w:r>
    </w:p>
    <w:p w14:paraId="1F653CF3" w14:textId="49691EAD" w:rsidR="00CA25A9" w:rsidRPr="00E27415" w:rsidRDefault="00CA25A9" w:rsidP="00E5651C">
      <w:pPr>
        <w:pStyle w:val="Bodytext21"/>
        <w:shd w:val="clear" w:color="auto" w:fill="auto"/>
        <w:tabs>
          <w:tab w:val="left" w:pos="810"/>
        </w:tabs>
        <w:spacing w:after="0" w:line="240" w:lineRule="auto"/>
        <w:ind w:firstLine="0"/>
        <w:jc w:val="both"/>
        <w:rPr>
          <w:rStyle w:val="Heading2"/>
          <w:rFonts w:ascii="Times New Roman" w:hAnsi="Times New Roman" w:cs="Times New Roman"/>
          <w:sz w:val="24"/>
          <w:szCs w:val="24"/>
          <w:lang w:val="ro-RO"/>
        </w:rPr>
      </w:pPr>
      <w:r w:rsidRPr="00E27415">
        <w:rPr>
          <w:rStyle w:val="Heading2"/>
          <w:rFonts w:ascii="Times New Roman" w:hAnsi="Times New Roman" w:cs="Times New Roman"/>
          <w:b w:val="0"/>
          <w:sz w:val="24"/>
          <w:szCs w:val="24"/>
          <w:lang w:val="ro-RO"/>
        </w:rPr>
        <w:tab/>
      </w:r>
      <w:bookmarkStart w:id="45" w:name="_Hlk188167939"/>
      <w:r w:rsidR="001D17B8" w:rsidRPr="00E27415">
        <w:rPr>
          <w:rStyle w:val="Heading2"/>
          <w:rFonts w:ascii="Times New Roman" w:hAnsi="Times New Roman" w:cs="Times New Roman"/>
          <w:b w:val="0"/>
          <w:sz w:val="24"/>
          <w:szCs w:val="24"/>
          <w:lang w:val="ro-RO"/>
        </w:rPr>
        <w:t>d</w:t>
      </w:r>
      <w:r w:rsidRPr="00E27415">
        <w:rPr>
          <w:rStyle w:val="Heading2"/>
          <w:rFonts w:ascii="Times New Roman" w:hAnsi="Times New Roman" w:cs="Times New Roman"/>
          <w:b w:val="0"/>
          <w:sz w:val="24"/>
          <w:szCs w:val="24"/>
          <w:lang w:val="ro-RO"/>
        </w:rPr>
        <w:t xml:space="preserve">. </w:t>
      </w:r>
      <w:r w:rsidR="00D239A3" w:rsidRPr="00E27415">
        <w:rPr>
          <w:rStyle w:val="Heading2"/>
          <w:rFonts w:ascii="Times New Roman" w:hAnsi="Times New Roman" w:cs="Times New Roman"/>
          <w:b w:val="0"/>
          <w:sz w:val="24"/>
          <w:szCs w:val="24"/>
          <w:lang w:val="ro-RO"/>
        </w:rPr>
        <w:t>va transporta de</w:t>
      </w:r>
      <w:r w:rsidR="00E27415">
        <w:rPr>
          <w:rStyle w:val="Heading2"/>
          <w:rFonts w:ascii="Times New Roman" w:hAnsi="Times New Roman" w:cs="Times New Roman"/>
          <w:b w:val="0"/>
          <w:sz w:val="24"/>
          <w:szCs w:val="24"/>
          <w:lang w:val="ro-RO"/>
        </w:rPr>
        <w:t>ș</w:t>
      </w:r>
      <w:r w:rsidR="00D239A3" w:rsidRPr="00E27415">
        <w:rPr>
          <w:rStyle w:val="Heading2"/>
          <w:rFonts w:ascii="Times New Roman" w:hAnsi="Times New Roman" w:cs="Times New Roman"/>
          <w:b w:val="0"/>
          <w:sz w:val="24"/>
          <w:szCs w:val="24"/>
          <w:lang w:val="ro-RO"/>
        </w:rPr>
        <w:t>eurile biodegr</w:t>
      </w:r>
      <w:r w:rsidR="002E183D" w:rsidRPr="00E27415">
        <w:rPr>
          <w:rStyle w:val="Heading2"/>
          <w:rFonts w:ascii="Times New Roman" w:hAnsi="Times New Roman" w:cs="Times New Roman"/>
          <w:b w:val="0"/>
          <w:sz w:val="24"/>
          <w:szCs w:val="24"/>
          <w:lang w:val="ro-RO"/>
        </w:rPr>
        <w:t>a</w:t>
      </w:r>
      <w:r w:rsidR="00D239A3" w:rsidRPr="00E27415">
        <w:rPr>
          <w:rStyle w:val="Heading2"/>
          <w:rFonts w:ascii="Times New Roman" w:hAnsi="Times New Roman" w:cs="Times New Roman"/>
          <w:b w:val="0"/>
          <w:sz w:val="24"/>
          <w:szCs w:val="24"/>
          <w:lang w:val="ro-RO"/>
        </w:rPr>
        <w:t xml:space="preserve">dabile colectate </w:t>
      </w:r>
      <w:r w:rsidR="002E183D" w:rsidRPr="00E27415">
        <w:rPr>
          <w:rStyle w:val="Heading2"/>
          <w:rFonts w:ascii="Times New Roman" w:hAnsi="Times New Roman" w:cs="Times New Roman"/>
          <w:b w:val="0"/>
          <w:sz w:val="24"/>
          <w:szCs w:val="24"/>
          <w:lang w:val="ro-RO"/>
        </w:rPr>
        <w:t xml:space="preserve">separate la </w:t>
      </w:r>
      <w:r w:rsidR="002E183D" w:rsidRPr="00E27415">
        <w:rPr>
          <w:rStyle w:val="Heading2"/>
          <w:rFonts w:ascii="Times New Roman" w:hAnsi="Times New Roman" w:cs="Times New Roman"/>
          <w:b w:val="0"/>
          <w:color w:val="000000"/>
          <w:sz w:val="24"/>
          <w:szCs w:val="24"/>
          <w:lang w:val="ro-RO"/>
        </w:rPr>
        <w:t>Sta</w:t>
      </w:r>
      <w:r w:rsidR="00E27415">
        <w:rPr>
          <w:rStyle w:val="Heading2"/>
          <w:rFonts w:ascii="Times New Roman" w:hAnsi="Times New Roman" w:cs="Times New Roman"/>
          <w:b w:val="0"/>
          <w:color w:val="000000"/>
          <w:sz w:val="24"/>
          <w:szCs w:val="24"/>
          <w:lang w:val="ro-RO"/>
        </w:rPr>
        <w:t>ț</w:t>
      </w:r>
      <w:r w:rsidR="002E183D" w:rsidRPr="00E27415">
        <w:rPr>
          <w:rStyle w:val="Heading2"/>
          <w:rFonts w:ascii="Times New Roman" w:hAnsi="Times New Roman" w:cs="Times New Roman"/>
          <w:b w:val="0"/>
          <w:color w:val="000000"/>
          <w:sz w:val="24"/>
          <w:szCs w:val="24"/>
          <w:lang w:val="ro-RO"/>
        </w:rPr>
        <w:t>ia de transfer</w:t>
      </w:r>
      <w:r w:rsidR="008C69DF" w:rsidRPr="00E27415">
        <w:rPr>
          <w:rStyle w:val="Heading2"/>
          <w:rFonts w:ascii="Times New Roman" w:hAnsi="Times New Roman" w:cs="Times New Roman"/>
          <w:b w:val="0"/>
          <w:color w:val="000000"/>
          <w:sz w:val="24"/>
          <w:szCs w:val="24"/>
          <w:lang w:val="ro-RO"/>
        </w:rPr>
        <w:t xml:space="preserve"> </w:t>
      </w:r>
      <w:r w:rsidR="00BB6B09">
        <w:rPr>
          <w:rFonts w:ascii="Times New Roman" w:hAnsi="Times New Roman" w:cs="Times New Roman"/>
          <w:sz w:val="24"/>
          <w:szCs w:val="24"/>
          <w:lang w:val="ro-RO" w:eastAsia="en-GB"/>
        </w:rPr>
        <w:t>Tîrgu Neamț</w:t>
      </w:r>
      <w:r w:rsidR="00D239A3" w:rsidRPr="00E27415">
        <w:rPr>
          <w:rStyle w:val="Heading2"/>
          <w:rFonts w:ascii="Times New Roman" w:hAnsi="Times New Roman" w:cs="Times New Roman"/>
          <w:sz w:val="24"/>
          <w:szCs w:val="24"/>
          <w:lang w:val="ro-RO"/>
        </w:rPr>
        <w:t>;</w:t>
      </w:r>
      <w:bookmarkEnd w:id="45"/>
    </w:p>
    <w:p w14:paraId="08FB0CF7" w14:textId="04F5C05A" w:rsidR="001D17B8" w:rsidRPr="00E27415" w:rsidRDefault="001D17B8" w:rsidP="00E5651C">
      <w:pPr>
        <w:pStyle w:val="Bodytext21"/>
        <w:shd w:val="clear" w:color="auto" w:fill="auto"/>
        <w:tabs>
          <w:tab w:val="left" w:pos="810"/>
        </w:tabs>
        <w:spacing w:after="0" w:line="240" w:lineRule="auto"/>
        <w:ind w:firstLine="0"/>
        <w:jc w:val="both"/>
        <w:rPr>
          <w:rStyle w:val="Heading2"/>
          <w:rFonts w:ascii="Times New Roman" w:hAnsi="Times New Roman" w:cs="Times New Roman"/>
          <w:sz w:val="24"/>
          <w:szCs w:val="24"/>
          <w:lang w:val="ro-RO"/>
        </w:rPr>
      </w:pPr>
      <w:r w:rsidRPr="00E27415">
        <w:rPr>
          <w:rStyle w:val="Heading2"/>
          <w:rFonts w:ascii="Times New Roman" w:hAnsi="Times New Roman" w:cs="Times New Roman"/>
          <w:b w:val="0"/>
          <w:sz w:val="24"/>
          <w:szCs w:val="24"/>
          <w:lang w:val="ro-RO"/>
        </w:rPr>
        <w:t xml:space="preserve">             e. va transfera de</w:t>
      </w:r>
      <w:r w:rsidR="00E27415">
        <w:rPr>
          <w:rStyle w:val="Heading2"/>
          <w:rFonts w:ascii="Times New Roman" w:hAnsi="Times New Roman" w:cs="Times New Roman"/>
          <w:b w:val="0"/>
          <w:sz w:val="24"/>
          <w:szCs w:val="24"/>
          <w:lang w:val="ro-RO"/>
        </w:rPr>
        <w:t>ș</w:t>
      </w:r>
      <w:r w:rsidRPr="00E27415">
        <w:rPr>
          <w:rStyle w:val="Heading2"/>
          <w:rFonts w:ascii="Times New Roman" w:hAnsi="Times New Roman" w:cs="Times New Roman"/>
          <w:b w:val="0"/>
          <w:sz w:val="24"/>
          <w:szCs w:val="24"/>
          <w:lang w:val="ro-RO"/>
        </w:rPr>
        <w:t xml:space="preserve">eurile biodegradabile de la </w:t>
      </w:r>
      <w:r w:rsidRPr="00426D81">
        <w:rPr>
          <w:rStyle w:val="Heading2"/>
          <w:rFonts w:ascii="Times New Roman" w:hAnsi="Times New Roman" w:cs="Times New Roman"/>
          <w:b w:val="0"/>
          <w:color w:val="000000"/>
          <w:sz w:val="24"/>
          <w:szCs w:val="24"/>
          <w:lang w:val="ro-RO"/>
        </w:rPr>
        <w:t>Sta</w:t>
      </w:r>
      <w:r w:rsidR="00E27415" w:rsidRPr="00426D81">
        <w:rPr>
          <w:rStyle w:val="Heading2"/>
          <w:rFonts w:ascii="Times New Roman" w:hAnsi="Times New Roman" w:cs="Times New Roman"/>
          <w:b w:val="0"/>
          <w:color w:val="000000"/>
          <w:sz w:val="24"/>
          <w:szCs w:val="24"/>
          <w:lang w:val="ro-RO"/>
        </w:rPr>
        <w:t>ț</w:t>
      </w:r>
      <w:r w:rsidRPr="00426D81">
        <w:rPr>
          <w:rStyle w:val="Heading2"/>
          <w:rFonts w:ascii="Times New Roman" w:hAnsi="Times New Roman" w:cs="Times New Roman"/>
          <w:b w:val="0"/>
          <w:color w:val="000000"/>
          <w:sz w:val="24"/>
          <w:szCs w:val="24"/>
          <w:lang w:val="ro-RO"/>
        </w:rPr>
        <w:t xml:space="preserve">ia de transfer </w:t>
      </w:r>
      <w:r w:rsidR="00BB6B09" w:rsidRPr="00426D81">
        <w:rPr>
          <w:rFonts w:ascii="Times New Roman" w:hAnsi="Times New Roman" w:cs="Times New Roman"/>
          <w:sz w:val="24"/>
          <w:szCs w:val="24"/>
          <w:lang w:val="ro-RO" w:eastAsia="en-GB"/>
        </w:rPr>
        <w:t xml:space="preserve">Tîrgu Neamț </w:t>
      </w:r>
      <w:r w:rsidRPr="00426D81">
        <w:rPr>
          <w:rFonts w:ascii="Times New Roman" w:hAnsi="Times New Roman" w:cs="Times New Roman"/>
          <w:sz w:val="24"/>
          <w:szCs w:val="24"/>
          <w:lang w:val="ro-RO" w:eastAsia="en-GB"/>
        </w:rPr>
        <w:t xml:space="preserve"> la </w:t>
      </w:r>
      <w:r w:rsidR="00364B96" w:rsidRPr="00426D81">
        <w:rPr>
          <w:rFonts w:ascii="Times New Roman" w:hAnsi="Times New Roman" w:cs="Times New Roman"/>
          <w:sz w:val="24"/>
          <w:szCs w:val="24"/>
          <w:lang w:val="ro-RO" w:eastAsia="en-GB"/>
        </w:rPr>
        <w:t>Stația</w:t>
      </w:r>
      <w:r w:rsidRPr="00426D81">
        <w:rPr>
          <w:rFonts w:ascii="Times New Roman" w:hAnsi="Times New Roman" w:cs="Times New Roman"/>
          <w:sz w:val="24"/>
          <w:szCs w:val="24"/>
          <w:lang w:val="ro-RO" w:eastAsia="en-GB"/>
        </w:rPr>
        <w:t xml:space="preserve"> de </w:t>
      </w:r>
      <w:r w:rsidR="00C24B5E" w:rsidRPr="00426D81">
        <w:rPr>
          <w:rFonts w:ascii="Times New Roman" w:hAnsi="Times New Roman" w:cs="Times New Roman"/>
          <w:sz w:val="24"/>
          <w:szCs w:val="24"/>
          <w:lang w:val="ro-RO" w:eastAsia="en-GB"/>
        </w:rPr>
        <w:t>tratare anaeroba</w:t>
      </w:r>
      <w:r w:rsidR="00281E07" w:rsidRPr="00426D81">
        <w:rPr>
          <w:rFonts w:ascii="Times New Roman" w:hAnsi="Times New Roman" w:cs="Times New Roman"/>
          <w:sz w:val="24"/>
          <w:szCs w:val="24"/>
          <w:lang w:val="ro-RO" w:eastAsia="en-GB"/>
        </w:rPr>
        <w:t>/Statia de compostare</w:t>
      </w:r>
      <w:r w:rsidRPr="00426D81">
        <w:rPr>
          <w:rStyle w:val="Heading2"/>
          <w:rFonts w:ascii="Times New Roman" w:hAnsi="Times New Roman" w:cs="Times New Roman"/>
          <w:sz w:val="24"/>
          <w:szCs w:val="24"/>
          <w:lang w:val="ro-RO"/>
        </w:rPr>
        <w:t>;</w:t>
      </w:r>
    </w:p>
    <w:p w14:paraId="416A6283" w14:textId="62E0E648" w:rsidR="001D17B8" w:rsidRPr="00E27415" w:rsidRDefault="001D17B8" w:rsidP="00E5651C">
      <w:pPr>
        <w:pStyle w:val="Bodytext21"/>
        <w:shd w:val="clear" w:color="auto" w:fill="auto"/>
        <w:tabs>
          <w:tab w:val="left" w:pos="810"/>
        </w:tabs>
        <w:spacing w:after="0" w:line="240" w:lineRule="auto"/>
        <w:ind w:firstLine="0"/>
        <w:jc w:val="both"/>
        <w:rPr>
          <w:rStyle w:val="Heading2"/>
          <w:rFonts w:ascii="Times New Roman" w:hAnsi="Times New Roman" w:cs="Times New Roman"/>
          <w:b w:val="0"/>
          <w:sz w:val="24"/>
          <w:szCs w:val="24"/>
          <w:lang w:val="ro-RO"/>
        </w:rPr>
      </w:pPr>
      <w:r w:rsidRPr="00E27415">
        <w:rPr>
          <w:rStyle w:val="Heading2"/>
          <w:rFonts w:ascii="Times New Roman" w:hAnsi="Times New Roman" w:cs="Times New Roman"/>
          <w:b w:val="0"/>
          <w:sz w:val="24"/>
          <w:szCs w:val="24"/>
          <w:lang w:val="ro-RO"/>
        </w:rPr>
        <w:t xml:space="preserve">             f. va transporta de</w:t>
      </w:r>
      <w:r w:rsidR="00E27415">
        <w:rPr>
          <w:rStyle w:val="Heading2"/>
          <w:rFonts w:ascii="Times New Roman" w:hAnsi="Times New Roman" w:cs="Times New Roman"/>
          <w:b w:val="0"/>
          <w:sz w:val="24"/>
          <w:szCs w:val="24"/>
          <w:lang w:val="ro-RO"/>
        </w:rPr>
        <w:t>ș</w:t>
      </w:r>
      <w:r w:rsidRPr="00E27415">
        <w:rPr>
          <w:rStyle w:val="Heading2"/>
          <w:rFonts w:ascii="Times New Roman" w:hAnsi="Times New Roman" w:cs="Times New Roman"/>
          <w:b w:val="0"/>
          <w:sz w:val="24"/>
          <w:szCs w:val="24"/>
          <w:lang w:val="ro-RO"/>
        </w:rPr>
        <w:t xml:space="preserve">eurile textile colectate separate la </w:t>
      </w:r>
      <w:r w:rsidRPr="00E27415">
        <w:rPr>
          <w:rStyle w:val="Heading2"/>
          <w:rFonts w:ascii="Times New Roman" w:hAnsi="Times New Roman" w:cs="Times New Roman"/>
          <w:b w:val="0"/>
          <w:color w:val="000000"/>
          <w:sz w:val="24"/>
          <w:szCs w:val="24"/>
          <w:lang w:val="ro-RO"/>
        </w:rPr>
        <w:t>Sta</w:t>
      </w:r>
      <w:r w:rsidR="00E27415">
        <w:rPr>
          <w:rStyle w:val="Heading2"/>
          <w:rFonts w:ascii="Times New Roman" w:hAnsi="Times New Roman" w:cs="Times New Roman"/>
          <w:b w:val="0"/>
          <w:color w:val="000000"/>
          <w:sz w:val="24"/>
          <w:szCs w:val="24"/>
          <w:lang w:val="ro-RO"/>
        </w:rPr>
        <w:t>ț</w:t>
      </w:r>
      <w:r w:rsidRPr="00E27415">
        <w:rPr>
          <w:rStyle w:val="Heading2"/>
          <w:rFonts w:ascii="Times New Roman" w:hAnsi="Times New Roman" w:cs="Times New Roman"/>
          <w:b w:val="0"/>
          <w:color w:val="000000"/>
          <w:sz w:val="24"/>
          <w:szCs w:val="24"/>
          <w:lang w:val="ro-RO"/>
        </w:rPr>
        <w:t xml:space="preserve">ia de transfer </w:t>
      </w:r>
      <w:r w:rsidR="00BB6B09">
        <w:rPr>
          <w:rFonts w:ascii="Times New Roman" w:hAnsi="Times New Roman" w:cs="Times New Roman"/>
          <w:sz w:val="24"/>
          <w:szCs w:val="24"/>
          <w:lang w:val="ro-RO" w:eastAsia="en-GB"/>
        </w:rPr>
        <w:t>Tîrgu Neamț</w:t>
      </w:r>
      <w:r w:rsidRPr="00E27415">
        <w:rPr>
          <w:rStyle w:val="Heading2"/>
          <w:rFonts w:ascii="Times New Roman" w:hAnsi="Times New Roman" w:cs="Times New Roman"/>
          <w:sz w:val="24"/>
          <w:szCs w:val="24"/>
          <w:lang w:val="ro-RO"/>
        </w:rPr>
        <w:t>;</w:t>
      </w:r>
    </w:p>
    <w:p w14:paraId="09E0076E" w14:textId="13360001" w:rsidR="00CA25A9" w:rsidRPr="00E27415" w:rsidRDefault="00D239A3" w:rsidP="00CA25A9">
      <w:pPr>
        <w:pStyle w:val="Bodytext21"/>
        <w:shd w:val="clear" w:color="auto" w:fill="auto"/>
        <w:tabs>
          <w:tab w:val="left" w:pos="814"/>
        </w:tabs>
        <w:spacing w:after="0" w:line="240" w:lineRule="auto"/>
        <w:ind w:firstLine="0"/>
        <w:jc w:val="both"/>
        <w:rPr>
          <w:rStyle w:val="Heading2"/>
          <w:rFonts w:ascii="Times New Roman" w:hAnsi="Times New Roman" w:cs="Times New Roman"/>
          <w:b w:val="0"/>
          <w:color w:val="000000"/>
          <w:sz w:val="24"/>
          <w:szCs w:val="24"/>
          <w:lang w:val="ro-RO"/>
        </w:rPr>
      </w:pPr>
      <w:r w:rsidRPr="0056205A">
        <w:rPr>
          <w:rStyle w:val="Heading2"/>
          <w:rFonts w:ascii="Times New Roman" w:hAnsi="Times New Roman" w:cs="Times New Roman"/>
          <w:bCs/>
          <w:color w:val="000000"/>
          <w:sz w:val="24"/>
          <w:szCs w:val="24"/>
          <w:lang w:val="ro-RO"/>
        </w:rPr>
        <w:t>(2)</w:t>
      </w:r>
      <w:r w:rsidRPr="00E27415">
        <w:rPr>
          <w:rStyle w:val="Heading2"/>
          <w:rFonts w:ascii="Times New Roman" w:hAnsi="Times New Roman" w:cs="Times New Roman"/>
          <w:b w:val="0"/>
          <w:color w:val="000000"/>
          <w:sz w:val="24"/>
          <w:szCs w:val="24"/>
          <w:lang w:val="ro-RO"/>
        </w:rPr>
        <w:t xml:space="preserve"> De</w:t>
      </w:r>
      <w:r w:rsidR="00E27415">
        <w:rPr>
          <w:rStyle w:val="Heading2"/>
          <w:rFonts w:ascii="Times New Roman" w:hAnsi="Times New Roman" w:cs="Times New Roman"/>
          <w:b w:val="0"/>
          <w:color w:val="000000"/>
          <w:sz w:val="24"/>
          <w:szCs w:val="24"/>
          <w:lang w:val="ro-RO"/>
        </w:rPr>
        <w:t>ș</w:t>
      </w:r>
      <w:r w:rsidRPr="00E27415">
        <w:rPr>
          <w:rStyle w:val="Heading2"/>
          <w:rFonts w:ascii="Times New Roman" w:hAnsi="Times New Roman" w:cs="Times New Roman"/>
          <w:b w:val="0"/>
          <w:color w:val="000000"/>
          <w:sz w:val="24"/>
          <w:szCs w:val="24"/>
          <w:lang w:val="ro-RO"/>
        </w:rPr>
        <w:t>eurile colectate trebuie predate instala</w:t>
      </w:r>
      <w:r w:rsidR="00E27415">
        <w:rPr>
          <w:rStyle w:val="Heading2"/>
          <w:rFonts w:ascii="Times New Roman" w:hAnsi="Times New Roman" w:cs="Times New Roman"/>
          <w:b w:val="0"/>
          <w:color w:val="000000"/>
          <w:sz w:val="24"/>
          <w:szCs w:val="24"/>
          <w:lang w:val="ro-RO"/>
        </w:rPr>
        <w:t>ț</w:t>
      </w:r>
      <w:r w:rsidRPr="00E27415">
        <w:rPr>
          <w:rStyle w:val="Heading2"/>
          <w:rFonts w:ascii="Times New Roman" w:hAnsi="Times New Roman" w:cs="Times New Roman"/>
          <w:b w:val="0"/>
          <w:color w:val="000000"/>
          <w:sz w:val="24"/>
          <w:szCs w:val="24"/>
          <w:lang w:val="ro-RO"/>
        </w:rPr>
        <w:t>iei expres specificate mai sus pentru fiecare categorie de De</w:t>
      </w:r>
      <w:r w:rsidR="00E27415">
        <w:rPr>
          <w:rStyle w:val="Heading2"/>
          <w:rFonts w:ascii="Times New Roman" w:hAnsi="Times New Roman" w:cs="Times New Roman"/>
          <w:b w:val="0"/>
          <w:color w:val="000000"/>
          <w:sz w:val="24"/>
          <w:szCs w:val="24"/>
          <w:lang w:val="ro-RO"/>
        </w:rPr>
        <w:t>ș</w:t>
      </w:r>
      <w:r w:rsidRPr="00E27415">
        <w:rPr>
          <w:rStyle w:val="Heading2"/>
          <w:rFonts w:ascii="Times New Roman" w:hAnsi="Times New Roman" w:cs="Times New Roman"/>
          <w:b w:val="0"/>
          <w:color w:val="000000"/>
          <w:sz w:val="24"/>
          <w:szCs w:val="24"/>
          <w:lang w:val="ro-RO"/>
        </w:rPr>
        <w:t>euri. Delegatul va respecta condi</w:t>
      </w:r>
      <w:r w:rsidR="00E27415">
        <w:rPr>
          <w:rStyle w:val="Heading2"/>
          <w:rFonts w:ascii="Times New Roman" w:hAnsi="Times New Roman" w:cs="Times New Roman"/>
          <w:b w:val="0"/>
          <w:color w:val="000000"/>
          <w:sz w:val="24"/>
          <w:szCs w:val="24"/>
          <w:lang w:val="ro-RO"/>
        </w:rPr>
        <w:t>ț</w:t>
      </w:r>
      <w:r w:rsidRPr="00E27415">
        <w:rPr>
          <w:rStyle w:val="Heading2"/>
          <w:rFonts w:ascii="Times New Roman" w:hAnsi="Times New Roman" w:cs="Times New Roman"/>
          <w:b w:val="0"/>
          <w:color w:val="000000"/>
          <w:sz w:val="24"/>
          <w:szCs w:val="24"/>
          <w:lang w:val="ro-RO"/>
        </w:rPr>
        <w:t>iile specifice pentru fiecare instala</w:t>
      </w:r>
      <w:r w:rsidR="00E27415">
        <w:rPr>
          <w:rStyle w:val="Heading2"/>
          <w:rFonts w:ascii="Times New Roman" w:hAnsi="Times New Roman" w:cs="Times New Roman"/>
          <w:b w:val="0"/>
          <w:color w:val="000000"/>
          <w:sz w:val="24"/>
          <w:szCs w:val="24"/>
          <w:lang w:val="ro-RO"/>
        </w:rPr>
        <w:t>ț</w:t>
      </w:r>
      <w:r w:rsidRPr="00E27415">
        <w:rPr>
          <w:rStyle w:val="Heading2"/>
          <w:rFonts w:ascii="Times New Roman" w:hAnsi="Times New Roman" w:cs="Times New Roman"/>
          <w:b w:val="0"/>
          <w:color w:val="000000"/>
          <w:sz w:val="24"/>
          <w:szCs w:val="24"/>
          <w:lang w:val="ro-RO"/>
        </w:rPr>
        <w:t>ie.</w:t>
      </w:r>
    </w:p>
    <w:p w14:paraId="7289AF92" w14:textId="3A8C906A" w:rsidR="00CA25A9" w:rsidRPr="00E27415" w:rsidRDefault="00D239A3" w:rsidP="00CA25A9">
      <w:pPr>
        <w:pStyle w:val="Bodytext21"/>
        <w:shd w:val="clear" w:color="auto" w:fill="auto"/>
        <w:tabs>
          <w:tab w:val="left" w:pos="814"/>
        </w:tabs>
        <w:spacing w:after="0" w:line="240" w:lineRule="auto"/>
        <w:ind w:firstLine="0"/>
        <w:jc w:val="both"/>
        <w:rPr>
          <w:rStyle w:val="Heading2"/>
          <w:rFonts w:ascii="Times New Roman" w:hAnsi="Times New Roman" w:cs="Times New Roman"/>
          <w:b w:val="0"/>
          <w:color w:val="000000"/>
          <w:sz w:val="24"/>
          <w:szCs w:val="24"/>
          <w:lang w:val="ro-RO"/>
        </w:rPr>
      </w:pPr>
      <w:r w:rsidRPr="0056205A">
        <w:rPr>
          <w:rStyle w:val="Heading2"/>
          <w:rFonts w:ascii="Times New Roman" w:hAnsi="Times New Roman" w:cs="Times New Roman"/>
          <w:bCs/>
          <w:color w:val="000000"/>
          <w:sz w:val="24"/>
          <w:szCs w:val="24"/>
          <w:lang w:val="ro-RO"/>
        </w:rPr>
        <w:t>(3)</w:t>
      </w:r>
      <w:r w:rsidRPr="00E27415">
        <w:rPr>
          <w:rStyle w:val="Heading2"/>
          <w:rFonts w:ascii="Times New Roman" w:hAnsi="Times New Roman" w:cs="Times New Roman"/>
          <w:b w:val="0"/>
          <w:color w:val="000000"/>
          <w:sz w:val="24"/>
          <w:szCs w:val="24"/>
          <w:lang w:val="ro-RO"/>
        </w:rPr>
        <w:t xml:space="preserve"> Delegatul va fi familiarizat cu criteriile de acceptare a De</w:t>
      </w:r>
      <w:r w:rsidR="00E27415">
        <w:rPr>
          <w:rStyle w:val="Heading2"/>
          <w:rFonts w:ascii="Times New Roman" w:hAnsi="Times New Roman" w:cs="Times New Roman"/>
          <w:b w:val="0"/>
          <w:color w:val="000000"/>
          <w:sz w:val="24"/>
          <w:szCs w:val="24"/>
          <w:lang w:val="ro-RO"/>
        </w:rPr>
        <w:t>ș</w:t>
      </w:r>
      <w:r w:rsidRPr="00E27415">
        <w:rPr>
          <w:rStyle w:val="Heading2"/>
          <w:rFonts w:ascii="Times New Roman" w:hAnsi="Times New Roman" w:cs="Times New Roman"/>
          <w:b w:val="0"/>
          <w:color w:val="000000"/>
          <w:sz w:val="24"/>
          <w:szCs w:val="24"/>
          <w:lang w:val="ro-RO"/>
        </w:rPr>
        <w:t>eurilor la fiecare instala</w:t>
      </w:r>
      <w:r w:rsidR="00E27415">
        <w:rPr>
          <w:rStyle w:val="Heading2"/>
          <w:rFonts w:ascii="Times New Roman" w:hAnsi="Times New Roman" w:cs="Times New Roman"/>
          <w:b w:val="0"/>
          <w:color w:val="000000"/>
          <w:sz w:val="24"/>
          <w:szCs w:val="24"/>
          <w:lang w:val="ro-RO"/>
        </w:rPr>
        <w:t>ț</w:t>
      </w:r>
      <w:r w:rsidRPr="00E27415">
        <w:rPr>
          <w:rStyle w:val="Heading2"/>
          <w:rFonts w:ascii="Times New Roman" w:hAnsi="Times New Roman" w:cs="Times New Roman"/>
          <w:b w:val="0"/>
          <w:color w:val="000000"/>
          <w:sz w:val="24"/>
          <w:szCs w:val="24"/>
          <w:lang w:val="ro-RO"/>
        </w:rPr>
        <w:t>ie unde predă De</w:t>
      </w:r>
      <w:r w:rsidR="00E27415">
        <w:rPr>
          <w:rStyle w:val="Heading2"/>
          <w:rFonts w:ascii="Times New Roman" w:hAnsi="Times New Roman" w:cs="Times New Roman"/>
          <w:b w:val="0"/>
          <w:color w:val="000000"/>
          <w:sz w:val="24"/>
          <w:szCs w:val="24"/>
          <w:lang w:val="ro-RO"/>
        </w:rPr>
        <w:t>ș</w:t>
      </w:r>
      <w:r w:rsidRPr="00E27415">
        <w:rPr>
          <w:rStyle w:val="Heading2"/>
          <w:rFonts w:ascii="Times New Roman" w:hAnsi="Times New Roman" w:cs="Times New Roman"/>
          <w:b w:val="0"/>
          <w:color w:val="000000"/>
          <w:sz w:val="24"/>
          <w:szCs w:val="24"/>
          <w:lang w:val="ro-RO"/>
        </w:rPr>
        <w:t xml:space="preserve">eurile colectate separat </w:t>
      </w:r>
      <w:r w:rsidR="00E27415">
        <w:rPr>
          <w:rStyle w:val="Heading2"/>
          <w:rFonts w:ascii="Times New Roman" w:hAnsi="Times New Roman" w:cs="Times New Roman"/>
          <w:b w:val="0"/>
          <w:color w:val="000000"/>
          <w:sz w:val="24"/>
          <w:szCs w:val="24"/>
          <w:lang w:val="ro-RO"/>
        </w:rPr>
        <w:t>ș</w:t>
      </w:r>
      <w:r w:rsidRPr="00E27415">
        <w:rPr>
          <w:rStyle w:val="Heading2"/>
          <w:rFonts w:ascii="Times New Roman" w:hAnsi="Times New Roman" w:cs="Times New Roman"/>
          <w:b w:val="0"/>
          <w:color w:val="000000"/>
          <w:sz w:val="24"/>
          <w:szCs w:val="24"/>
          <w:lang w:val="ro-RO"/>
        </w:rPr>
        <w:t>i se va asigura, printr-o inspec</w:t>
      </w:r>
      <w:r w:rsidR="00E27415">
        <w:rPr>
          <w:rStyle w:val="Heading2"/>
          <w:rFonts w:ascii="Times New Roman" w:hAnsi="Times New Roman" w:cs="Times New Roman"/>
          <w:b w:val="0"/>
          <w:color w:val="000000"/>
          <w:sz w:val="24"/>
          <w:szCs w:val="24"/>
          <w:lang w:val="ro-RO"/>
        </w:rPr>
        <w:t>ț</w:t>
      </w:r>
      <w:r w:rsidRPr="00E27415">
        <w:rPr>
          <w:rStyle w:val="Heading2"/>
          <w:rFonts w:ascii="Times New Roman" w:hAnsi="Times New Roman" w:cs="Times New Roman"/>
          <w:b w:val="0"/>
          <w:color w:val="000000"/>
          <w:sz w:val="24"/>
          <w:szCs w:val="24"/>
          <w:lang w:val="ro-RO"/>
        </w:rPr>
        <w:t>ie vizuală, că De</w:t>
      </w:r>
      <w:r w:rsidR="00E27415">
        <w:rPr>
          <w:rStyle w:val="Heading2"/>
          <w:rFonts w:ascii="Times New Roman" w:hAnsi="Times New Roman" w:cs="Times New Roman"/>
          <w:b w:val="0"/>
          <w:color w:val="000000"/>
          <w:sz w:val="24"/>
          <w:szCs w:val="24"/>
          <w:lang w:val="ro-RO"/>
        </w:rPr>
        <w:t>ș</w:t>
      </w:r>
      <w:r w:rsidRPr="00E27415">
        <w:rPr>
          <w:rStyle w:val="Heading2"/>
          <w:rFonts w:ascii="Times New Roman" w:hAnsi="Times New Roman" w:cs="Times New Roman"/>
          <w:b w:val="0"/>
          <w:color w:val="000000"/>
          <w:sz w:val="24"/>
          <w:szCs w:val="24"/>
          <w:lang w:val="ro-RO"/>
        </w:rPr>
        <w:t xml:space="preserve">eurile colectate sunt conforme cu aceste criterii. </w:t>
      </w:r>
    </w:p>
    <w:p w14:paraId="27215F1D" w14:textId="0398B43E" w:rsidR="00CA25A9" w:rsidRPr="00B4594C" w:rsidRDefault="00D239A3" w:rsidP="00CA25A9">
      <w:pPr>
        <w:pStyle w:val="Bodytext21"/>
        <w:shd w:val="clear" w:color="auto" w:fill="auto"/>
        <w:tabs>
          <w:tab w:val="left" w:pos="814"/>
        </w:tabs>
        <w:spacing w:after="0" w:line="240" w:lineRule="auto"/>
        <w:ind w:firstLine="0"/>
        <w:jc w:val="both"/>
        <w:rPr>
          <w:rStyle w:val="Heading2"/>
          <w:rFonts w:ascii="Times New Roman" w:hAnsi="Times New Roman" w:cs="Times New Roman"/>
          <w:b w:val="0"/>
          <w:color w:val="000000"/>
          <w:sz w:val="24"/>
          <w:szCs w:val="24"/>
          <w:lang w:val="ro-RO"/>
        </w:rPr>
      </w:pPr>
      <w:r w:rsidRPr="00E27415">
        <w:rPr>
          <w:rStyle w:val="Heading2"/>
          <w:rFonts w:ascii="Times New Roman" w:hAnsi="Times New Roman" w:cs="Times New Roman"/>
          <w:b w:val="0"/>
          <w:color w:val="000000"/>
          <w:sz w:val="24"/>
          <w:szCs w:val="24"/>
          <w:lang w:val="ro-RO"/>
        </w:rPr>
        <w:t>În cazul colectării „din u</w:t>
      </w:r>
      <w:r w:rsidR="00E27415">
        <w:rPr>
          <w:rStyle w:val="Heading2"/>
          <w:rFonts w:ascii="Times New Roman" w:hAnsi="Times New Roman" w:cs="Times New Roman"/>
          <w:b w:val="0"/>
          <w:color w:val="000000"/>
          <w:sz w:val="24"/>
          <w:szCs w:val="24"/>
          <w:lang w:val="ro-RO"/>
        </w:rPr>
        <w:t>ș</w:t>
      </w:r>
      <w:r w:rsidRPr="00E27415">
        <w:rPr>
          <w:rStyle w:val="Heading2"/>
          <w:rFonts w:ascii="Times New Roman" w:hAnsi="Times New Roman" w:cs="Times New Roman"/>
          <w:b w:val="0"/>
          <w:color w:val="000000"/>
          <w:sz w:val="24"/>
          <w:szCs w:val="24"/>
          <w:lang w:val="ro-RO"/>
        </w:rPr>
        <w:t>ă în u</w:t>
      </w:r>
      <w:r w:rsidR="00E27415">
        <w:rPr>
          <w:rStyle w:val="Heading2"/>
          <w:rFonts w:ascii="Times New Roman" w:hAnsi="Times New Roman" w:cs="Times New Roman"/>
          <w:b w:val="0"/>
          <w:color w:val="000000"/>
          <w:sz w:val="24"/>
          <w:szCs w:val="24"/>
          <w:lang w:val="ro-RO"/>
        </w:rPr>
        <w:t>ș</w:t>
      </w:r>
      <w:r w:rsidRPr="00E27415">
        <w:rPr>
          <w:rStyle w:val="Heading2"/>
          <w:rFonts w:ascii="Times New Roman" w:hAnsi="Times New Roman" w:cs="Times New Roman"/>
          <w:b w:val="0"/>
          <w:color w:val="000000"/>
          <w:sz w:val="24"/>
          <w:szCs w:val="24"/>
          <w:lang w:val="ro-RO"/>
        </w:rPr>
        <w:t xml:space="preserve">ă” de la gospodării individuale </w:t>
      </w:r>
      <w:r w:rsidR="00E27415">
        <w:rPr>
          <w:rStyle w:val="Heading2"/>
          <w:rFonts w:ascii="Times New Roman" w:hAnsi="Times New Roman" w:cs="Times New Roman"/>
          <w:b w:val="0"/>
          <w:color w:val="000000"/>
          <w:sz w:val="24"/>
          <w:szCs w:val="24"/>
          <w:lang w:val="ro-RO"/>
        </w:rPr>
        <w:t>ș</w:t>
      </w:r>
      <w:r w:rsidRPr="00E27415">
        <w:rPr>
          <w:rStyle w:val="Heading2"/>
          <w:rFonts w:ascii="Times New Roman" w:hAnsi="Times New Roman" w:cs="Times New Roman"/>
          <w:b w:val="0"/>
          <w:color w:val="000000"/>
          <w:sz w:val="24"/>
          <w:szCs w:val="24"/>
          <w:lang w:val="ro-RO"/>
        </w:rPr>
        <w:t>i al colectării de la Utilizatori Non-Casnici, Delegatul poate refuza să preia De</w:t>
      </w:r>
      <w:r w:rsidR="00E27415">
        <w:rPr>
          <w:rStyle w:val="Heading2"/>
          <w:rFonts w:ascii="Times New Roman" w:hAnsi="Times New Roman" w:cs="Times New Roman"/>
          <w:b w:val="0"/>
          <w:color w:val="000000"/>
          <w:sz w:val="24"/>
          <w:szCs w:val="24"/>
          <w:lang w:val="ro-RO"/>
        </w:rPr>
        <w:t>ș</w:t>
      </w:r>
      <w:r w:rsidRPr="00E27415">
        <w:rPr>
          <w:rStyle w:val="Heading2"/>
          <w:rFonts w:ascii="Times New Roman" w:hAnsi="Times New Roman" w:cs="Times New Roman"/>
          <w:b w:val="0"/>
          <w:color w:val="000000"/>
          <w:sz w:val="24"/>
          <w:szCs w:val="24"/>
          <w:lang w:val="ro-RO"/>
        </w:rPr>
        <w:t>eurile din acele recipiente/saci care, în urma inspec</w:t>
      </w:r>
      <w:r w:rsidR="00E27415">
        <w:rPr>
          <w:rStyle w:val="Heading2"/>
          <w:rFonts w:ascii="Times New Roman" w:hAnsi="Times New Roman" w:cs="Times New Roman"/>
          <w:b w:val="0"/>
          <w:color w:val="000000"/>
          <w:sz w:val="24"/>
          <w:szCs w:val="24"/>
          <w:lang w:val="ro-RO"/>
        </w:rPr>
        <w:t>ț</w:t>
      </w:r>
      <w:r w:rsidRPr="00E27415">
        <w:rPr>
          <w:rStyle w:val="Heading2"/>
          <w:rFonts w:ascii="Times New Roman" w:hAnsi="Times New Roman" w:cs="Times New Roman"/>
          <w:b w:val="0"/>
          <w:color w:val="000000"/>
          <w:sz w:val="24"/>
          <w:szCs w:val="24"/>
          <w:lang w:val="ro-RO"/>
        </w:rPr>
        <w:t>iei vizuale, sunt considerate neconforme cu criteriile de acceptare ale instala</w:t>
      </w:r>
      <w:r w:rsidR="00E27415">
        <w:rPr>
          <w:rStyle w:val="Heading2"/>
          <w:rFonts w:ascii="Times New Roman" w:hAnsi="Times New Roman" w:cs="Times New Roman"/>
          <w:b w:val="0"/>
          <w:color w:val="000000"/>
          <w:sz w:val="24"/>
          <w:szCs w:val="24"/>
          <w:lang w:val="ro-RO"/>
        </w:rPr>
        <w:t>ț</w:t>
      </w:r>
      <w:r w:rsidRPr="00E27415">
        <w:rPr>
          <w:rStyle w:val="Heading2"/>
          <w:rFonts w:ascii="Times New Roman" w:hAnsi="Times New Roman" w:cs="Times New Roman"/>
          <w:b w:val="0"/>
          <w:color w:val="000000"/>
          <w:sz w:val="24"/>
          <w:szCs w:val="24"/>
          <w:lang w:val="ro-RO"/>
        </w:rPr>
        <w:t xml:space="preserve">iei căreia îi sunt destinate </w:t>
      </w:r>
      <w:r w:rsidRPr="00B4594C">
        <w:rPr>
          <w:rStyle w:val="Heading2"/>
          <w:rFonts w:ascii="Times New Roman" w:hAnsi="Times New Roman" w:cs="Times New Roman"/>
          <w:b w:val="0"/>
          <w:color w:val="000000"/>
          <w:sz w:val="24"/>
          <w:szCs w:val="24"/>
          <w:lang w:val="ro-RO"/>
        </w:rPr>
        <w:t>respectivele De</w:t>
      </w:r>
      <w:r w:rsidR="00E27415" w:rsidRPr="00B4594C">
        <w:rPr>
          <w:rStyle w:val="Heading2"/>
          <w:rFonts w:ascii="Times New Roman" w:hAnsi="Times New Roman" w:cs="Times New Roman"/>
          <w:b w:val="0"/>
          <w:color w:val="000000"/>
          <w:sz w:val="24"/>
          <w:szCs w:val="24"/>
          <w:lang w:val="ro-RO"/>
        </w:rPr>
        <w:t>ș</w:t>
      </w:r>
      <w:r w:rsidRPr="00B4594C">
        <w:rPr>
          <w:rStyle w:val="Heading2"/>
          <w:rFonts w:ascii="Times New Roman" w:hAnsi="Times New Roman" w:cs="Times New Roman"/>
          <w:b w:val="0"/>
          <w:color w:val="000000"/>
          <w:sz w:val="24"/>
          <w:szCs w:val="24"/>
          <w:lang w:val="ro-RO"/>
        </w:rPr>
        <w:t>euri, situa</w:t>
      </w:r>
      <w:r w:rsidR="00E27415" w:rsidRPr="00B4594C">
        <w:rPr>
          <w:rStyle w:val="Heading2"/>
          <w:rFonts w:ascii="Times New Roman" w:hAnsi="Times New Roman" w:cs="Times New Roman"/>
          <w:b w:val="0"/>
          <w:color w:val="000000"/>
          <w:sz w:val="24"/>
          <w:szCs w:val="24"/>
          <w:lang w:val="ro-RO"/>
        </w:rPr>
        <w:t>ț</w:t>
      </w:r>
      <w:r w:rsidRPr="00B4594C">
        <w:rPr>
          <w:rStyle w:val="Heading2"/>
          <w:rFonts w:ascii="Times New Roman" w:hAnsi="Times New Roman" w:cs="Times New Roman"/>
          <w:b w:val="0"/>
          <w:color w:val="000000"/>
          <w:sz w:val="24"/>
          <w:szCs w:val="24"/>
          <w:lang w:val="ro-RO"/>
        </w:rPr>
        <w:t>ie în care va proceda conform ”Procedu</w:t>
      </w:r>
      <w:r w:rsidR="001225AA" w:rsidRPr="00B4594C">
        <w:rPr>
          <w:rStyle w:val="Heading2"/>
          <w:rFonts w:ascii="Times New Roman" w:hAnsi="Times New Roman" w:cs="Times New Roman"/>
          <w:b w:val="0"/>
          <w:color w:val="000000"/>
          <w:sz w:val="24"/>
          <w:szCs w:val="24"/>
          <w:lang w:val="ro-RO"/>
        </w:rPr>
        <w:t>rii privind aplicarea unui tari</w:t>
      </w:r>
      <w:r w:rsidRPr="00B4594C">
        <w:rPr>
          <w:rStyle w:val="Heading2"/>
          <w:rFonts w:ascii="Times New Roman" w:hAnsi="Times New Roman" w:cs="Times New Roman"/>
          <w:b w:val="0"/>
          <w:color w:val="000000"/>
          <w:sz w:val="24"/>
          <w:szCs w:val="24"/>
          <w:lang w:val="ro-RO"/>
        </w:rPr>
        <w:t>f de 1,5 mai mare utilizatorilor pentru separarea incorectă a de</w:t>
      </w:r>
      <w:r w:rsidR="00E27415" w:rsidRPr="00B4594C">
        <w:rPr>
          <w:rStyle w:val="Heading2"/>
          <w:rFonts w:ascii="Times New Roman" w:hAnsi="Times New Roman" w:cs="Times New Roman"/>
          <w:b w:val="0"/>
          <w:color w:val="000000"/>
          <w:sz w:val="24"/>
          <w:szCs w:val="24"/>
          <w:lang w:val="ro-RO"/>
        </w:rPr>
        <w:t>ș</w:t>
      </w:r>
      <w:r w:rsidRPr="00B4594C">
        <w:rPr>
          <w:rStyle w:val="Heading2"/>
          <w:rFonts w:ascii="Times New Roman" w:hAnsi="Times New Roman" w:cs="Times New Roman"/>
          <w:b w:val="0"/>
          <w:color w:val="000000"/>
          <w:sz w:val="24"/>
          <w:szCs w:val="24"/>
          <w:lang w:val="ro-RO"/>
        </w:rPr>
        <w:t xml:space="preserve">eurilor”, aprobată de </w:t>
      </w:r>
      <w:r w:rsidR="009905CD" w:rsidRPr="00B4594C">
        <w:rPr>
          <w:rStyle w:val="Heading2"/>
          <w:rFonts w:ascii="Times New Roman" w:hAnsi="Times New Roman" w:cs="Times New Roman"/>
          <w:b w:val="0"/>
          <w:color w:val="000000"/>
          <w:sz w:val="24"/>
          <w:szCs w:val="24"/>
          <w:lang w:val="ro-RO"/>
        </w:rPr>
        <w:t>ADI ECONEAMT</w:t>
      </w:r>
      <w:r w:rsidRPr="00B4594C">
        <w:rPr>
          <w:rStyle w:val="Heading2"/>
          <w:rFonts w:ascii="Times New Roman" w:hAnsi="Times New Roman" w:cs="Times New Roman"/>
          <w:b w:val="0"/>
          <w:color w:val="000000"/>
          <w:sz w:val="24"/>
          <w:szCs w:val="24"/>
          <w:lang w:val="ro-RO"/>
        </w:rPr>
        <w:t>.</w:t>
      </w:r>
    </w:p>
    <w:p w14:paraId="5D62D518" w14:textId="7392B53F" w:rsidR="00E5651C" w:rsidRPr="00B4594C" w:rsidRDefault="00D239A3" w:rsidP="00E5651C">
      <w:pPr>
        <w:pStyle w:val="Bodytext21"/>
        <w:numPr>
          <w:ilvl w:val="0"/>
          <w:numId w:val="18"/>
        </w:numPr>
        <w:shd w:val="clear" w:color="auto" w:fill="auto"/>
        <w:tabs>
          <w:tab w:val="left" w:pos="360"/>
        </w:tabs>
        <w:spacing w:after="0" w:line="240" w:lineRule="auto"/>
        <w:ind w:firstLine="0"/>
        <w:jc w:val="both"/>
        <w:rPr>
          <w:rStyle w:val="Heading2"/>
          <w:rFonts w:ascii="Times New Roman" w:hAnsi="Times New Roman" w:cs="Times New Roman"/>
          <w:b w:val="0"/>
          <w:sz w:val="24"/>
          <w:szCs w:val="24"/>
          <w:lang w:val="ro-RO"/>
        </w:rPr>
      </w:pPr>
      <w:r w:rsidRPr="00B4594C">
        <w:rPr>
          <w:rStyle w:val="Heading2"/>
          <w:rFonts w:ascii="Times New Roman" w:hAnsi="Times New Roman" w:cs="Times New Roman"/>
          <w:b w:val="0"/>
          <w:sz w:val="24"/>
          <w:szCs w:val="24"/>
          <w:lang w:val="ro-RO"/>
        </w:rPr>
        <w:t>Autoritatea deliberativă a unită</w:t>
      </w:r>
      <w:r w:rsidR="00E27415" w:rsidRPr="00B4594C">
        <w:rPr>
          <w:rStyle w:val="Heading2"/>
          <w:rFonts w:ascii="Times New Roman" w:hAnsi="Times New Roman" w:cs="Times New Roman"/>
          <w:b w:val="0"/>
          <w:sz w:val="24"/>
          <w:szCs w:val="24"/>
          <w:lang w:val="ro-RO"/>
        </w:rPr>
        <w:t>ț</w:t>
      </w:r>
      <w:r w:rsidRPr="00B4594C">
        <w:rPr>
          <w:rStyle w:val="Heading2"/>
          <w:rFonts w:ascii="Times New Roman" w:hAnsi="Times New Roman" w:cs="Times New Roman"/>
          <w:b w:val="0"/>
          <w:sz w:val="24"/>
          <w:szCs w:val="24"/>
          <w:lang w:val="ro-RO"/>
        </w:rPr>
        <w:t>ii/subdiviziunii administrativ-teritoriale are obliga</w:t>
      </w:r>
      <w:r w:rsidR="00E27415" w:rsidRPr="00B4594C">
        <w:rPr>
          <w:rStyle w:val="Heading2"/>
          <w:rFonts w:ascii="Times New Roman" w:hAnsi="Times New Roman" w:cs="Times New Roman"/>
          <w:b w:val="0"/>
          <w:sz w:val="24"/>
          <w:szCs w:val="24"/>
          <w:lang w:val="ro-RO"/>
        </w:rPr>
        <w:t>ț</w:t>
      </w:r>
      <w:r w:rsidRPr="00B4594C">
        <w:rPr>
          <w:rStyle w:val="Heading2"/>
          <w:rFonts w:ascii="Times New Roman" w:hAnsi="Times New Roman" w:cs="Times New Roman"/>
          <w:b w:val="0"/>
          <w:sz w:val="24"/>
          <w:szCs w:val="24"/>
          <w:lang w:val="ro-RO"/>
        </w:rPr>
        <w:t>ia să aprobe, în aplicarea dispozi</w:t>
      </w:r>
      <w:r w:rsidR="00E27415" w:rsidRPr="00B4594C">
        <w:rPr>
          <w:rStyle w:val="Heading2"/>
          <w:rFonts w:ascii="Times New Roman" w:hAnsi="Times New Roman" w:cs="Times New Roman"/>
          <w:b w:val="0"/>
          <w:sz w:val="24"/>
          <w:szCs w:val="24"/>
          <w:lang w:val="ro-RO"/>
        </w:rPr>
        <w:t>ț</w:t>
      </w:r>
      <w:r w:rsidRPr="00B4594C">
        <w:rPr>
          <w:rStyle w:val="Heading2"/>
          <w:rFonts w:ascii="Times New Roman" w:hAnsi="Times New Roman" w:cs="Times New Roman"/>
          <w:b w:val="0"/>
          <w:sz w:val="24"/>
          <w:szCs w:val="24"/>
          <w:lang w:val="ro-RO"/>
        </w:rPr>
        <w:t>iilor </w:t>
      </w:r>
      <w:bookmarkStart w:id="46" w:name="REF137"/>
      <w:bookmarkEnd w:id="46"/>
      <w:r w:rsidRPr="00B4594C">
        <w:rPr>
          <w:rStyle w:val="Heading2"/>
          <w:rFonts w:ascii="Times New Roman" w:hAnsi="Times New Roman" w:cs="Times New Roman"/>
          <w:b w:val="0"/>
          <w:color w:val="000000"/>
          <w:sz w:val="24"/>
          <w:szCs w:val="24"/>
          <w:lang w:val="ro-RO"/>
        </w:rPr>
        <w:t>art. 17 alin. (5) lit. i) din Ordonan</w:t>
      </w:r>
      <w:r w:rsidR="00E27415" w:rsidRPr="00B4594C">
        <w:rPr>
          <w:rStyle w:val="Heading2"/>
          <w:rFonts w:ascii="Times New Roman" w:hAnsi="Times New Roman" w:cs="Times New Roman"/>
          <w:b w:val="0"/>
          <w:color w:val="000000"/>
          <w:sz w:val="24"/>
          <w:szCs w:val="24"/>
          <w:lang w:val="ro-RO"/>
        </w:rPr>
        <w:t>ț</w:t>
      </w:r>
      <w:r w:rsidRPr="00B4594C">
        <w:rPr>
          <w:rStyle w:val="Heading2"/>
          <w:rFonts w:ascii="Times New Roman" w:hAnsi="Times New Roman" w:cs="Times New Roman"/>
          <w:b w:val="0"/>
          <w:color w:val="000000"/>
          <w:sz w:val="24"/>
          <w:szCs w:val="24"/>
          <w:lang w:val="ro-RO"/>
        </w:rPr>
        <w:t>a de urgen</w:t>
      </w:r>
      <w:r w:rsidR="00E27415" w:rsidRPr="00B4594C">
        <w:rPr>
          <w:rStyle w:val="Heading2"/>
          <w:rFonts w:ascii="Times New Roman" w:hAnsi="Times New Roman" w:cs="Times New Roman"/>
          <w:b w:val="0"/>
          <w:color w:val="000000"/>
          <w:sz w:val="24"/>
          <w:szCs w:val="24"/>
          <w:lang w:val="ro-RO"/>
        </w:rPr>
        <w:t>ț</w:t>
      </w:r>
      <w:r w:rsidRPr="00B4594C">
        <w:rPr>
          <w:rStyle w:val="Heading2"/>
          <w:rFonts w:ascii="Times New Roman" w:hAnsi="Times New Roman" w:cs="Times New Roman"/>
          <w:b w:val="0"/>
          <w:color w:val="000000"/>
          <w:sz w:val="24"/>
          <w:szCs w:val="24"/>
          <w:lang w:val="ro-RO"/>
        </w:rPr>
        <w:t>ă a Guvernului nr. 92/2021</w:t>
      </w:r>
      <w:r w:rsidRPr="00B4594C">
        <w:rPr>
          <w:rStyle w:val="Heading2"/>
          <w:rFonts w:ascii="Times New Roman" w:hAnsi="Times New Roman" w:cs="Times New Roman"/>
          <w:b w:val="0"/>
          <w:sz w:val="24"/>
          <w:szCs w:val="24"/>
          <w:lang w:val="ro-RO"/>
        </w:rPr>
        <w:t xml:space="preserve">, cu modificările </w:t>
      </w:r>
      <w:r w:rsidR="00E27415" w:rsidRPr="00B4594C">
        <w:rPr>
          <w:rStyle w:val="Heading2"/>
          <w:rFonts w:ascii="Times New Roman" w:hAnsi="Times New Roman" w:cs="Times New Roman"/>
          <w:b w:val="0"/>
          <w:sz w:val="24"/>
          <w:szCs w:val="24"/>
          <w:lang w:val="ro-RO"/>
        </w:rPr>
        <w:t>ș</w:t>
      </w:r>
      <w:r w:rsidRPr="00B4594C">
        <w:rPr>
          <w:rStyle w:val="Heading2"/>
          <w:rFonts w:ascii="Times New Roman" w:hAnsi="Times New Roman" w:cs="Times New Roman"/>
          <w:b w:val="0"/>
          <w:sz w:val="24"/>
          <w:szCs w:val="24"/>
          <w:lang w:val="ro-RO"/>
        </w:rPr>
        <w:t>i completările ulterioare, o taxă pentru separarea incorectă a de</w:t>
      </w:r>
      <w:r w:rsidR="00E27415" w:rsidRPr="00B4594C">
        <w:rPr>
          <w:rStyle w:val="Heading2"/>
          <w:rFonts w:ascii="Times New Roman" w:hAnsi="Times New Roman" w:cs="Times New Roman"/>
          <w:b w:val="0"/>
          <w:sz w:val="24"/>
          <w:szCs w:val="24"/>
          <w:lang w:val="ro-RO"/>
        </w:rPr>
        <w:t>ș</w:t>
      </w:r>
      <w:r w:rsidRPr="00B4594C">
        <w:rPr>
          <w:rStyle w:val="Heading2"/>
          <w:rFonts w:ascii="Times New Roman" w:hAnsi="Times New Roman" w:cs="Times New Roman"/>
          <w:b w:val="0"/>
          <w:sz w:val="24"/>
          <w:szCs w:val="24"/>
          <w:lang w:val="ro-RO"/>
        </w:rPr>
        <w:t xml:space="preserve">eurilor municipale la un nivel de până la </w:t>
      </w:r>
      <w:r w:rsidR="009905CD" w:rsidRPr="00B4594C">
        <w:rPr>
          <w:rStyle w:val="Heading2"/>
          <w:rFonts w:ascii="Times New Roman" w:hAnsi="Times New Roman" w:cs="Times New Roman"/>
          <w:b w:val="0"/>
          <w:sz w:val="24"/>
          <w:szCs w:val="24"/>
          <w:lang w:val="ro-RO"/>
        </w:rPr>
        <w:t>2</w:t>
      </w:r>
      <w:r w:rsidRPr="00B4594C">
        <w:rPr>
          <w:rStyle w:val="Heading2"/>
          <w:rFonts w:ascii="Times New Roman" w:hAnsi="Times New Roman" w:cs="Times New Roman"/>
          <w:b w:val="0"/>
          <w:sz w:val="24"/>
          <w:szCs w:val="24"/>
          <w:lang w:val="ro-RO"/>
        </w:rPr>
        <w:t xml:space="preserve"> ori mai mare decât nivelul rezultat din tarifele cumulate pentru gestionarea </w:t>
      </w:r>
      <w:r w:rsidRPr="00B4594C">
        <w:rPr>
          <w:rStyle w:val="Heading2"/>
          <w:rFonts w:ascii="Times New Roman" w:hAnsi="Times New Roman" w:cs="Times New Roman"/>
          <w:b w:val="0"/>
          <w:sz w:val="24"/>
          <w:szCs w:val="24"/>
          <w:lang w:val="ro-RO"/>
        </w:rPr>
        <w:lastRenderedPageBreak/>
        <w:t>de</w:t>
      </w:r>
      <w:r w:rsidR="00E27415" w:rsidRPr="00B4594C">
        <w:rPr>
          <w:rStyle w:val="Heading2"/>
          <w:rFonts w:ascii="Times New Roman" w:hAnsi="Times New Roman" w:cs="Times New Roman"/>
          <w:b w:val="0"/>
          <w:sz w:val="24"/>
          <w:szCs w:val="24"/>
          <w:lang w:val="ro-RO"/>
        </w:rPr>
        <w:t>ș</w:t>
      </w:r>
      <w:r w:rsidRPr="00B4594C">
        <w:rPr>
          <w:rStyle w:val="Heading2"/>
          <w:rFonts w:ascii="Times New Roman" w:hAnsi="Times New Roman" w:cs="Times New Roman"/>
          <w:b w:val="0"/>
          <w:sz w:val="24"/>
          <w:szCs w:val="24"/>
          <w:lang w:val="ro-RO"/>
        </w:rPr>
        <w:t>eurilor municipale.</w:t>
      </w:r>
    </w:p>
    <w:p w14:paraId="389ED242" w14:textId="60596E8F"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r w:rsidRPr="00B4594C">
        <w:rPr>
          <w:rStyle w:val="Heading2"/>
          <w:rFonts w:ascii="Times New Roman" w:hAnsi="Times New Roman" w:cs="Times New Roman"/>
          <w:b/>
          <w:color w:val="000000"/>
          <w:sz w:val="24"/>
          <w:szCs w:val="24"/>
          <w:lang w:val="ro-RO"/>
        </w:rPr>
        <w:t>(5)</w:t>
      </w:r>
      <w:r w:rsidRPr="00B4594C">
        <w:rPr>
          <w:rStyle w:val="Heading2"/>
          <w:rFonts w:ascii="Times New Roman" w:hAnsi="Times New Roman" w:cs="Times New Roman"/>
          <w:color w:val="000000"/>
          <w:sz w:val="24"/>
          <w:szCs w:val="24"/>
          <w:lang w:val="ro-RO"/>
        </w:rPr>
        <w:t xml:space="preserve"> Următoarele De</w:t>
      </w:r>
      <w:r w:rsidR="00E27415" w:rsidRPr="00B4594C">
        <w:rPr>
          <w:rStyle w:val="Heading2"/>
          <w:rFonts w:ascii="Times New Roman" w:hAnsi="Times New Roman" w:cs="Times New Roman"/>
          <w:color w:val="000000"/>
          <w:sz w:val="24"/>
          <w:szCs w:val="24"/>
          <w:lang w:val="ro-RO"/>
        </w:rPr>
        <w:t>ș</w:t>
      </w:r>
      <w:r w:rsidRPr="00B4594C">
        <w:rPr>
          <w:rStyle w:val="Heading2"/>
          <w:rFonts w:ascii="Times New Roman" w:hAnsi="Times New Roman" w:cs="Times New Roman"/>
          <w:color w:val="000000"/>
          <w:sz w:val="24"/>
          <w:szCs w:val="24"/>
          <w:lang w:val="ro-RO"/>
        </w:rPr>
        <w:t>euri Reciclabile vor fi colectate separat pe 3 (trei) frac</w:t>
      </w:r>
      <w:r w:rsidR="00E27415" w:rsidRPr="00B4594C">
        <w:rPr>
          <w:rStyle w:val="Heading2"/>
          <w:rFonts w:ascii="Times New Roman" w:hAnsi="Times New Roman" w:cs="Times New Roman"/>
          <w:color w:val="000000"/>
          <w:sz w:val="24"/>
          <w:szCs w:val="24"/>
          <w:lang w:val="ro-RO"/>
        </w:rPr>
        <w:t>ț</w:t>
      </w:r>
      <w:r w:rsidRPr="00B4594C">
        <w:rPr>
          <w:rStyle w:val="Heading2"/>
          <w:rFonts w:ascii="Times New Roman" w:hAnsi="Times New Roman" w:cs="Times New Roman"/>
          <w:color w:val="000000"/>
          <w:sz w:val="24"/>
          <w:szCs w:val="24"/>
          <w:lang w:val="ro-RO"/>
        </w:rPr>
        <w:t>ii: hârtie/carton, plastic/metal, sticlă.</w:t>
      </w:r>
      <w:r w:rsidRPr="00E27415">
        <w:rPr>
          <w:rStyle w:val="Heading2"/>
          <w:rFonts w:ascii="Times New Roman" w:hAnsi="Times New Roman" w:cs="Times New Roman"/>
          <w:color w:val="000000"/>
          <w:sz w:val="24"/>
          <w:szCs w:val="24"/>
          <w:lang w:val="ro-RO"/>
        </w:rPr>
        <w:t xml:space="preserve"> </w:t>
      </w:r>
    </w:p>
    <w:p w14:paraId="3FF50186" w14:textId="61F3413C" w:rsidR="00D239A3" w:rsidRPr="00E27415" w:rsidRDefault="00D239A3" w:rsidP="00156BAC">
      <w:pPr>
        <w:pStyle w:val="Heading20"/>
        <w:keepNext/>
        <w:keepLines/>
        <w:spacing w:after="0" w:line="240" w:lineRule="auto"/>
        <w:jc w:val="both"/>
        <w:rPr>
          <w:rStyle w:val="Heading2"/>
          <w:rFonts w:ascii="Times New Roman" w:hAnsi="Times New Roman" w:cs="Times New Roman"/>
          <w:color w:val="000000"/>
          <w:sz w:val="24"/>
          <w:szCs w:val="24"/>
          <w:lang w:val="ro-RO"/>
        </w:rPr>
      </w:pPr>
      <w:r w:rsidRPr="00E27415">
        <w:rPr>
          <w:rStyle w:val="Heading2"/>
          <w:rFonts w:ascii="Times New Roman" w:hAnsi="Times New Roman" w:cs="Times New Roman"/>
          <w:b/>
          <w:color w:val="000000"/>
          <w:sz w:val="24"/>
          <w:szCs w:val="24"/>
          <w:lang w:val="ro-RO"/>
        </w:rPr>
        <w:t>(6)</w:t>
      </w:r>
      <w:r w:rsidRPr="00E27415">
        <w:rPr>
          <w:rStyle w:val="Heading2"/>
          <w:rFonts w:ascii="Times New Roman" w:hAnsi="Times New Roman" w:cs="Times New Roman"/>
          <w:color w:val="000000"/>
          <w:sz w:val="24"/>
          <w:szCs w:val="24"/>
          <w:lang w:val="ro-RO"/>
        </w:rPr>
        <w:t xml:space="preserve"> Atunci când mai multe frac</w:t>
      </w:r>
      <w:r w:rsidR="00E27415">
        <w:rPr>
          <w:rStyle w:val="Heading2"/>
          <w:rFonts w:ascii="Times New Roman" w:hAnsi="Times New Roman" w:cs="Times New Roman"/>
          <w:color w:val="000000"/>
          <w:sz w:val="24"/>
          <w:szCs w:val="24"/>
          <w:lang w:val="ro-RO"/>
        </w:rPr>
        <w:t>ț</w:t>
      </w:r>
      <w:r w:rsidRPr="00E27415">
        <w:rPr>
          <w:rStyle w:val="Heading2"/>
          <w:rFonts w:ascii="Times New Roman" w:hAnsi="Times New Roman" w:cs="Times New Roman"/>
          <w:color w:val="000000"/>
          <w:sz w:val="24"/>
          <w:szCs w:val="24"/>
          <w:lang w:val="ro-RO"/>
        </w:rPr>
        <w:t>ii de De</w:t>
      </w:r>
      <w:r w:rsidR="00E27415">
        <w:rPr>
          <w:rStyle w:val="Heading2"/>
          <w:rFonts w:ascii="Times New Roman" w:hAnsi="Times New Roman" w:cs="Times New Roman"/>
          <w:color w:val="000000"/>
          <w:sz w:val="24"/>
          <w:szCs w:val="24"/>
          <w:lang w:val="ro-RO"/>
        </w:rPr>
        <w:t>ș</w:t>
      </w:r>
      <w:r w:rsidRPr="00E27415">
        <w:rPr>
          <w:rStyle w:val="Heading2"/>
          <w:rFonts w:ascii="Times New Roman" w:hAnsi="Times New Roman" w:cs="Times New Roman"/>
          <w:color w:val="000000"/>
          <w:sz w:val="24"/>
          <w:szCs w:val="24"/>
          <w:lang w:val="ro-RO"/>
        </w:rPr>
        <w:t>euri sunt colectate simultan, Delegatul se va asigura ca vehiculele de colectare să fie echipate cu numărul respectiv de camere separate.</w:t>
      </w:r>
    </w:p>
    <w:p w14:paraId="35483976" w14:textId="4567A9DF" w:rsidR="00D239A3" w:rsidRPr="00E27415" w:rsidRDefault="00D239A3" w:rsidP="00156BAC">
      <w:pPr>
        <w:pStyle w:val="Heading20"/>
        <w:keepNext/>
        <w:keepLines/>
        <w:spacing w:after="0" w:line="240" w:lineRule="auto"/>
        <w:jc w:val="both"/>
        <w:rPr>
          <w:rStyle w:val="Heading2"/>
          <w:rFonts w:ascii="Times New Roman" w:hAnsi="Times New Roman" w:cs="Times New Roman"/>
          <w:color w:val="000000"/>
          <w:sz w:val="24"/>
          <w:szCs w:val="24"/>
          <w:lang w:val="ro-RO"/>
        </w:rPr>
      </w:pPr>
      <w:r w:rsidRPr="00426D81">
        <w:rPr>
          <w:rStyle w:val="Heading2"/>
          <w:rFonts w:ascii="Times New Roman" w:hAnsi="Times New Roman" w:cs="Times New Roman"/>
          <w:b/>
          <w:color w:val="000000"/>
          <w:sz w:val="24"/>
          <w:szCs w:val="24"/>
          <w:lang w:val="ro-RO"/>
        </w:rPr>
        <w:t>(7)</w:t>
      </w:r>
      <w:r w:rsidRPr="00426D81">
        <w:rPr>
          <w:rStyle w:val="Heading2"/>
          <w:rFonts w:ascii="Times New Roman" w:hAnsi="Times New Roman" w:cs="Times New Roman"/>
          <w:color w:val="000000"/>
          <w:sz w:val="24"/>
          <w:szCs w:val="24"/>
          <w:lang w:val="ro-RO"/>
        </w:rPr>
        <w:t xml:space="preserve"> Operatorul se va asigura că mecanismul de compactare din vehiculele de transport destinate colectării de frac</w:t>
      </w:r>
      <w:r w:rsidR="00E27415" w:rsidRPr="00426D81">
        <w:rPr>
          <w:rStyle w:val="Heading2"/>
          <w:rFonts w:ascii="Times New Roman" w:hAnsi="Times New Roman" w:cs="Times New Roman"/>
          <w:color w:val="000000"/>
          <w:sz w:val="24"/>
          <w:szCs w:val="24"/>
          <w:lang w:val="ro-RO"/>
        </w:rPr>
        <w:t>ț</w:t>
      </w:r>
      <w:r w:rsidRPr="00426D81">
        <w:rPr>
          <w:rStyle w:val="Heading2"/>
          <w:rFonts w:ascii="Times New Roman" w:hAnsi="Times New Roman" w:cs="Times New Roman"/>
          <w:color w:val="000000"/>
          <w:sz w:val="24"/>
          <w:szCs w:val="24"/>
          <w:lang w:val="ro-RO"/>
        </w:rPr>
        <w:t>ii de De</w:t>
      </w:r>
      <w:r w:rsidR="00E27415" w:rsidRPr="00426D81">
        <w:rPr>
          <w:rStyle w:val="Heading2"/>
          <w:rFonts w:ascii="Times New Roman" w:hAnsi="Times New Roman" w:cs="Times New Roman"/>
          <w:color w:val="000000"/>
          <w:sz w:val="24"/>
          <w:szCs w:val="24"/>
          <w:lang w:val="ro-RO"/>
        </w:rPr>
        <w:t>ș</w:t>
      </w:r>
      <w:r w:rsidRPr="00426D81">
        <w:rPr>
          <w:rStyle w:val="Heading2"/>
          <w:rFonts w:ascii="Times New Roman" w:hAnsi="Times New Roman" w:cs="Times New Roman"/>
          <w:color w:val="000000"/>
          <w:sz w:val="24"/>
          <w:szCs w:val="24"/>
          <w:lang w:val="ro-RO"/>
        </w:rPr>
        <w:t>euri Reciclabile colectate este operat astfel încât să împingă De</w:t>
      </w:r>
      <w:r w:rsidR="00E27415" w:rsidRPr="00426D81">
        <w:rPr>
          <w:rStyle w:val="Heading2"/>
          <w:rFonts w:ascii="Times New Roman" w:hAnsi="Times New Roman" w:cs="Times New Roman"/>
          <w:color w:val="000000"/>
          <w:sz w:val="24"/>
          <w:szCs w:val="24"/>
          <w:lang w:val="ro-RO"/>
        </w:rPr>
        <w:t>ș</w:t>
      </w:r>
      <w:r w:rsidRPr="00426D81">
        <w:rPr>
          <w:rStyle w:val="Heading2"/>
          <w:rFonts w:ascii="Times New Roman" w:hAnsi="Times New Roman" w:cs="Times New Roman"/>
          <w:color w:val="000000"/>
          <w:sz w:val="24"/>
          <w:szCs w:val="24"/>
          <w:lang w:val="ro-RO"/>
        </w:rPr>
        <w:t xml:space="preserve">eurile </w:t>
      </w:r>
      <w:r w:rsidR="00E27415" w:rsidRPr="00426D81">
        <w:rPr>
          <w:rStyle w:val="Heading2"/>
          <w:rFonts w:ascii="Times New Roman" w:hAnsi="Times New Roman" w:cs="Times New Roman"/>
          <w:color w:val="000000"/>
          <w:sz w:val="24"/>
          <w:szCs w:val="24"/>
          <w:lang w:val="ro-RO"/>
        </w:rPr>
        <w:t>ș</w:t>
      </w:r>
      <w:r w:rsidRPr="00426D81">
        <w:rPr>
          <w:rStyle w:val="Heading2"/>
          <w:rFonts w:ascii="Times New Roman" w:hAnsi="Times New Roman" w:cs="Times New Roman"/>
          <w:color w:val="000000"/>
          <w:sz w:val="24"/>
          <w:szCs w:val="24"/>
          <w:lang w:val="ro-RO"/>
        </w:rPr>
        <w:t>i nu să le preseze.</w:t>
      </w:r>
    </w:p>
    <w:p w14:paraId="2ED13E28" w14:textId="77777777"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p>
    <w:p w14:paraId="2C4A59A7" w14:textId="34ECB996"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r w:rsidRPr="00E27415">
        <w:rPr>
          <w:rStyle w:val="Heading2"/>
          <w:rFonts w:ascii="Times New Roman" w:hAnsi="Times New Roman" w:cs="Times New Roman"/>
          <w:b/>
          <w:color w:val="000000"/>
          <w:sz w:val="24"/>
          <w:szCs w:val="24"/>
          <w:lang w:val="ro-RO"/>
        </w:rPr>
        <w:t xml:space="preserve">ARTICOLUL </w:t>
      </w:r>
      <w:r w:rsidRPr="00E27415">
        <w:rPr>
          <w:rStyle w:val="Heading2NotBold"/>
          <w:rFonts w:ascii="Times New Roman" w:hAnsi="Times New Roman" w:cs="Times New Roman"/>
          <w:bCs/>
          <w:color w:val="000000"/>
          <w:sz w:val="24"/>
          <w:szCs w:val="24"/>
          <w:lang w:val="ro-RO"/>
        </w:rPr>
        <w:t xml:space="preserve">15 </w:t>
      </w:r>
      <w:r w:rsidRPr="00E27415">
        <w:rPr>
          <w:rStyle w:val="Heading2"/>
          <w:rFonts w:ascii="Times New Roman" w:hAnsi="Times New Roman" w:cs="Times New Roman"/>
          <w:b/>
          <w:color w:val="000000"/>
          <w:sz w:val="24"/>
          <w:szCs w:val="24"/>
          <w:lang w:val="ro-RO"/>
        </w:rPr>
        <w:t>- PROCEDURILE DE ACCEPTARE A DE</w:t>
      </w:r>
      <w:r w:rsidR="00E27415">
        <w:rPr>
          <w:rStyle w:val="Heading2"/>
          <w:rFonts w:ascii="Times New Roman" w:hAnsi="Times New Roman" w:cs="Times New Roman"/>
          <w:b/>
          <w:color w:val="000000"/>
          <w:sz w:val="24"/>
          <w:szCs w:val="24"/>
          <w:lang w:val="ro-RO"/>
        </w:rPr>
        <w:t>Ș</w:t>
      </w:r>
      <w:r w:rsidRPr="00E27415">
        <w:rPr>
          <w:rStyle w:val="Heading2"/>
          <w:rFonts w:ascii="Times New Roman" w:hAnsi="Times New Roman" w:cs="Times New Roman"/>
          <w:b/>
          <w:color w:val="000000"/>
          <w:sz w:val="24"/>
          <w:szCs w:val="24"/>
          <w:lang w:val="ro-RO"/>
        </w:rPr>
        <w:t>EURILOR</w:t>
      </w:r>
      <w:bookmarkEnd w:id="43"/>
    </w:p>
    <w:p w14:paraId="3B5E1C55" w14:textId="77777777"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p>
    <w:p w14:paraId="2471B95B" w14:textId="2A411383"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color w:val="000000"/>
          <w:sz w:val="24"/>
          <w:szCs w:val="24"/>
          <w:lang w:val="ro-RO"/>
        </w:rPr>
      </w:pPr>
      <w:r w:rsidRPr="00E27415">
        <w:rPr>
          <w:rStyle w:val="Heading2"/>
          <w:rFonts w:ascii="Times New Roman" w:hAnsi="Times New Roman" w:cs="Times New Roman"/>
          <w:color w:val="000000"/>
          <w:sz w:val="24"/>
          <w:szCs w:val="24"/>
          <w:lang w:val="ro-RO"/>
        </w:rPr>
        <w:t>Delegatul va fi familiarizat cu criteriile de acceptare a De</w:t>
      </w:r>
      <w:r w:rsidR="00E27415">
        <w:rPr>
          <w:rStyle w:val="Heading2"/>
          <w:rFonts w:ascii="Times New Roman" w:hAnsi="Times New Roman" w:cs="Times New Roman"/>
          <w:color w:val="000000"/>
          <w:sz w:val="24"/>
          <w:szCs w:val="24"/>
          <w:lang w:val="ro-RO"/>
        </w:rPr>
        <w:t>ș</w:t>
      </w:r>
      <w:r w:rsidRPr="00E27415">
        <w:rPr>
          <w:rStyle w:val="Heading2"/>
          <w:rFonts w:ascii="Times New Roman" w:hAnsi="Times New Roman" w:cs="Times New Roman"/>
          <w:color w:val="000000"/>
          <w:sz w:val="24"/>
          <w:szCs w:val="24"/>
          <w:lang w:val="ro-RO"/>
        </w:rPr>
        <w:t>eurilor la fiecare instala</w:t>
      </w:r>
      <w:r w:rsidR="00E27415">
        <w:rPr>
          <w:rStyle w:val="Heading2"/>
          <w:rFonts w:ascii="Times New Roman" w:hAnsi="Times New Roman" w:cs="Times New Roman"/>
          <w:color w:val="000000"/>
          <w:sz w:val="24"/>
          <w:szCs w:val="24"/>
          <w:lang w:val="ro-RO"/>
        </w:rPr>
        <w:t>ț</w:t>
      </w:r>
      <w:r w:rsidRPr="00E27415">
        <w:rPr>
          <w:rStyle w:val="Heading2"/>
          <w:rFonts w:ascii="Times New Roman" w:hAnsi="Times New Roman" w:cs="Times New Roman"/>
          <w:color w:val="000000"/>
          <w:sz w:val="24"/>
          <w:szCs w:val="24"/>
          <w:lang w:val="ro-RO"/>
        </w:rPr>
        <w:t>ie unde predă De</w:t>
      </w:r>
      <w:r w:rsidR="00E27415">
        <w:rPr>
          <w:rStyle w:val="Heading2"/>
          <w:rFonts w:ascii="Times New Roman" w:hAnsi="Times New Roman" w:cs="Times New Roman"/>
          <w:color w:val="000000"/>
          <w:sz w:val="24"/>
          <w:szCs w:val="24"/>
          <w:lang w:val="ro-RO"/>
        </w:rPr>
        <w:t>ș</w:t>
      </w:r>
      <w:r w:rsidRPr="00E27415">
        <w:rPr>
          <w:rStyle w:val="Heading2"/>
          <w:rFonts w:ascii="Times New Roman" w:hAnsi="Times New Roman" w:cs="Times New Roman"/>
          <w:color w:val="000000"/>
          <w:sz w:val="24"/>
          <w:szCs w:val="24"/>
          <w:lang w:val="ro-RO"/>
        </w:rPr>
        <w:t xml:space="preserve">eurile colectate separat </w:t>
      </w:r>
      <w:r w:rsidR="00E27415">
        <w:rPr>
          <w:rStyle w:val="Heading2"/>
          <w:rFonts w:ascii="Times New Roman" w:hAnsi="Times New Roman" w:cs="Times New Roman"/>
          <w:color w:val="000000"/>
          <w:sz w:val="24"/>
          <w:szCs w:val="24"/>
          <w:lang w:val="ro-RO"/>
        </w:rPr>
        <w:t>ș</w:t>
      </w:r>
      <w:r w:rsidRPr="00E27415">
        <w:rPr>
          <w:rStyle w:val="Heading2"/>
          <w:rFonts w:ascii="Times New Roman" w:hAnsi="Times New Roman" w:cs="Times New Roman"/>
          <w:color w:val="000000"/>
          <w:sz w:val="24"/>
          <w:szCs w:val="24"/>
          <w:lang w:val="ro-RO"/>
        </w:rPr>
        <w:t>i se va asigura, printr-o inspec</w:t>
      </w:r>
      <w:r w:rsidR="00E27415">
        <w:rPr>
          <w:rStyle w:val="Heading2"/>
          <w:rFonts w:ascii="Times New Roman" w:hAnsi="Times New Roman" w:cs="Times New Roman"/>
          <w:color w:val="000000"/>
          <w:sz w:val="24"/>
          <w:szCs w:val="24"/>
          <w:lang w:val="ro-RO"/>
        </w:rPr>
        <w:t>ț</w:t>
      </w:r>
      <w:r w:rsidRPr="00E27415">
        <w:rPr>
          <w:rStyle w:val="Heading2"/>
          <w:rFonts w:ascii="Times New Roman" w:hAnsi="Times New Roman" w:cs="Times New Roman"/>
          <w:color w:val="000000"/>
          <w:sz w:val="24"/>
          <w:szCs w:val="24"/>
          <w:lang w:val="ro-RO"/>
        </w:rPr>
        <w:t>ie vizuală, că De</w:t>
      </w:r>
      <w:r w:rsidR="00E27415">
        <w:rPr>
          <w:rStyle w:val="Heading2"/>
          <w:rFonts w:ascii="Times New Roman" w:hAnsi="Times New Roman" w:cs="Times New Roman"/>
          <w:color w:val="000000"/>
          <w:sz w:val="24"/>
          <w:szCs w:val="24"/>
          <w:lang w:val="ro-RO"/>
        </w:rPr>
        <w:t>ș</w:t>
      </w:r>
      <w:r w:rsidRPr="00E27415">
        <w:rPr>
          <w:rStyle w:val="Heading2"/>
          <w:rFonts w:ascii="Times New Roman" w:hAnsi="Times New Roman" w:cs="Times New Roman"/>
          <w:color w:val="000000"/>
          <w:sz w:val="24"/>
          <w:szCs w:val="24"/>
          <w:lang w:val="ro-RO"/>
        </w:rPr>
        <w:t>eurile colectate sunt conforme cu aceste criterii.</w:t>
      </w:r>
    </w:p>
    <w:p w14:paraId="39E08EAF" w14:textId="77777777"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highlight w:val="yellow"/>
          <w:lang w:val="ro-RO"/>
        </w:rPr>
      </w:pPr>
    </w:p>
    <w:p w14:paraId="76CE9302" w14:textId="532215FF"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bookmarkStart w:id="47" w:name="_Toc451186716"/>
      <w:bookmarkStart w:id="48" w:name="_Hlk1084120"/>
      <w:r w:rsidRPr="00E27415">
        <w:rPr>
          <w:rStyle w:val="Heading2"/>
          <w:rFonts w:ascii="Times New Roman" w:hAnsi="Times New Roman" w:cs="Times New Roman"/>
          <w:b/>
          <w:color w:val="000000"/>
          <w:sz w:val="24"/>
          <w:szCs w:val="24"/>
          <w:lang w:val="ro-RO"/>
        </w:rPr>
        <w:t xml:space="preserve">ARTICOLUL </w:t>
      </w:r>
      <w:r w:rsidRPr="00E27415">
        <w:rPr>
          <w:rStyle w:val="Heading2NotBold"/>
          <w:rFonts w:ascii="Times New Roman" w:hAnsi="Times New Roman" w:cs="Times New Roman"/>
          <w:bCs/>
          <w:color w:val="000000"/>
          <w:sz w:val="24"/>
          <w:szCs w:val="24"/>
          <w:lang w:val="ro-RO"/>
        </w:rPr>
        <w:t xml:space="preserve">16 </w:t>
      </w:r>
      <w:r w:rsidRPr="00E27415">
        <w:rPr>
          <w:rStyle w:val="Heading2"/>
          <w:rFonts w:ascii="Times New Roman" w:hAnsi="Times New Roman" w:cs="Times New Roman"/>
          <w:color w:val="000000"/>
          <w:sz w:val="24"/>
          <w:szCs w:val="24"/>
          <w:lang w:val="ro-RO"/>
        </w:rPr>
        <w:t>-</w:t>
      </w:r>
      <w:r w:rsidR="00BA566F">
        <w:rPr>
          <w:rStyle w:val="Heading2"/>
          <w:rFonts w:ascii="Times New Roman" w:hAnsi="Times New Roman" w:cs="Times New Roman"/>
          <w:b/>
          <w:color w:val="000000"/>
          <w:sz w:val="24"/>
          <w:szCs w:val="24"/>
          <w:lang w:val="ro-RO"/>
        </w:rPr>
        <w:t xml:space="preserve"> </w:t>
      </w:r>
      <w:r w:rsidRPr="00E27415">
        <w:rPr>
          <w:rStyle w:val="Heading2"/>
          <w:rFonts w:ascii="Times New Roman" w:hAnsi="Times New Roman" w:cs="Times New Roman"/>
          <w:b/>
          <w:color w:val="000000"/>
          <w:sz w:val="24"/>
          <w:szCs w:val="24"/>
          <w:lang w:val="ro-RO"/>
        </w:rPr>
        <w:t>PRESTAREA SERVICIULUI, GRAFICUL DE OPERARE SI ÎNTRE</w:t>
      </w:r>
      <w:r w:rsidR="00E27415">
        <w:rPr>
          <w:rStyle w:val="Heading2"/>
          <w:rFonts w:ascii="Times New Roman" w:hAnsi="Times New Roman" w:cs="Times New Roman"/>
          <w:b/>
          <w:color w:val="000000"/>
          <w:sz w:val="24"/>
          <w:szCs w:val="24"/>
          <w:lang w:val="ro-RO"/>
        </w:rPr>
        <w:t>Ț</w:t>
      </w:r>
      <w:r w:rsidRPr="00E27415">
        <w:rPr>
          <w:rStyle w:val="Heading2"/>
          <w:rFonts w:ascii="Times New Roman" w:hAnsi="Times New Roman" w:cs="Times New Roman"/>
          <w:b/>
          <w:color w:val="000000"/>
          <w:sz w:val="24"/>
          <w:szCs w:val="24"/>
          <w:lang w:val="ro-RO"/>
        </w:rPr>
        <w:t>INEREA BUNURILOR</w:t>
      </w:r>
      <w:bookmarkEnd w:id="47"/>
    </w:p>
    <w:bookmarkEnd w:id="48"/>
    <w:p w14:paraId="6DEA9FD8" w14:textId="77777777" w:rsidR="00D239A3" w:rsidRPr="00E27415" w:rsidRDefault="00D239A3" w:rsidP="00156BAC">
      <w:pPr>
        <w:pStyle w:val="Heading20"/>
        <w:keepNext/>
        <w:keepLines/>
        <w:shd w:val="clear" w:color="auto" w:fill="auto"/>
        <w:spacing w:after="0" w:line="240" w:lineRule="auto"/>
        <w:jc w:val="both"/>
        <w:rPr>
          <w:rFonts w:ascii="Times New Roman" w:hAnsi="Times New Roman" w:cs="Times New Roman"/>
          <w:sz w:val="24"/>
          <w:szCs w:val="24"/>
          <w:lang w:val="ro-RO"/>
        </w:rPr>
      </w:pPr>
    </w:p>
    <w:p w14:paraId="5D0325DE" w14:textId="29C7301D" w:rsidR="00D239A3" w:rsidRPr="00FE7BFA" w:rsidRDefault="00D239A3" w:rsidP="0056205A">
      <w:pPr>
        <w:pStyle w:val="Default"/>
        <w:jc w:val="both"/>
        <w:rPr>
          <w:rFonts w:ascii="Times New Roman" w:hAnsi="Times New Roman" w:cs="Times New Roman"/>
          <w:lang w:val="ro-RO"/>
        </w:rPr>
      </w:pPr>
      <w:bookmarkStart w:id="49" w:name="bookmark17"/>
      <w:r w:rsidRPr="00FE7BFA">
        <w:rPr>
          <w:rFonts w:ascii="Times New Roman" w:hAnsi="Times New Roman" w:cs="Times New Roman"/>
          <w:b/>
          <w:bCs/>
          <w:lang w:val="ro-RO"/>
        </w:rPr>
        <w:t xml:space="preserve">(1) </w:t>
      </w:r>
      <w:r w:rsidRPr="00FE7BFA">
        <w:rPr>
          <w:rFonts w:ascii="Times New Roman" w:hAnsi="Times New Roman" w:cs="Times New Roman"/>
          <w:lang w:val="ro-RO"/>
        </w:rPr>
        <w:t xml:space="preserve">Delegatul se obligă să execute Serviciul în conformitate cu termenele/intervalele stabilite în Regulamentul Serviciului (Anexa nr. 1 la prezentul Contract), precum </w:t>
      </w:r>
      <w:r w:rsidR="00E27415">
        <w:rPr>
          <w:rFonts w:ascii="Times New Roman" w:hAnsi="Times New Roman" w:cs="Times New Roman"/>
          <w:lang w:val="ro-RO"/>
        </w:rPr>
        <w:t>ș</w:t>
      </w:r>
      <w:r w:rsidRPr="00FE7BFA">
        <w:rPr>
          <w:rFonts w:ascii="Times New Roman" w:hAnsi="Times New Roman" w:cs="Times New Roman"/>
          <w:lang w:val="ro-RO"/>
        </w:rPr>
        <w:t xml:space="preserve">i în Programul de Operare din prezenta Clauză </w:t>
      </w:r>
      <w:r w:rsidR="00E27415">
        <w:rPr>
          <w:rFonts w:ascii="Times New Roman" w:hAnsi="Times New Roman" w:cs="Times New Roman"/>
          <w:lang w:val="ro-RO"/>
        </w:rPr>
        <w:t>ș</w:t>
      </w:r>
      <w:r w:rsidRPr="00FE7BFA">
        <w:rPr>
          <w:rFonts w:ascii="Times New Roman" w:hAnsi="Times New Roman" w:cs="Times New Roman"/>
          <w:lang w:val="ro-RO"/>
        </w:rPr>
        <w:t xml:space="preserve">i din Caietul de Sarcini al Serviciului (Anexa nr. 2 la prezentul Contract). </w:t>
      </w:r>
    </w:p>
    <w:p w14:paraId="5CD08DFD" w14:textId="019A0F21" w:rsidR="00D239A3" w:rsidRPr="00FE7BFA" w:rsidRDefault="00D239A3" w:rsidP="0056205A">
      <w:pPr>
        <w:pStyle w:val="Default"/>
        <w:jc w:val="both"/>
        <w:rPr>
          <w:rFonts w:ascii="Times New Roman" w:hAnsi="Times New Roman" w:cs="Times New Roman"/>
          <w:lang w:val="ro-RO"/>
        </w:rPr>
      </w:pPr>
      <w:r w:rsidRPr="00FE7BFA">
        <w:rPr>
          <w:rFonts w:ascii="Times New Roman" w:hAnsi="Times New Roman" w:cs="Times New Roman"/>
          <w:b/>
          <w:bCs/>
          <w:lang w:val="ro-RO"/>
        </w:rPr>
        <w:t xml:space="preserve">(2) </w:t>
      </w:r>
      <w:r w:rsidRPr="00FE7BFA">
        <w:rPr>
          <w:rFonts w:ascii="Times New Roman" w:hAnsi="Times New Roman" w:cs="Times New Roman"/>
          <w:lang w:val="ro-RO"/>
        </w:rPr>
        <w:t xml:space="preserve">Delegatul va colecta </w:t>
      </w:r>
      <w:r w:rsidR="00E27415">
        <w:rPr>
          <w:rFonts w:ascii="Times New Roman" w:hAnsi="Times New Roman" w:cs="Times New Roman"/>
          <w:lang w:val="ro-RO"/>
        </w:rPr>
        <w:t>ș</w:t>
      </w:r>
      <w:r w:rsidRPr="00FE7BFA">
        <w:rPr>
          <w:rFonts w:ascii="Times New Roman" w:hAnsi="Times New Roman" w:cs="Times New Roman"/>
          <w:lang w:val="ro-RO"/>
        </w:rPr>
        <w:t>i va transporta De</w:t>
      </w:r>
      <w:r w:rsidR="00E27415">
        <w:rPr>
          <w:rFonts w:ascii="Times New Roman" w:hAnsi="Times New Roman" w:cs="Times New Roman"/>
          <w:lang w:val="ro-RO"/>
        </w:rPr>
        <w:t>ș</w:t>
      </w:r>
      <w:r w:rsidRPr="00FE7BFA">
        <w:rPr>
          <w:rFonts w:ascii="Times New Roman" w:hAnsi="Times New Roman" w:cs="Times New Roman"/>
          <w:lang w:val="ro-RO"/>
        </w:rPr>
        <w:t>eurile Municipale potrivit documentelor mai sus-invocate. Orice modificări ale modalită</w:t>
      </w:r>
      <w:r w:rsidR="00E27415">
        <w:rPr>
          <w:rFonts w:ascii="Times New Roman" w:hAnsi="Times New Roman" w:cs="Times New Roman"/>
          <w:lang w:val="ro-RO"/>
        </w:rPr>
        <w:t>ț</w:t>
      </w:r>
      <w:r w:rsidRPr="00FE7BFA">
        <w:rPr>
          <w:rFonts w:ascii="Times New Roman" w:hAnsi="Times New Roman" w:cs="Times New Roman"/>
          <w:lang w:val="ro-RO"/>
        </w:rPr>
        <w:t xml:space="preserve">ii de colectare </w:t>
      </w:r>
      <w:r w:rsidR="00E27415">
        <w:rPr>
          <w:rFonts w:ascii="Times New Roman" w:hAnsi="Times New Roman" w:cs="Times New Roman"/>
          <w:lang w:val="ro-RO"/>
        </w:rPr>
        <w:t>ș</w:t>
      </w:r>
      <w:r w:rsidRPr="00FE7BFA">
        <w:rPr>
          <w:rFonts w:ascii="Times New Roman" w:hAnsi="Times New Roman" w:cs="Times New Roman"/>
          <w:lang w:val="ro-RO"/>
        </w:rPr>
        <w:t xml:space="preserve">i transport vor fi posibile doar cu aprobarea </w:t>
      </w:r>
      <w:r w:rsidR="0080076E" w:rsidRPr="00FE7BFA">
        <w:rPr>
          <w:rStyle w:val="Bodytext20"/>
          <w:rFonts w:ascii="Times New Roman" w:hAnsi="Times New Roman" w:cs="Times New Roman"/>
          <w:sz w:val="24"/>
          <w:lang w:val="ro-RO"/>
        </w:rPr>
        <w:t>ADI ECONEAMT</w:t>
      </w:r>
      <w:r w:rsidRPr="00FE7BFA">
        <w:rPr>
          <w:rFonts w:ascii="Times New Roman" w:hAnsi="Times New Roman" w:cs="Times New Roman"/>
          <w:lang w:val="ro-RO"/>
        </w:rPr>
        <w:t xml:space="preserve">, exprimată prin hotărâre a Adunării Generale a </w:t>
      </w:r>
      <w:r w:rsidR="0080076E" w:rsidRPr="00FE7BFA">
        <w:rPr>
          <w:rStyle w:val="Bodytext20"/>
          <w:rFonts w:ascii="Times New Roman" w:hAnsi="Times New Roman" w:cs="Times New Roman"/>
          <w:sz w:val="24"/>
          <w:lang w:val="ro-RO"/>
        </w:rPr>
        <w:t>ADI ECONEAMT</w:t>
      </w:r>
      <w:r w:rsidRPr="00FE7BFA">
        <w:rPr>
          <w:rFonts w:ascii="Times New Roman" w:hAnsi="Times New Roman" w:cs="Times New Roman"/>
          <w:lang w:val="ro-RO"/>
        </w:rPr>
        <w:t xml:space="preserve"> </w:t>
      </w:r>
      <w:r w:rsidR="00E27415">
        <w:rPr>
          <w:rFonts w:ascii="Times New Roman" w:hAnsi="Times New Roman" w:cs="Times New Roman"/>
          <w:lang w:val="ro-RO"/>
        </w:rPr>
        <w:t>ș</w:t>
      </w:r>
      <w:r w:rsidRPr="00FE7BFA">
        <w:rPr>
          <w:rFonts w:ascii="Times New Roman" w:hAnsi="Times New Roman" w:cs="Times New Roman"/>
          <w:lang w:val="ro-RO"/>
        </w:rPr>
        <w:t xml:space="preserve">i, după caz, cu modificarea prezentului Contract. </w:t>
      </w:r>
    </w:p>
    <w:p w14:paraId="47E402AB" w14:textId="0E4314A5" w:rsidR="00D239A3" w:rsidRPr="00FE7BFA" w:rsidRDefault="00D239A3" w:rsidP="0056205A">
      <w:pPr>
        <w:pStyle w:val="Default"/>
        <w:jc w:val="both"/>
        <w:rPr>
          <w:rFonts w:ascii="Times New Roman" w:hAnsi="Times New Roman" w:cs="Times New Roman"/>
          <w:lang w:val="ro-RO"/>
        </w:rPr>
      </w:pPr>
      <w:r w:rsidRPr="00FE7BFA">
        <w:rPr>
          <w:rFonts w:ascii="Times New Roman" w:hAnsi="Times New Roman" w:cs="Times New Roman"/>
          <w:b/>
          <w:bCs/>
          <w:lang w:val="ro-RO"/>
        </w:rPr>
        <w:t xml:space="preserve">(3) </w:t>
      </w:r>
      <w:r w:rsidRPr="00FE7BFA">
        <w:rPr>
          <w:rFonts w:ascii="Times New Roman" w:hAnsi="Times New Roman" w:cs="Times New Roman"/>
          <w:lang w:val="ro-RO"/>
        </w:rPr>
        <w:t>Delegatul se obligă să supravegheze prestarea Serviciului, să asigure resursele umane, materialele, instala</w:t>
      </w:r>
      <w:r w:rsidR="00E27415">
        <w:rPr>
          <w:rFonts w:ascii="Times New Roman" w:hAnsi="Times New Roman" w:cs="Times New Roman"/>
          <w:lang w:val="ro-RO"/>
        </w:rPr>
        <w:t>ț</w:t>
      </w:r>
      <w:r w:rsidRPr="00FE7BFA">
        <w:rPr>
          <w:rFonts w:ascii="Times New Roman" w:hAnsi="Times New Roman" w:cs="Times New Roman"/>
          <w:lang w:val="ro-RO"/>
        </w:rPr>
        <w:t xml:space="preserve">iile, echipamentele </w:t>
      </w:r>
      <w:r w:rsidR="00E27415">
        <w:rPr>
          <w:rFonts w:ascii="Times New Roman" w:hAnsi="Times New Roman" w:cs="Times New Roman"/>
          <w:lang w:val="ro-RO"/>
        </w:rPr>
        <w:t>ș</w:t>
      </w:r>
      <w:r w:rsidRPr="00FE7BFA">
        <w:rPr>
          <w:rFonts w:ascii="Times New Roman" w:hAnsi="Times New Roman" w:cs="Times New Roman"/>
          <w:lang w:val="ro-RO"/>
        </w:rPr>
        <w:t xml:space="preserve">i alte resurse, fie de natură provizorie, fie definitivă, cerute pentru îndeplinirea Contractului, în măsura în care necesitatea asigurării acestora este prevăzută în Contract, în Caietul de Sarcini al Serviciului sau se poate deduce în mod rezonabil din acestea. </w:t>
      </w:r>
    </w:p>
    <w:p w14:paraId="11473935" w14:textId="3E7BC580" w:rsidR="00D239A3" w:rsidRPr="00FE7BFA" w:rsidRDefault="00D239A3" w:rsidP="0056205A">
      <w:pPr>
        <w:pStyle w:val="Default"/>
        <w:jc w:val="both"/>
        <w:rPr>
          <w:rFonts w:ascii="Times New Roman" w:hAnsi="Times New Roman" w:cs="Times New Roman"/>
          <w:lang w:val="ro-RO"/>
        </w:rPr>
      </w:pPr>
      <w:r w:rsidRPr="00FE7BFA">
        <w:rPr>
          <w:rFonts w:ascii="Times New Roman" w:hAnsi="Times New Roman" w:cs="Times New Roman"/>
          <w:b/>
          <w:bCs/>
          <w:lang w:val="ro-RO"/>
        </w:rPr>
        <w:t xml:space="preserve">(4) </w:t>
      </w:r>
      <w:r w:rsidR="0080076E" w:rsidRPr="00FE7BFA">
        <w:rPr>
          <w:rFonts w:ascii="Times New Roman" w:hAnsi="Times New Roman" w:cs="Times New Roman"/>
          <w:lang w:val="ro-RO"/>
        </w:rPr>
        <w:t>ADI ECONEAMT</w:t>
      </w:r>
      <w:r w:rsidRPr="00FE7BFA">
        <w:rPr>
          <w:rFonts w:ascii="Times New Roman" w:hAnsi="Times New Roman" w:cs="Times New Roman"/>
          <w:lang w:val="ro-RO"/>
        </w:rPr>
        <w:t xml:space="preserve"> are dreptul de a verifica modul de prestare a Serviciului pentru a stabili conformitatea acestuia cu prevederile din propunerea tehnică inclusă în Oferta din Documenta</w:t>
      </w:r>
      <w:r w:rsidR="00E27415">
        <w:rPr>
          <w:rFonts w:ascii="Times New Roman" w:hAnsi="Times New Roman" w:cs="Times New Roman"/>
          <w:lang w:val="ro-RO"/>
        </w:rPr>
        <w:t>ț</w:t>
      </w:r>
      <w:r w:rsidRPr="00FE7BFA">
        <w:rPr>
          <w:rFonts w:ascii="Times New Roman" w:hAnsi="Times New Roman" w:cs="Times New Roman"/>
          <w:lang w:val="ro-RO"/>
        </w:rPr>
        <w:t xml:space="preserve">ia de Atribuire, cu Caietul de Sarcini </w:t>
      </w:r>
      <w:r w:rsidR="00E27415">
        <w:rPr>
          <w:rFonts w:ascii="Times New Roman" w:hAnsi="Times New Roman" w:cs="Times New Roman"/>
          <w:lang w:val="ro-RO"/>
        </w:rPr>
        <w:t>ș</w:t>
      </w:r>
      <w:r w:rsidRPr="00FE7BFA">
        <w:rPr>
          <w:rFonts w:ascii="Times New Roman" w:hAnsi="Times New Roman" w:cs="Times New Roman"/>
          <w:lang w:val="ro-RO"/>
        </w:rPr>
        <w:t>i /sau cu Regulamentul Serviciului. Verificările se vor realiza prin inter</w:t>
      </w:r>
      <w:r w:rsidR="00AA2428" w:rsidRPr="00FE7BFA">
        <w:rPr>
          <w:rFonts w:ascii="Times New Roman" w:hAnsi="Times New Roman" w:cs="Times New Roman"/>
          <w:lang w:val="ro-RO"/>
        </w:rPr>
        <w:t xml:space="preserve">mediul aparatului tehnic al </w:t>
      </w:r>
      <w:r w:rsidR="0080076E" w:rsidRPr="00FE7BFA">
        <w:rPr>
          <w:rFonts w:ascii="Times New Roman" w:hAnsi="Times New Roman" w:cs="Times New Roman"/>
          <w:lang w:val="ro-RO"/>
        </w:rPr>
        <w:t>ADI ECONEAMT</w:t>
      </w:r>
      <w:r w:rsidRPr="00FE7BFA">
        <w:rPr>
          <w:rFonts w:ascii="Times New Roman" w:hAnsi="Times New Roman" w:cs="Times New Roman"/>
          <w:lang w:val="ro-RO"/>
        </w:rPr>
        <w:t>.</w:t>
      </w:r>
    </w:p>
    <w:p w14:paraId="746A6CFC" w14:textId="2D549063" w:rsidR="00D239A3" w:rsidRPr="00FE7BFA" w:rsidRDefault="00D239A3" w:rsidP="0056205A">
      <w:pPr>
        <w:pStyle w:val="Default"/>
        <w:jc w:val="both"/>
        <w:rPr>
          <w:rFonts w:ascii="Times New Roman" w:hAnsi="Times New Roman" w:cs="Times New Roman"/>
          <w:lang w:val="ro-RO"/>
        </w:rPr>
      </w:pPr>
      <w:r w:rsidRPr="00FE7BFA">
        <w:rPr>
          <w:rFonts w:ascii="Times New Roman" w:hAnsi="Times New Roman" w:cs="Times New Roman"/>
          <w:b/>
          <w:lang w:val="ro-RO"/>
        </w:rPr>
        <w:t>(5)</w:t>
      </w:r>
      <w:r w:rsidRPr="00FE7BFA">
        <w:rPr>
          <w:rFonts w:ascii="Times New Roman" w:hAnsi="Times New Roman" w:cs="Times New Roman"/>
          <w:lang w:val="ro-RO"/>
        </w:rPr>
        <w:t xml:space="preserve"> Colectarea fiecărei frac</w:t>
      </w:r>
      <w:r w:rsidR="00E27415">
        <w:rPr>
          <w:rFonts w:ascii="Times New Roman" w:hAnsi="Times New Roman" w:cs="Times New Roman"/>
          <w:lang w:val="ro-RO"/>
        </w:rPr>
        <w:t>ț</w:t>
      </w:r>
      <w:r w:rsidRPr="00FE7BFA">
        <w:rPr>
          <w:rFonts w:ascii="Times New Roman" w:hAnsi="Times New Roman" w:cs="Times New Roman"/>
          <w:lang w:val="ro-RO"/>
        </w:rPr>
        <w:t>ii de De</w:t>
      </w:r>
      <w:r w:rsidR="00E27415">
        <w:rPr>
          <w:rFonts w:ascii="Times New Roman" w:hAnsi="Times New Roman" w:cs="Times New Roman"/>
          <w:lang w:val="ro-RO"/>
        </w:rPr>
        <w:t>ș</w:t>
      </w:r>
      <w:r w:rsidRPr="00FE7BFA">
        <w:rPr>
          <w:rFonts w:ascii="Times New Roman" w:hAnsi="Times New Roman" w:cs="Times New Roman"/>
          <w:lang w:val="ro-RO"/>
        </w:rPr>
        <w:t>euri se va realiza conform Programului de Operare si a Caietului de Sarcini al Serviciului, cu excep</w:t>
      </w:r>
      <w:r w:rsidR="00E27415">
        <w:rPr>
          <w:rFonts w:ascii="Times New Roman" w:hAnsi="Times New Roman" w:cs="Times New Roman"/>
          <w:lang w:val="ro-RO"/>
        </w:rPr>
        <w:t>ț</w:t>
      </w:r>
      <w:r w:rsidRPr="00FE7BFA">
        <w:rPr>
          <w:rFonts w:ascii="Times New Roman" w:hAnsi="Times New Roman" w:cs="Times New Roman"/>
          <w:lang w:val="ro-RO"/>
        </w:rPr>
        <w:t xml:space="preserve">ia cazului în care se convine altfel. </w:t>
      </w:r>
    </w:p>
    <w:p w14:paraId="31E3EB5F" w14:textId="037F4F51" w:rsidR="00D239A3" w:rsidRPr="00FE7BFA" w:rsidRDefault="00D239A3" w:rsidP="0056205A">
      <w:pPr>
        <w:pStyle w:val="Default"/>
        <w:jc w:val="both"/>
        <w:rPr>
          <w:rFonts w:ascii="Times New Roman" w:hAnsi="Times New Roman" w:cs="Times New Roman"/>
          <w:lang w:val="ro-RO"/>
        </w:rPr>
      </w:pPr>
      <w:r w:rsidRPr="00FE7BFA">
        <w:rPr>
          <w:rFonts w:ascii="Times New Roman" w:hAnsi="Times New Roman" w:cs="Times New Roman"/>
          <w:b/>
          <w:bCs/>
          <w:lang w:val="ro-RO"/>
        </w:rPr>
        <w:t xml:space="preserve">(6) </w:t>
      </w:r>
      <w:r w:rsidRPr="00FE7BFA">
        <w:rPr>
          <w:rFonts w:ascii="Times New Roman" w:hAnsi="Times New Roman" w:cs="Times New Roman"/>
          <w:lang w:val="ro-RO"/>
        </w:rPr>
        <w:t xml:space="preserve">Pentru colectarea „din poartă în poartă”, precum </w:t>
      </w:r>
      <w:r w:rsidR="00E27415">
        <w:rPr>
          <w:rFonts w:ascii="Times New Roman" w:hAnsi="Times New Roman" w:cs="Times New Roman"/>
          <w:lang w:val="ro-RO"/>
        </w:rPr>
        <w:t>ș</w:t>
      </w:r>
      <w:r w:rsidRPr="00FE7BFA">
        <w:rPr>
          <w:rFonts w:ascii="Times New Roman" w:hAnsi="Times New Roman" w:cs="Times New Roman"/>
          <w:lang w:val="ro-RO"/>
        </w:rPr>
        <w:t xml:space="preserve">i pentru colectarea „în punctele de colectare” (respectiv colectările din zonele de blocuri </w:t>
      </w:r>
      <w:r w:rsidR="00E27415">
        <w:rPr>
          <w:rFonts w:ascii="Times New Roman" w:hAnsi="Times New Roman" w:cs="Times New Roman"/>
          <w:lang w:val="ro-RO"/>
        </w:rPr>
        <w:t>ș</w:t>
      </w:r>
      <w:r w:rsidRPr="00FE7BFA">
        <w:rPr>
          <w:rFonts w:ascii="Times New Roman" w:hAnsi="Times New Roman" w:cs="Times New Roman"/>
          <w:lang w:val="ro-RO"/>
        </w:rPr>
        <w:t>i de la punctele de colectare), frecven</w:t>
      </w:r>
      <w:r w:rsidR="00E27415">
        <w:rPr>
          <w:rFonts w:ascii="Times New Roman" w:hAnsi="Times New Roman" w:cs="Times New Roman"/>
          <w:lang w:val="ro-RO"/>
        </w:rPr>
        <w:t>ț</w:t>
      </w:r>
      <w:r w:rsidRPr="00FE7BFA">
        <w:rPr>
          <w:rFonts w:ascii="Times New Roman" w:hAnsi="Times New Roman" w:cs="Times New Roman"/>
          <w:lang w:val="ro-RO"/>
        </w:rPr>
        <w:t>a minimă de colectare va fi cea prevăzută în Caietul de Sarcini (Anexa nr. 2 la prezentul Contract).</w:t>
      </w:r>
    </w:p>
    <w:p w14:paraId="0FC95DAD" w14:textId="46128D20" w:rsidR="00D239A3" w:rsidRPr="00B4594C" w:rsidRDefault="00D239A3" w:rsidP="0056205A">
      <w:pPr>
        <w:pStyle w:val="Default"/>
        <w:jc w:val="both"/>
        <w:rPr>
          <w:rFonts w:ascii="Times New Roman" w:hAnsi="Times New Roman" w:cs="Times New Roman"/>
          <w:color w:val="auto"/>
          <w:lang w:val="ro-RO"/>
        </w:rPr>
      </w:pPr>
      <w:r w:rsidRPr="00B4594C">
        <w:rPr>
          <w:rFonts w:ascii="Times New Roman" w:hAnsi="Times New Roman" w:cs="Times New Roman"/>
          <w:b/>
          <w:lang w:val="ro-RO"/>
        </w:rPr>
        <w:t>(7</w:t>
      </w:r>
      <w:r w:rsidRPr="00B4594C">
        <w:rPr>
          <w:rFonts w:ascii="Times New Roman" w:hAnsi="Times New Roman" w:cs="Times New Roman"/>
          <w:b/>
          <w:color w:val="auto"/>
          <w:lang w:val="ro-RO"/>
        </w:rPr>
        <w:t>)</w:t>
      </w:r>
      <w:r w:rsidRPr="00B4594C">
        <w:rPr>
          <w:rFonts w:ascii="Times New Roman" w:hAnsi="Times New Roman" w:cs="Times New Roman"/>
          <w:color w:val="auto"/>
          <w:lang w:val="ro-RO"/>
        </w:rPr>
        <w:t xml:space="preserve"> Este interzisă colectarea/amestecarea de</w:t>
      </w:r>
      <w:r w:rsidR="00E27415" w:rsidRPr="00B4594C">
        <w:rPr>
          <w:rFonts w:ascii="Times New Roman" w:hAnsi="Times New Roman" w:cs="Times New Roman"/>
          <w:color w:val="auto"/>
          <w:lang w:val="ro-RO"/>
        </w:rPr>
        <w:t>ș</w:t>
      </w:r>
      <w:r w:rsidRPr="00B4594C">
        <w:rPr>
          <w:rFonts w:ascii="Times New Roman" w:hAnsi="Times New Roman" w:cs="Times New Roman"/>
          <w:color w:val="auto"/>
          <w:lang w:val="ro-RO"/>
        </w:rPr>
        <w:t>eurilor din mai multe UAT-uri, indiferent de frac</w:t>
      </w:r>
      <w:r w:rsidR="00E27415" w:rsidRPr="00B4594C">
        <w:rPr>
          <w:rFonts w:ascii="Times New Roman" w:hAnsi="Times New Roman" w:cs="Times New Roman"/>
          <w:color w:val="auto"/>
          <w:lang w:val="ro-RO"/>
        </w:rPr>
        <w:t>ț</w:t>
      </w:r>
      <w:r w:rsidRPr="00B4594C">
        <w:rPr>
          <w:rFonts w:ascii="Times New Roman" w:hAnsi="Times New Roman" w:cs="Times New Roman"/>
          <w:color w:val="auto"/>
          <w:lang w:val="ro-RO"/>
        </w:rPr>
        <w:t>ia colectată, cu excep</w:t>
      </w:r>
      <w:r w:rsidR="00E27415" w:rsidRPr="00B4594C">
        <w:rPr>
          <w:rFonts w:ascii="Times New Roman" w:hAnsi="Times New Roman" w:cs="Times New Roman"/>
          <w:color w:val="auto"/>
          <w:lang w:val="ro-RO"/>
        </w:rPr>
        <w:t>ț</w:t>
      </w:r>
      <w:r w:rsidRPr="00B4594C">
        <w:rPr>
          <w:rFonts w:ascii="Times New Roman" w:hAnsi="Times New Roman" w:cs="Times New Roman"/>
          <w:color w:val="auto"/>
          <w:lang w:val="ro-RO"/>
        </w:rPr>
        <w:t>ia cazurilor în care colectarea se realizează cu autovehicule dotate cu sistem de cântărire.</w:t>
      </w:r>
    </w:p>
    <w:p w14:paraId="3B1B783C" w14:textId="50BCCF07" w:rsidR="00D239A3" w:rsidRPr="00FE7BFA" w:rsidRDefault="00D239A3" w:rsidP="0056205A">
      <w:pPr>
        <w:pStyle w:val="Default"/>
        <w:jc w:val="both"/>
        <w:rPr>
          <w:rFonts w:ascii="Times New Roman" w:hAnsi="Times New Roman" w:cs="Times New Roman"/>
          <w:color w:val="auto"/>
          <w:lang w:val="ro-RO"/>
        </w:rPr>
      </w:pPr>
      <w:r w:rsidRPr="00B4594C">
        <w:rPr>
          <w:rFonts w:ascii="Times New Roman" w:hAnsi="Times New Roman" w:cs="Times New Roman"/>
          <w:b/>
          <w:color w:val="auto"/>
          <w:lang w:val="ro-RO"/>
        </w:rPr>
        <w:t>(8)</w:t>
      </w:r>
      <w:r w:rsidRPr="00B4594C">
        <w:rPr>
          <w:rFonts w:ascii="Times New Roman" w:hAnsi="Times New Roman" w:cs="Times New Roman"/>
          <w:color w:val="auto"/>
          <w:lang w:val="ro-RO"/>
        </w:rPr>
        <w:t xml:space="preserve"> Este interzisă amestecarea frac</w:t>
      </w:r>
      <w:r w:rsidR="00E27415" w:rsidRPr="00B4594C">
        <w:rPr>
          <w:rFonts w:ascii="Times New Roman" w:hAnsi="Times New Roman" w:cs="Times New Roman"/>
          <w:color w:val="auto"/>
          <w:lang w:val="ro-RO"/>
        </w:rPr>
        <w:t>ț</w:t>
      </w:r>
      <w:r w:rsidRPr="00B4594C">
        <w:rPr>
          <w:rFonts w:ascii="Times New Roman" w:hAnsi="Times New Roman" w:cs="Times New Roman"/>
          <w:color w:val="auto"/>
          <w:lang w:val="ro-RO"/>
        </w:rPr>
        <w:t>iilor de de</w:t>
      </w:r>
      <w:r w:rsidR="00E27415" w:rsidRPr="00B4594C">
        <w:rPr>
          <w:rFonts w:ascii="Times New Roman" w:hAnsi="Times New Roman" w:cs="Times New Roman"/>
          <w:color w:val="auto"/>
          <w:lang w:val="ro-RO"/>
        </w:rPr>
        <w:t>ș</w:t>
      </w:r>
      <w:r w:rsidRPr="00B4594C">
        <w:rPr>
          <w:rFonts w:ascii="Times New Roman" w:hAnsi="Times New Roman" w:cs="Times New Roman"/>
          <w:color w:val="auto"/>
          <w:lang w:val="ro-RO"/>
        </w:rPr>
        <w:t>eurilor colectate de la utilizatorii casnici cu cele de la utilizatorii non-casnici, indiferent de frac</w:t>
      </w:r>
      <w:r w:rsidR="00E27415" w:rsidRPr="00B4594C">
        <w:rPr>
          <w:rFonts w:ascii="Times New Roman" w:hAnsi="Times New Roman" w:cs="Times New Roman"/>
          <w:color w:val="auto"/>
          <w:lang w:val="ro-RO"/>
        </w:rPr>
        <w:t>ț</w:t>
      </w:r>
      <w:r w:rsidRPr="00B4594C">
        <w:rPr>
          <w:rFonts w:ascii="Times New Roman" w:hAnsi="Times New Roman" w:cs="Times New Roman"/>
          <w:color w:val="auto"/>
          <w:lang w:val="ro-RO"/>
        </w:rPr>
        <w:t>ia colectată.</w:t>
      </w:r>
    </w:p>
    <w:p w14:paraId="27E06D17" w14:textId="3B7CDDD5" w:rsidR="00D239A3" w:rsidRPr="00FE7BFA" w:rsidRDefault="00D239A3" w:rsidP="0056205A">
      <w:pPr>
        <w:pStyle w:val="Default"/>
        <w:jc w:val="both"/>
        <w:rPr>
          <w:rFonts w:ascii="Times New Roman" w:hAnsi="Times New Roman" w:cs="Times New Roman"/>
          <w:lang w:val="ro-RO"/>
        </w:rPr>
      </w:pPr>
      <w:r w:rsidRPr="00FE7BFA">
        <w:rPr>
          <w:rFonts w:ascii="Times New Roman" w:hAnsi="Times New Roman" w:cs="Times New Roman"/>
          <w:b/>
          <w:bCs/>
          <w:lang w:val="ro-RO"/>
        </w:rPr>
        <w:t xml:space="preserve">(9) </w:t>
      </w:r>
      <w:r w:rsidRPr="00FE7BFA">
        <w:rPr>
          <w:rFonts w:ascii="Times New Roman" w:hAnsi="Times New Roman" w:cs="Times New Roman"/>
          <w:lang w:val="ro-RO"/>
        </w:rPr>
        <w:t>Delegatul trebuie să colecteze De</w:t>
      </w:r>
      <w:r w:rsidR="00E27415">
        <w:rPr>
          <w:rFonts w:ascii="Times New Roman" w:hAnsi="Times New Roman" w:cs="Times New Roman"/>
          <w:lang w:val="ro-RO"/>
        </w:rPr>
        <w:t>ș</w:t>
      </w:r>
      <w:r w:rsidRPr="00FE7BFA">
        <w:rPr>
          <w:rFonts w:ascii="Times New Roman" w:hAnsi="Times New Roman" w:cs="Times New Roman"/>
          <w:lang w:val="ro-RO"/>
        </w:rPr>
        <w:t xml:space="preserve">eurile abandonate pe domeniul public al căror generator este necunoscut, conform Legii </w:t>
      </w:r>
      <w:r w:rsidR="00E27415">
        <w:rPr>
          <w:rFonts w:ascii="Times New Roman" w:hAnsi="Times New Roman" w:cs="Times New Roman"/>
          <w:lang w:val="ro-RO"/>
        </w:rPr>
        <w:t>ș</w:t>
      </w:r>
      <w:r w:rsidRPr="00FE7BFA">
        <w:rPr>
          <w:rFonts w:ascii="Times New Roman" w:hAnsi="Times New Roman" w:cs="Times New Roman"/>
          <w:lang w:val="ro-RO"/>
        </w:rPr>
        <w:t>i Caietului de Sarcini.</w:t>
      </w:r>
    </w:p>
    <w:p w14:paraId="67C5D648" w14:textId="6773E056" w:rsidR="00D239A3" w:rsidRPr="00FE7BFA" w:rsidRDefault="00D239A3" w:rsidP="0056205A">
      <w:pPr>
        <w:pStyle w:val="Default"/>
        <w:jc w:val="both"/>
        <w:rPr>
          <w:rFonts w:ascii="Times New Roman" w:hAnsi="Times New Roman" w:cs="Times New Roman"/>
          <w:lang w:val="ro-RO"/>
        </w:rPr>
      </w:pPr>
      <w:r w:rsidRPr="00FE7BFA">
        <w:rPr>
          <w:rFonts w:ascii="Times New Roman" w:hAnsi="Times New Roman" w:cs="Times New Roman"/>
          <w:b/>
          <w:lang w:val="ro-RO"/>
        </w:rPr>
        <w:t>(10)</w:t>
      </w:r>
      <w:r w:rsidRPr="00FE7BFA">
        <w:rPr>
          <w:rFonts w:ascii="Times New Roman" w:hAnsi="Times New Roman" w:cs="Times New Roman"/>
          <w:lang w:val="ro-RO"/>
        </w:rPr>
        <w:t xml:space="preserve"> Delegatul trebuie să colecteze, de asemenea, </w:t>
      </w:r>
      <w:r w:rsidR="00E27415">
        <w:rPr>
          <w:rFonts w:ascii="Times New Roman" w:hAnsi="Times New Roman" w:cs="Times New Roman"/>
          <w:lang w:val="ro-RO"/>
        </w:rPr>
        <w:t>ș</w:t>
      </w:r>
      <w:r w:rsidRPr="00FE7BFA">
        <w:rPr>
          <w:rFonts w:ascii="Times New Roman" w:hAnsi="Times New Roman" w:cs="Times New Roman"/>
          <w:lang w:val="ro-RO"/>
        </w:rPr>
        <w:t>i de</w:t>
      </w:r>
      <w:r w:rsidR="00E27415">
        <w:rPr>
          <w:rFonts w:ascii="Times New Roman" w:hAnsi="Times New Roman" w:cs="Times New Roman"/>
          <w:lang w:val="ro-RO"/>
        </w:rPr>
        <w:t>ș</w:t>
      </w:r>
      <w:r w:rsidRPr="00FE7BFA">
        <w:rPr>
          <w:rFonts w:ascii="Times New Roman" w:hAnsi="Times New Roman" w:cs="Times New Roman"/>
          <w:lang w:val="ro-RO"/>
        </w:rPr>
        <w:t>eurile provenind de la evenimente speciale, cheltuielile legate de colectarea acestor De</w:t>
      </w:r>
      <w:r w:rsidR="00E27415">
        <w:rPr>
          <w:rFonts w:ascii="Times New Roman" w:hAnsi="Times New Roman" w:cs="Times New Roman"/>
          <w:lang w:val="ro-RO"/>
        </w:rPr>
        <w:t>ș</w:t>
      </w:r>
      <w:r w:rsidRPr="00FE7BFA">
        <w:rPr>
          <w:rFonts w:ascii="Times New Roman" w:hAnsi="Times New Roman" w:cs="Times New Roman"/>
          <w:lang w:val="ro-RO"/>
        </w:rPr>
        <w:t xml:space="preserve">euri fiind suportate de către organizatorul evenimentului. </w:t>
      </w:r>
    </w:p>
    <w:p w14:paraId="2BBA7A93" w14:textId="77777777" w:rsidR="00D239A3" w:rsidRPr="00FE7BFA" w:rsidRDefault="00D239A3" w:rsidP="0056205A">
      <w:pPr>
        <w:pStyle w:val="Default"/>
        <w:jc w:val="both"/>
        <w:rPr>
          <w:rFonts w:ascii="Times New Roman" w:hAnsi="Times New Roman" w:cs="Times New Roman"/>
          <w:lang w:val="ro-RO"/>
        </w:rPr>
      </w:pPr>
      <w:r w:rsidRPr="00FE7BFA">
        <w:rPr>
          <w:rFonts w:ascii="Times New Roman" w:hAnsi="Times New Roman" w:cs="Times New Roman"/>
          <w:b/>
          <w:bCs/>
          <w:lang w:val="ro-RO"/>
        </w:rPr>
        <w:t>(11)</w:t>
      </w:r>
      <w:r w:rsidRPr="00FE7BFA">
        <w:rPr>
          <w:rFonts w:ascii="Times New Roman" w:hAnsi="Times New Roman" w:cs="Times New Roman"/>
          <w:bCs/>
          <w:lang w:val="ro-RO"/>
        </w:rPr>
        <w:t xml:space="preserve"> Delegatul va furniza Utilizatorilor mijloacele necesare pentru colectarea separată, conform Caietului de sarcini.</w:t>
      </w:r>
    </w:p>
    <w:p w14:paraId="2BFD1AE4" w14:textId="2C98D761" w:rsidR="00D239A3" w:rsidRPr="00FE7BFA" w:rsidRDefault="00D239A3" w:rsidP="0056205A">
      <w:pPr>
        <w:pStyle w:val="Default"/>
        <w:jc w:val="both"/>
        <w:rPr>
          <w:rFonts w:ascii="Times New Roman" w:hAnsi="Times New Roman" w:cs="Times New Roman"/>
          <w:b/>
          <w:bCs/>
          <w:lang w:val="ro-RO"/>
        </w:rPr>
      </w:pPr>
      <w:r w:rsidRPr="00FE7BFA">
        <w:rPr>
          <w:rFonts w:ascii="Times New Roman" w:hAnsi="Times New Roman" w:cs="Times New Roman"/>
          <w:b/>
          <w:bCs/>
          <w:lang w:val="ro-RO"/>
        </w:rPr>
        <w:t xml:space="preserve">(12) </w:t>
      </w:r>
      <w:r w:rsidRPr="00FE7BFA">
        <w:rPr>
          <w:rFonts w:ascii="Times New Roman" w:hAnsi="Times New Roman" w:cs="Times New Roman"/>
          <w:lang w:val="ro-RO"/>
        </w:rPr>
        <w:t xml:space="preserve">Delegatul va verifica starea tehnică a echipamentelor de pre-colectare situate în punctele de colectare </w:t>
      </w:r>
      <w:r w:rsidR="00E27415">
        <w:rPr>
          <w:rFonts w:ascii="Times New Roman" w:hAnsi="Times New Roman" w:cs="Times New Roman"/>
          <w:lang w:val="ro-RO"/>
        </w:rPr>
        <w:t>ș</w:t>
      </w:r>
      <w:r w:rsidRPr="00FE7BFA">
        <w:rPr>
          <w:rFonts w:ascii="Times New Roman" w:hAnsi="Times New Roman" w:cs="Times New Roman"/>
          <w:lang w:val="ro-RO"/>
        </w:rPr>
        <w:t>i le va înlocui pe cele care prezintă defec</w:t>
      </w:r>
      <w:r w:rsidR="00E27415">
        <w:rPr>
          <w:rFonts w:ascii="Times New Roman" w:hAnsi="Times New Roman" w:cs="Times New Roman"/>
          <w:lang w:val="ro-RO"/>
        </w:rPr>
        <w:t>ț</w:t>
      </w:r>
      <w:r w:rsidRPr="00FE7BFA">
        <w:rPr>
          <w:rFonts w:ascii="Times New Roman" w:hAnsi="Times New Roman" w:cs="Times New Roman"/>
          <w:lang w:val="ro-RO"/>
        </w:rPr>
        <w:t>iuni sau neetan</w:t>
      </w:r>
      <w:r w:rsidR="00E27415">
        <w:rPr>
          <w:rFonts w:ascii="Times New Roman" w:hAnsi="Times New Roman" w:cs="Times New Roman"/>
          <w:lang w:val="ro-RO"/>
        </w:rPr>
        <w:t>ș</w:t>
      </w:r>
      <w:r w:rsidRPr="00FE7BFA">
        <w:rPr>
          <w:rFonts w:ascii="Times New Roman" w:hAnsi="Times New Roman" w:cs="Times New Roman"/>
          <w:lang w:val="ro-RO"/>
        </w:rPr>
        <w:t>eită</w:t>
      </w:r>
      <w:r w:rsidR="00E27415">
        <w:rPr>
          <w:rFonts w:ascii="Times New Roman" w:hAnsi="Times New Roman" w:cs="Times New Roman"/>
          <w:lang w:val="ro-RO"/>
        </w:rPr>
        <w:t>ț</w:t>
      </w:r>
      <w:r w:rsidRPr="00FE7BFA">
        <w:rPr>
          <w:rFonts w:ascii="Times New Roman" w:hAnsi="Times New Roman" w:cs="Times New Roman"/>
          <w:lang w:val="ro-RO"/>
        </w:rPr>
        <w:t xml:space="preserve">i, în maximum 24 de ore de la sesizare, solicitând în acest sens acordul </w:t>
      </w:r>
      <w:r w:rsidR="0080076E" w:rsidRPr="00FE7BFA">
        <w:rPr>
          <w:rFonts w:ascii="Times New Roman" w:hAnsi="Times New Roman" w:cs="Times New Roman"/>
          <w:lang w:val="ro-RO"/>
        </w:rPr>
        <w:t>ADI ECONEAMT</w:t>
      </w:r>
      <w:r w:rsidRPr="00FE7BFA">
        <w:rPr>
          <w:rFonts w:ascii="Times New Roman" w:hAnsi="Times New Roman" w:cs="Times New Roman"/>
          <w:lang w:val="ro-RO"/>
        </w:rPr>
        <w:t>. Delegatul va înlocui orice recipient deteriorat de către angaja</w:t>
      </w:r>
      <w:r w:rsidR="00E27415">
        <w:rPr>
          <w:rFonts w:ascii="Times New Roman" w:hAnsi="Times New Roman" w:cs="Times New Roman"/>
          <w:lang w:val="ro-RO"/>
        </w:rPr>
        <w:t>ț</w:t>
      </w:r>
      <w:r w:rsidRPr="00FE7BFA">
        <w:rPr>
          <w:rFonts w:ascii="Times New Roman" w:hAnsi="Times New Roman" w:cs="Times New Roman"/>
          <w:lang w:val="ro-RO"/>
        </w:rPr>
        <w:t xml:space="preserve">ii săi, pe propria sa cheltuială. </w:t>
      </w:r>
    </w:p>
    <w:p w14:paraId="27FD6D3A" w14:textId="0C6023D9" w:rsidR="00D239A3" w:rsidRPr="00FE7BFA" w:rsidRDefault="00D239A3" w:rsidP="0056205A">
      <w:pPr>
        <w:pStyle w:val="Default"/>
        <w:jc w:val="both"/>
        <w:rPr>
          <w:rFonts w:ascii="Times New Roman" w:hAnsi="Times New Roman" w:cs="Times New Roman"/>
          <w:lang w:val="ro-RO"/>
        </w:rPr>
      </w:pPr>
      <w:r w:rsidRPr="00FE7BFA">
        <w:rPr>
          <w:rFonts w:ascii="Times New Roman" w:hAnsi="Times New Roman" w:cs="Times New Roman"/>
          <w:b/>
          <w:bCs/>
          <w:lang w:val="ro-RO"/>
        </w:rPr>
        <w:lastRenderedPageBreak/>
        <w:t xml:space="preserve">(13) </w:t>
      </w:r>
      <w:r w:rsidRPr="00FE7BFA">
        <w:rPr>
          <w:rFonts w:ascii="Times New Roman" w:hAnsi="Times New Roman" w:cs="Times New Roman"/>
          <w:lang w:val="ro-RO"/>
        </w:rPr>
        <w:t xml:space="preserve">Delegatul va avea un număr suficient de mare de vehicule </w:t>
      </w:r>
      <w:r w:rsidR="00E27415">
        <w:rPr>
          <w:rFonts w:ascii="Times New Roman" w:hAnsi="Times New Roman" w:cs="Times New Roman"/>
          <w:lang w:val="ro-RO"/>
        </w:rPr>
        <w:t>ș</w:t>
      </w:r>
      <w:r w:rsidRPr="00FE7BFA">
        <w:rPr>
          <w:rFonts w:ascii="Times New Roman" w:hAnsi="Times New Roman" w:cs="Times New Roman"/>
          <w:lang w:val="ro-RO"/>
        </w:rPr>
        <w:t xml:space="preserve">i echipamente adecvate, eficiente </w:t>
      </w:r>
      <w:r w:rsidR="00E27415">
        <w:rPr>
          <w:rFonts w:ascii="Times New Roman" w:hAnsi="Times New Roman" w:cs="Times New Roman"/>
          <w:lang w:val="ro-RO"/>
        </w:rPr>
        <w:t>ș</w:t>
      </w:r>
      <w:r w:rsidRPr="00FE7BFA">
        <w:rPr>
          <w:rFonts w:ascii="Times New Roman" w:hAnsi="Times New Roman" w:cs="Times New Roman"/>
          <w:lang w:val="ro-RO"/>
        </w:rPr>
        <w:t>i în stare bună de func</w:t>
      </w:r>
      <w:r w:rsidR="00E27415">
        <w:rPr>
          <w:rFonts w:ascii="Times New Roman" w:hAnsi="Times New Roman" w:cs="Times New Roman"/>
          <w:lang w:val="ro-RO"/>
        </w:rPr>
        <w:t>ț</w:t>
      </w:r>
      <w:r w:rsidRPr="00FE7BFA">
        <w:rPr>
          <w:rFonts w:ascii="Times New Roman" w:hAnsi="Times New Roman" w:cs="Times New Roman"/>
          <w:lang w:val="ro-RO"/>
        </w:rPr>
        <w:t>ionare pentru colectarea De</w:t>
      </w:r>
      <w:r w:rsidR="00E27415">
        <w:rPr>
          <w:rFonts w:ascii="Times New Roman" w:hAnsi="Times New Roman" w:cs="Times New Roman"/>
          <w:lang w:val="ro-RO"/>
        </w:rPr>
        <w:t>ș</w:t>
      </w:r>
      <w:r w:rsidRPr="00FE7BFA">
        <w:rPr>
          <w:rFonts w:ascii="Times New Roman" w:hAnsi="Times New Roman" w:cs="Times New Roman"/>
          <w:lang w:val="ro-RO"/>
        </w:rPr>
        <w:t xml:space="preserve">eurilor, precum </w:t>
      </w:r>
      <w:r w:rsidR="00E27415">
        <w:rPr>
          <w:rFonts w:ascii="Times New Roman" w:hAnsi="Times New Roman" w:cs="Times New Roman"/>
          <w:lang w:val="ro-RO"/>
        </w:rPr>
        <w:t>ș</w:t>
      </w:r>
      <w:r w:rsidRPr="00FE7BFA">
        <w:rPr>
          <w:rFonts w:ascii="Times New Roman" w:hAnsi="Times New Roman" w:cs="Times New Roman"/>
          <w:lang w:val="ro-RO"/>
        </w:rPr>
        <w:t xml:space="preserve">i personal cu calificarea corespunzătoare pentru operarea acestora, conform Caietului de Sarcini al Serviciului </w:t>
      </w:r>
      <w:r w:rsidR="00E27415">
        <w:rPr>
          <w:rFonts w:ascii="Times New Roman" w:hAnsi="Times New Roman" w:cs="Times New Roman"/>
          <w:lang w:val="ro-RO"/>
        </w:rPr>
        <w:t>ș</w:t>
      </w:r>
      <w:r w:rsidRPr="00FE7BFA">
        <w:rPr>
          <w:rFonts w:ascii="Times New Roman" w:hAnsi="Times New Roman" w:cs="Times New Roman"/>
          <w:lang w:val="ro-RO"/>
        </w:rPr>
        <w:t xml:space="preserve">i Ofertei, anexate la prezentul Contract. </w:t>
      </w:r>
    </w:p>
    <w:p w14:paraId="40542017" w14:textId="5D7DF82E" w:rsidR="00D239A3" w:rsidRPr="00FE7BFA" w:rsidRDefault="00D239A3" w:rsidP="0056205A">
      <w:pPr>
        <w:pStyle w:val="Default"/>
        <w:jc w:val="both"/>
        <w:rPr>
          <w:rFonts w:ascii="Times New Roman" w:hAnsi="Times New Roman" w:cs="Times New Roman"/>
          <w:lang w:val="ro-RO"/>
        </w:rPr>
      </w:pPr>
      <w:r w:rsidRPr="00FE7BFA">
        <w:rPr>
          <w:rFonts w:ascii="Times New Roman" w:hAnsi="Times New Roman" w:cs="Times New Roman"/>
          <w:b/>
          <w:bCs/>
          <w:lang w:val="ro-RO"/>
        </w:rPr>
        <w:t xml:space="preserve">(14) </w:t>
      </w:r>
      <w:r w:rsidRPr="00FE7BFA">
        <w:rPr>
          <w:rFonts w:ascii="Times New Roman" w:hAnsi="Times New Roman" w:cs="Times New Roman"/>
          <w:lang w:val="ro-RO"/>
        </w:rPr>
        <w:t>În cazul unei defec</w:t>
      </w:r>
      <w:r w:rsidR="00E27415">
        <w:rPr>
          <w:rFonts w:ascii="Times New Roman" w:hAnsi="Times New Roman" w:cs="Times New Roman"/>
          <w:lang w:val="ro-RO"/>
        </w:rPr>
        <w:t>ț</w:t>
      </w:r>
      <w:r w:rsidRPr="00FE7BFA">
        <w:rPr>
          <w:rFonts w:ascii="Times New Roman" w:hAnsi="Times New Roman" w:cs="Times New Roman"/>
          <w:lang w:val="ro-RO"/>
        </w:rPr>
        <w:t xml:space="preserve">iuni la un vehicul, Delegatul se va asigura imediat că este utilizat un alt vehicul adecvat. </w:t>
      </w:r>
    </w:p>
    <w:p w14:paraId="765FD9E9" w14:textId="00508E0E" w:rsidR="00D239A3" w:rsidRPr="00FE7BFA" w:rsidRDefault="00D239A3" w:rsidP="0056205A">
      <w:pPr>
        <w:pStyle w:val="Default"/>
        <w:jc w:val="both"/>
        <w:rPr>
          <w:rFonts w:ascii="Times New Roman" w:hAnsi="Times New Roman" w:cs="Times New Roman"/>
          <w:color w:val="auto"/>
          <w:lang w:val="ro-RO"/>
        </w:rPr>
      </w:pPr>
      <w:r w:rsidRPr="00FE7BFA">
        <w:rPr>
          <w:rFonts w:ascii="Times New Roman" w:hAnsi="Times New Roman" w:cs="Times New Roman"/>
          <w:b/>
          <w:bCs/>
          <w:lang w:val="ro-RO"/>
        </w:rPr>
        <w:t xml:space="preserve">(15) </w:t>
      </w:r>
      <w:r w:rsidRPr="00FE7BFA">
        <w:rPr>
          <w:rFonts w:ascii="Times New Roman" w:hAnsi="Times New Roman" w:cs="Times New Roman"/>
          <w:lang w:val="ro-RO"/>
        </w:rPr>
        <w:t>Delegatul se va asigura că opera</w:t>
      </w:r>
      <w:r w:rsidR="00E27415">
        <w:rPr>
          <w:rFonts w:ascii="Times New Roman" w:hAnsi="Times New Roman" w:cs="Times New Roman"/>
          <w:lang w:val="ro-RO"/>
        </w:rPr>
        <w:t>ț</w:t>
      </w:r>
      <w:r w:rsidRPr="00FE7BFA">
        <w:rPr>
          <w:rFonts w:ascii="Times New Roman" w:hAnsi="Times New Roman" w:cs="Times New Roman"/>
          <w:lang w:val="ro-RO"/>
        </w:rPr>
        <w:t>iunea de colectare a De</w:t>
      </w:r>
      <w:r w:rsidR="00E27415">
        <w:rPr>
          <w:rFonts w:ascii="Times New Roman" w:hAnsi="Times New Roman" w:cs="Times New Roman"/>
          <w:lang w:val="ro-RO"/>
        </w:rPr>
        <w:t>ș</w:t>
      </w:r>
      <w:r w:rsidRPr="00FE7BFA">
        <w:rPr>
          <w:rFonts w:ascii="Times New Roman" w:hAnsi="Times New Roman" w:cs="Times New Roman"/>
          <w:lang w:val="ro-RO"/>
        </w:rPr>
        <w:t xml:space="preserve">eurilor din orice recipient nedescărcat/sac neridicat la data la care era prevăzută colectarea, se va efectua în maxim 24 de ore de la data respectivă. Nu se </w:t>
      </w:r>
      <w:r w:rsidRPr="00FE7BFA">
        <w:rPr>
          <w:rFonts w:ascii="Times New Roman" w:hAnsi="Times New Roman" w:cs="Times New Roman"/>
          <w:color w:val="auto"/>
          <w:lang w:val="ro-RO"/>
        </w:rPr>
        <w:t>va efectua nicio plata suplimentară către Delegat pentru colectarea De</w:t>
      </w:r>
      <w:r w:rsidR="00E27415">
        <w:rPr>
          <w:rFonts w:ascii="Times New Roman" w:hAnsi="Times New Roman" w:cs="Times New Roman"/>
          <w:color w:val="auto"/>
          <w:lang w:val="ro-RO"/>
        </w:rPr>
        <w:t>ș</w:t>
      </w:r>
      <w:r w:rsidRPr="00FE7BFA">
        <w:rPr>
          <w:rFonts w:ascii="Times New Roman" w:hAnsi="Times New Roman" w:cs="Times New Roman"/>
          <w:color w:val="auto"/>
          <w:lang w:val="ro-RO"/>
        </w:rPr>
        <w:t>eurilor din recipiente nedescărcate/sacii neridica</w:t>
      </w:r>
      <w:r w:rsidR="00E27415">
        <w:rPr>
          <w:rFonts w:ascii="Times New Roman" w:hAnsi="Times New Roman" w:cs="Times New Roman"/>
          <w:color w:val="auto"/>
          <w:lang w:val="ro-RO"/>
        </w:rPr>
        <w:t>ț</w:t>
      </w:r>
      <w:r w:rsidRPr="00FE7BFA">
        <w:rPr>
          <w:rFonts w:ascii="Times New Roman" w:hAnsi="Times New Roman" w:cs="Times New Roman"/>
          <w:color w:val="auto"/>
          <w:lang w:val="ro-RO"/>
        </w:rPr>
        <w:t xml:space="preserve">i la data prevăzută pentru colectare. </w:t>
      </w:r>
    </w:p>
    <w:p w14:paraId="5637AB64" w14:textId="1EB22C97" w:rsidR="00D239A3" w:rsidRPr="00FE7BFA" w:rsidRDefault="00D239A3" w:rsidP="0056205A">
      <w:pPr>
        <w:pStyle w:val="Default"/>
        <w:jc w:val="both"/>
        <w:rPr>
          <w:rFonts w:ascii="Times New Roman" w:hAnsi="Times New Roman" w:cs="Times New Roman"/>
          <w:color w:val="auto"/>
          <w:lang w:val="ro-RO"/>
        </w:rPr>
      </w:pPr>
      <w:r w:rsidRPr="00FE7BFA">
        <w:rPr>
          <w:rFonts w:ascii="Times New Roman" w:hAnsi="Times New Roman" w:cs="Times New Roman"/>
          <w:b/>
          <w:bCs/>
          <w:color w:val="auto"/>
          <w:lang w:val="ro-RO"/>
        </w:rPr>
        <w:t xml:space="preserve">(16) </w:t>
      </w:r>
      <w:r w:rsidRPr="00FE7BFA">
        <w:rPr>
          <w:rFonts w:ascii="Times New Roman" w:hAnsi="Times New Roman" w:cs="Times New Roman"/>
          <w:color w:val="auto"/>
          <w:lang w:val="ro-RO"/>
        </w:rPr>
        <w:t xml:space="preserve">Delegatul va prelua, conform Regulamentului Serviciului (Anexa nr. 1 la prezentul Contract) </w:t>
      </w:r>
      <w:r w:rsidR="00E27415">
        <w:rPr>
          <w:rFonts w:ascii="Times New Roman" w:hAnsi="Times New Roman" w:cs="Times New Roman"/>
          <w:color w:val="auto"/>
          <w:lang w:val="ro-RO"/>
        </w:rPr>
        <w:t>ș</w:t>
      </w:r>
      <w:r w:rsidRPr="00FE7BFA">
        <w:rPr>
          <w:rFonts w:ascii="Times New Roman" w:hAnsi="Times New Roman" w:cs="Times New Roman"/>
          <w:color w:val="auto"/>
          <w:lang w:val="ro-RO"/>
        </w:rPr>
        <w:t>i Legii în vigoare, De</w:t>
      </w:r>
      <w:r w:rsidR="00E27415">
        <w:rPr>
          <w:rFonts w:ascii="Times New Roman" w:hAnsi="Times New Roman" w:cs="Times New Roman"/>
          <w:color w:val="auto"/>
          <w:lang w:val="ro-RO"/>
        </w:rPr>
        <w:t>ș</w:t>
      </w:r>
      <w:r w:rsidRPr="00FE7BFA">
        <w:rPr>
          <w:rFonts w:ascii="Times New Roman" w:hAnsi="Times New Roman" w:cs="Times New Roman"/>
          <w:color w:val="auto"/>
          <w:lang w:val="ro-RO"/>
        </w:rPr>
        <w:t>eurile provenind din construc</w:t>
      </w:r>
      <w:r w:rsidR="00E27415">
        <w:rPr>
          <w:rFonts w:ascii="Times New Roman" w:hAnsi="Times New Roman" w:cs="Times New Roman"/>
          <w:color w:val="auto"/>
          <w:lang w:val="ro-RO"/>
        </w:rPr>
        <w:t>ț</w:t>
      </w:r>
      <w:r w:rsidRPr="00FE7BFA">
        <w:rPr>
          <w:rFonts w:ascii="Times New Roman" w:hAnsi="Times New Roman" w:cs="Times New Roman"/>
          <w:color w:val="auto"/>
          <w:lang w:val="ro-RO"/>
        </w:rPr>
        <w:t>ii, care sunt abandonate pe domeniul public, care vor avea regimul de</w:t>
      </w:r>
      <w:r w:rsidR="00E27415">
        <w:rPr>
          <w:rFonts w:ascii="Times New Roman" w:hAnsi="Times New Roman" w:cs="Times New Roman"/>
          <w:color w:val="auto"/>
          <w:lang w:val="ro-RO"/>
        </w:rPr>
        <w:t>ș</w:t>
      </w:r>
      <w:r w:rsidRPr="00FE7BFA">
        <w:rPr>
          <w:rFonts w:ascii="Times New Roman" w:hAnsi="Times New Roman" w:cs="Times New Roman"/>
          <w:color w:val="auto"/>
          <w:lang w:val="ro-RO"/>
        </w:rPr>
        <w:t xml:space="preserve">eurilor abandonate. </w:t>
      </w:r>
    </w:p>
    <w:p w14:paraId="30B6FCF6" w14:textId="2EE151E1" w:rsidR="00D239A3" w:rsidRPr="00FE7BFA" w:rsidRDefault="00D239A3" w:rsidP="0056205A">
      <w:pPr>
        <w:pStyle w:val="Default"/>
        <w:jc w:val="both"/>
        <w:rPr>
          <w:rFonts w:ascii="Times New Roman" w:hAnsi="Times New Roman" w:cs="Times New Roman"/>
          <w:color w:val="auto"/>
          <w:lang w:val="ro-RO"/>
        </w:rPr>
      </w:pPr>
      <w:r w:rsidRPr="00FE7BFA">
        <w:rPr>
          <w:rFonts w:ascii="Times New Roman" w:hAnsi="Times New Roman" w:cs="Times New Roman"/>
          <w:b/>
          <w:bCs/>
          <w:color w:val="auto"/>
          <w:lang w:val="ro-RO"/>
        </w:rPr>
        <w:t xml:space="preserve">(17) </w:t>
      </w:r>
      <w:r w:rsidRPr="00FE7BFA">
        <w:rPr>
          <w:rFonts w:ascii="Times New Roman" w:hAnsi="Times New Roman" w:cs="Times New Roman"/>
          <w:color w:val="auto"/>
          <w:lang w:val="ro-RO"/>
        </w:rPr>
        <w:t xml:space="preserve">Delegatul va folosi traseele cele mai scurte </w:t>
      </w:r>
      <w:r w:rsidR="00E27415">
        <w:rPr>
          <w:rFonts w:ascii="Times New Roman" w:hAnsi="Times New Roman" w:cs="Times New Roman"/>
          <w:color w:val="auto"/>
          <w:lang w:val="ro-RO"/>
        </w:rPr>
        <w:t>ș</w:t>
      </w:r>
      <w:r w:rsidRPr="00FE7BFA">
        <w:rPr>
          <w:rFonts w:ascii="Times New Roman" w:hAnsi="Times New Roman" w:cs="Times New Roman"/>
          <w:color w:val="auto"/>
          <w:lang w:val="ro-RO"/>
        </w:rPr>
        <w:t>i/sau cu cel mai redus risc pentru sănătatea popula</w:t>
      </w:r>
      <w:r w:rsidR="00E27415">
        <w:rPr>
          <w:rFonts w:ascii="Times New Roman" w:hAnsi="Times New Roman" w:cs="Times New Roman"/>
          <w:color w:val="auto"/>
          <w:lang w:val="ro-RO"/>
        </w:rPr>
        <w:t>ț</w:t>
      </w:r>
      <w:r w:rsidRPr="00FE7BFA">
        <w:rPr>
          <w:rFonts w:ascii="Times New Roman" w:hAnsi="Times New Roman" w:cs="Times New Roman"/>
          <w:color w:val="auto"/>
          <w:lang w:val="ro-RO"/>
        </w:rPr>
        <w:t xml:space="preserve">iei </w:t>
      </w:r>
      <w:r w:rsidR="00E27415">
        <w:rPr>
          <w:rFonts w:ascii="Times New Roman" w:hAnsi="Times New Roman" w:cs="Times New Roman"/>
          <w:color w:val="auto"/>
          <w:lang w:val="ro-RO"/>
        </w:rPr>
        <w:t>ș</w:t>
      </w:r>
      <w:r w:rsidRPr="00FE7BFA">
        <w:rPr>
          <w:rFonts w:ascii="Times New Roman" w:hAnsi="Times New Roman" w:cs="Times New Roman"/>
          <w:color w:val="auto"/>
          <w:lang w:val="ro-RO"/>
        </w:rPr>
        <w:t>i pentru mediu; Delegatul va elabora un plan detaliat privind rutele de transport pentru colectare, care va fi aprobat de către Delegatar/</w:t>
      </w:r>
      <w:r w:rsidR="0080076E" w:rsidRPr="00FE7BFA">
        <w:rPr>
          <w:rFonts w:ascii="Times New Roman" w:hAnsi="Times New Roman" w:cs="Times New Roman"/>
          <w:color w:val="auto"/>
          <w:lang w:val="ro-RO"/>
        </w:rPr>
        <w:t>ADI ECONEAMT</w:t>
      </w:r>
      <w:r w:rsidRPr="00FE7BFA">
        <w:rPr>
          <w:rFonts w:ascii="Times New Roman" w:hAnsi="Times New Roman" w:cs="Times New Roman"/>
          <w:color w:val="auto"/>
          <w:lang w:val="ro-RO"/>
        </w:rPr>
        <w:t>. Rutele aprobate nu vor putea fi modificate decât cu acceptul scris prealabil al Delegatarului/</w:t>
      </w:r>
      <w:r w:rsidR="0080076E" w:rsidRPr="00FE7BFA">
        <w:rPr>
          <w:rFonts w:ascii="Times New Roman" w:hAnsi="Times New Roman" w:cs="Times New Roman"/>
          <w:color w:val="auto"/>
          <w:lang w:val="ro-RO"/>
        </w:rPr>
        <w:t>ADI ECONEAMT</w:t>
      </w:r>
      <w:r w:rsidRPr="00FE7BFA">
        <w:rPr>
          <w:rFonts w:ascii="Times New Roman" w:hAnsi="Times New Roman" w:cs="Times New Roman"/>
          <w:color w:val="auto"/>
          <w:lang w:val="ro-RO"/>
        </w:rPr>
        <w:t xml:space="preserve">. </w:t>
      </w:r>
    </w:p>
    <w:p w14:paraId="771336D7" w14:textId="610F8941" w:rsidR="00D239A3" w:rsidRPr="00FE7BFA" w:rsidRDefault="00D239A3" w:rsidP="0056205A">
      <w:pPr>
        <w:pStyle w:val="Default"/>
        <w:jc w:val="both"/>
        <w:rPr>
          <w:rFonts w:ascii="Times New Roman" w:hAnsi="Times New Roman" w:cs="Times New Roman"/>
          <w:color w:val="auto"/>
          <w:lang w:val="ro-RO"/>
        </w:rPr>
      </w:pPr>
      <w:r w:rsidRPr="00FE7BFA">
        <w:rPr>
          <w:rFonts w:ascii="Times New Roman" w:hAnsi="Times New Roman" w:cs="Times New Roman"/>
          <w:b/>
          <w:bCs/>
          <w:color w:val="auto"/>
          <w:lang w:val="ro-RO"/>
        </w:rPr>
        <w:t xml:space="preserve">(18) </w:t>
      </w:r>
      <w:r w:rsidRPr="00FE7BFA">
        <w:rPr>
          <w:rFonts w:ascii="Times New Roman" w:hAnsi="Times New Roman" w:cs="Times New Roman"/>
          <w:color w:val="auto"/>
          <w:lang w:val="ro-RO"/>
        </w:rPr>
        <w:t xml:space="preserve">Delegatul va elabora </w:t>
      </w:r>
      <w:r w:rsidR="00E27415">
        <w:rPr>
          <w:rFonts w:ascii="Times New Roman" w:hAnsi="Times New Roman" w:cs="Times New Roman"/>
          <w:color w:val="auto"/>
          <w:lang w:val="ro-RO"/>
        </w:rPr>
        <w:t>ș</w:t>
      </w:r>
      <w:r w:rsidRPr="00FE7BFA">
        <w:rPr>
          <w:rFonts w:ascii="Times New Roman" w:hAnsi="Times New Roman" w:cs="Times New Roman"/>
          <w:color w:val="auto"/>
          <w:lang w:val="ro-RO"/>
        </w:rPr>
        <w:t xml:space="preserve">i va implementa planuri de revizii </w:t>
      </w:r>
      <w:r w:rsidR="00E27415">
        <w:rPr>
          <w:rFonts w:ascii="Times New Roman" w:hAnsi="Times New Roman" w:cs="Times New Roman"/>
          <w:color w:val="auto"/>
          <w:lang w:val="ro-RO"/>
        </w:rPr>
        <w:t>ș</w:t>
      </w:r>
      <w:r w:rsidRPr="00FE7BFA">
        <w:rPr>
          <w:rFonts w:ascii="Times New Roman" w:hAnsi="Times New Roman" w:cs="Times New Roman"/>
          <w:color w:val="auto"/>
          <w:lang w:val="ro-RO"/>
        </w:rPr>
        <w:t>i repara</w:t>
      </w:r>
      <w:r w:rsidR="00E27415">
        <w:rPr>
          <w:rFonts w:ascii="Times New Roman" w:hAnsi="Times New Roman" w:cs="Times New Roman"/>
          <w:color w:val="auto"/>
          <w:lang w:val="ro-RO"/>
        </w:rPr>
        <w:t>ț</w:t>
      </w:r>
      <w:r w:rsidRPr="00FE7BFA">
        <w:rPr>
          <w:rFonts w:ascii="Times New Roman" w:hAnsi="Times New Roman" w:cs="Times New Roman"/>
          <w:color w:val="auto"/>
          <w:lang w:val="ro-RO"/>
        </w:rPr>
        <w:t>ii pentru utilajele de transport, executate cu for</w:t>
      </w:r>
      <w:r w:rsidR="00E27415">
        <w:rPr>
          <w:rFonts w:ascii="Times New Roman" w:hAnsi="Times New Roman" w:cs="Times New Roman"/>
          <w:color w:val="auto"/>
          <w:lang w:val="ro-RO"/>
        </w:rPr>
        <w:t>ț</w:t>
      </w:r>
      <w:r w:rsidRPr="00FE7BFA">
        <w:rPr>
          <w:rFonts w:ascii="Times New Roman" w:hAnsi="Times New Roman" w:cs="Times New Roman"/>
          <w:color w:val="auto"/>
          <w:lang w:val="ro-RO"/>
        </w:rPr>
        <w:t xml:space="preserve">e proprii </w:t>
      </w:r>
      <w:r w:rsidR="00E27415">
        <w:rPr>
          <w:rFonts w:ascii="Times New Roman" w:hAnsi="Times New Roman" w:cs="Times New Roman"/>
          <w:color w:val="auto"/>
          <w:lang w:val="ro-RO"/>
        </w:rPr>
        <w:t>ș</w:t>
      </w:r>
      <w:r w:rsidRPr="00FE7BFA">
        <w:rPr>
          <w:rFonts w:ascii="Times New Roman" w:hAnsi="Times New Roman" w:cs="Times New Roman"/>
          <w:color w:val="auto"/>
          <w:lang w:val="ro-RO"/>
        </w:rPr>
        <w:t>i/sau cu ter</w:t>
      </w:r>
      <w:r w:rsidR="00E27415">
        <w:rPr>
          <w:rFonts w:ascii="Times New Roman" w:hAnsi="Times New Roman" w:cs="Times New Roman"/>
          <w:color w:val="auto"/>
          <w:lang w:val="ro-RO"/>
        </w:rPr>
        <w:t>ț</w:t>
      </w:r>
      <w:r w:rsidRPr="00FE7BFA">
        <w:rPr>
          <w:rFonts w:ascii="Times New Roman" w:hAnsi="Times New Roman" w:cs="Times New Roman"/>
          <w:color w:val="auto"/>
          <w:lang w:val="ro-RO"/>
        </w:rPr>
        <w:t xml:space="preserve">i. </w:t>
      </w:r>
    </w:p>
    <w:p w14:paraId="372BCF44" w14:textId="38444254" w:rsidR="00D239A3" w:rsidRPr="00FE7BFA" w:rsidRDefault="00D239A3" w:rsidP="0056205A">
      <w:pPr>
        <w:pStyle w:val="Default"/>
        <w:jc w:val="both"/>
        <w:rPr>
          <w:rFonts w:ascii="Times New Roman" w:hAnsi="Times New Roman" w:cs="Times New Roman"/>
          <w:color w:val="auto"/>
          <w:lang w:val="ro-RO"/>
        </w:rPr>
      </w:pPr>
      <w:r w:rsidRPr="00FE7BFA">
        <w:rPr>
          <w:rFonts w:ascii="Times New Roman" w:hAnsi="Times New Roman" w:cs="Times New Roman"/>
          <w:b/>
          <w:bCs/>
          <w:color w:val="auto"/>
          <w:lang w:val="ro-RO"/>
        </w:rPr>
        <w:t xml:space="preserve">(19) </w:t>
      </w:r>
      <w:r w:rsidRPr="00FE7BFA">
        <w:rPr>
          <w:rFonts w:ascii="Times New Roman" w:hAnsi="Times New Roman" w:cs="Times New Roman"/>
          <w:color w:val="auto"/>
          <w:lang w:val="ro-RO"/>
        </w:rPr>
        <w:t xml:space="preserve">Delegatul va </w:t>
      </w:r>
      <w:r w:rsidR="00E27415">
        <w:rPr>
          <w:rFonts w:ascii="Times New Roman" w:hAnsi="Times New Roman" w:cs="Times New Roman"/>
          <w:color w:val="auto"/>
          <w:lang w:val="ro-RO"/>
        </w:rPr>
        <w:t>ț</w:t>
      </w:r>
      <w:r w:rsidRPr="00FE7BFA">
        <w:rPr>
          <w:rFonts w:ascii="Times New Roman" w:hAnsi="Times New Roman" w:cs="Times New Roman"/>
          <w:color w:val="auto"/>
          <w:lang w:val="ro-RO"/>
        </w:rPr>
        <w:t>ine eviden</w:t>
      </w:r>
      <w:r w:rsidR="00E27415">
        <w:rPr>
          <w:rFonts w:ascii="Times New Roman" w:hAnsi="Times New Roman" w:cs="Times New Roman"/>
          <w:color w:val="auto"/>
          <w:lang w:val="ro-RO"/>
        </w:rPr>
        <w:t>ț</w:t>
      </w:r>
      <w:r w:rsidRPr="00FE7BFA">
        <w:rPr>
          <w:rFonts w:ascii="Times New Roman" w:hAnsi="Times New Roman" w:cs="Times New Roman"/>
          <w:color w:val="auto"/>
          <w:lang w:val="ro-RO"/>
        </w:rPr>
        <w:t>a orelor de func</w:t>
      </w:r>
      <w:r w:rsidR="00E27415">
        <w:rPr>
          <w:rFonts w:ascii="Times New Roman" w:hAnsi="Times New Roman" w:cs="Times New Roman"/>
          <w:color w:val="auto"/>
          <w:lang w:val="ro-RO"/>
        </w:rPr>
        <w:t>ț</w:t>
      </w:r>
      <w:r w:rsidRPr="00FE7BFA">
        <w:rPr>
          <w:rFonts w:ascii="Times New Roman" w:hAnsi="Times New Roman" w:cs="Times New Roman"/>
          <w:color w:val="auto"/>
          <w:lang w:val="ro-RO"/>
        </w:rPr>
        <w:t xml:space="preserve">ionare a vehiculelor. </w:t>
      </w:r>
    </w:p>
    <w:p w14:paraId="26BB329B" w14:textId="44F84248" w:rsidR="00D239A3" w:rsidRPr="00FE7BFA" w:rsidRDefault="00D239A3" w:rsidP="0056205A">
      <w:pPr>
        <w:pStyle w:val="Default"/>
        <w:jc w:val="both"/>
        <w:rPr>
          <w:rFonts w:ascii="Times New Roman" w:hAnsi="Times New Roman" w:cs="Times New Roman"/>
          <w:color w:val="auto"/>
          <w:lang w:val="ro-RO"/>
        </w:rPr>
      </w:pPr>
      <w:r w:rsidRPr="00FE7BFA">
        <w:rPr>
          <w:rFonts w:ascii="Times New Roman" w:hAnsi="Times New Roman" w:cs="Times New Roman"/>
          <w:b/>
          <w:bCs/>
          <w:color w:val="auto"/>
          <w:lang w:val="ro-RO"/>
        </w:rPr>
        <w:t xml:space="preserve">(20) </w:t>
      </w:r>
      <w:r w:rsidRPr="00FE7BFA">
        <w:rPr>
          <w:rFonts w:ascii="Times New Roman" w:hAnsi="Times New Roman" w:cs="Times New Roman"/>
          <w:color w:val="auto"/>
          <w:lang w:val="ro-RO"/>
        </w:rPr>
        <w:t>Delegatul va de</w:t>
      </w:r>
      <w:r w:rsidR="00E27415">
        <w:rPr>
          <w:rFonts w:ascii="Times New Roman" w:hAnsi="Times New Roman" w:cs="Times New Roman"/>
          <w:color w:val="auto"/>
          <w:lang w:val="ro-RO"/>
        </w:rPr>
        <w:t>ț</w:t>
      </w:r>
      <w:r w:rsidRPr="00FE7BFA">
        <w:rPr>
          <w:rFonts w:ascii="Times New Roman" w:hAnsi="Times New Roman" w:cs="Times New Roman"/>
          <w:color w:val="auto"/>
          <w:lang w:val="ro-RO"/>
        </w:rPr>
        <w:t>ine toate documentele necesare de înso</w:t>
      </w:r>
      <w:r w:rsidR="00E27415">
        <w:rPr>
          <w:rFonts w:ascii="Times New Roman" w:hAnsi="Times New Roman" w:cs="Times New Roman"/>
          <w:color w:val="auto"/>
          <w:lang w:val="ro-RO"/>
        </w:rPr>
        <w:t>ț</w:t>
      </w:r>
      <w:r w:rsidRPr="00FE7BFA">
        <w:rPr>
          <w:rFonts w:ascii="Times New Roman" w:hAnsi="Times New Roman" w:cs="Times New Roman"/>
          <w:color w:val="auto"/>
          <w:lang w:val="ro-RO"/>
        </w:rPr>
        <w:t>ire a De</w:t>
      </w:r>
      <w:r w:rsidR="00E27415">
        <w:rPr>
          <w:rFonts w:ascii="Times New Roman" w:hAnsi="Times New Roman" w:cs="Times New Roman"/>
          <w:color w:val="auto"/>
          <w:lang w:val="ro-RO"/>
        </w:rPr>
        <w:t>ș</w:t>
      </w:r>
      <w:r w:rsidRPr="00FE7BFA">
        <w:rPr>
          <w:rFonts w:ascii="Times New Roman" w:hAnsi="Times New Roman" w:cs="Times New Roman"/>
          <w:color w:val="auto"/>
          <w:lang w:val="ro-RO"/>
        </w:rPr>
        <w:t>eurilor transportate, din care să rezulte sursa De</w:t>
      </w:r>
      <w:r w:rsidR="00E27415">
        <w:rPr>
          <w:rFonts w:ascii="Times New Roman" w:hAnsi="Times New Roman" w:cs="Times New Roman"/>
          <w:color w:val="auto"/>
          <w:lang w:val="ro-RO"/>
        </w:rPr>
        <w:t>ș</w:t>
      </w:r>
      <w:r w:rsidRPr="00FE7BFA">
        <w:rPr>
          <w:rFonts w:ascii="Times New Roman" w:hAnsi="Times New Roman" w:cs="Times New Roman"/>
          <w:color w:val="auto"/>
          <w:lang w:val="ro-RO"/>
        </w:rPr>
        <w:t>eurilor respective, destinatarul, tipurile de De</w:t>
      </w:r>
      <w:r w:rsidR="00E27415">
        <w:rPr>
          <w:rFonts w:ascii="Times New Roman" w:hAnsi="Times New Roman" w:cs="Times New Roman"/>
          <w:color w:val="auto"/>
          <w:lang w:val="ro-RO"/>
        </w:rPr>
        <w:t>ș</w:t>
      </w:r>
      <w:r w:rsidRPr="00FE7BFA">
        <w:rPr>
          <w:rFonts w:ascii="Times New Roman" w:hAnsi="Times New Roman" w:cs="Times New Roman"/>
          <w:color w:val="auto"/>
          <w:lang w:val="ro-RO"/>
        </w:rPr>
        <w:t>euri, locul de încărcare, locul de destina</w:t>
      </w:r>
      <w:r w:rsidR="00E27415">
        <w:rPr>
          <w:rFonts w:ascii="Times New Roman" w:hAnsi="Times New Roman" w:cs="Times New Roman"/>
          <w:color w:val="auto"/>
          <w:lang w:val="ro-RO"/>
        </w:rPr>
        <w:t>ț</w:t>
      </w:r>
      <w:r w:rsidRPr="00FE7BFA">
        <w:rPr>
          <w:rFonts w:ascii="Times New Roman" w:hAnsi="Times New Roman" w:cs="Times New Roman"/>
          <w:color w:val="auto"/>
          <w:lang w:val="ro-RO"/>
        </w:rPr>
        <w:t xml:space="preserve">ie </w:t>
      </w:r>
      <w:r w:rsidR="00E27415">
        <w:rPr>
          <w:rFonts w:ascii="Times New Roman" w:hAnsi="Times New Roman" w:cs="Times New Roman"/>
          <w:color w:val="auto"/>
          <w:lang w:val="ro-RO"/>
        </w:rPr>
        <w:t>ș</w:t>
      </w:r>
      <w:r w:rsidRPr="00FE7BFA">
        <w:rPr>
          <w:rFonts w:ascii="Times New Roman" w:hAnsi="Times New Roman" w:cs="Times New Roman"/>
          <w:color w:val="auto"/>
          <w:lang w:val="ro-RO"/>
        </w:rPr>
        <w:t>i, după caz, cantitatea de De</w:t>
      </w:r>
      <w:r w:rsidR="00E27415">
        <w:rPr>
          <w:rFonts w:ascii="Times New Roman" w:hAnsi="Times New Roman" w:cs="Times New Roman"/>
          <w:color w:val="auto"/>
          <w:lang w:val="ro-RO"/>
        </w:rPr>
        <w:t>ș</w:t>
      </w:r>
      <w:r w:rsidRPr="00FE7BFA">
        <w:rPr>
          <w:rFonts w:ascii="Times New Roman" w:hAnsi="Times New Roman" w:cs="Times New Roman"/>
          <w:color w:val="auto"/>
          <w:lang w:val="ro-RO"/>
        </w:rPr>
        <w:t xml:space="preserve">euri transportate </w:t>
      </w:r>
      <w:r w:rsidR="00E27415">
        <w:rPr>
          <w:rFonts w:ascii="Times New Roman" w:hAnsi="Times New Roman" w:cs="Times New Roman"/>
          <w:color w:val="auto"/>
          <w:lang w:val="ro-RO"/>
        </w:rPr>
        <w:t>ș</w:t>
      </w:r>
      <w:r w:rsidRPr="00FE7BFA">
        <w:rPr>
          <w:rFonts w:ascii="Times New Roman" w:hAnsi="Times New Roman" w:cs="Times New Roman"/>
          <w:color w:val="auto"/>
          <w:lang w:val="ro-RO"/>
        </w:rPr>
        <w:t xml:space="preserve">i codificarea acestora conform normelor aplicabile. </w:t>
      </w:r>
    </w:p>
    <w:p w14:paraId="38D419F9" w14:textId="53C5863B" w:rsidR="00D239A3" w:rsidRPr="00FE7BFA" w:rsidRDefault="00D239A3" w:rsidP="00156BAC">
      <w:pPr>
        <w:pStyle w:val="Default"/>
        <w:jc w:val="both"/>
        <w:rPr>
          <w:rFonts w:ascii="Times New Roman" w:hAnsi="Times New Roman" w:cs="Times New Roman"/>
          <w:color w:val="auto"/>
          <w:lang w:val="ro-RO"/>
        </w:rPr>
      </w:pPr>
      <w:r w:rsidRPr="00FE7BFA">
        <w:rPr>
          <w:rFonts w:ascii="Times New Roman" w:hAnsi="Times New Roman" w:cs="Times New Roman"/>
          <w:b/>
          <w:bCs/>
          <w:color w:val="auto"/>
          <w:lang w:val="ro-RO"/>
        </w:rPr>
        <w:t xml:space="preserve">(21) </w:t>
      </w:r>
      <w:r w:rsidRPr="00FE7BFA">
        <w:rPr>
          <w:rFonts w:ascii="Times New Roman" w:hAnsi="Times New Roman" w:cs="Times New Roman"/>
          <w:color w:val="auto"/>
          <w:lang w:val="ro-RO"/>
        </w:rPr>
        <w:t>Delegatul nu va abandona De</w:t>
      </w:r>
      <w:r w:rsidR="00E27415">
        <w:rPr>
          <w:rFonts w:ascii="Times New Roman" w:hAnsi="Times New Roman" w:cs="Times New Roman"/>
          <w:color w:val="auto"/>
          <w:lang w:val="ro-RO"/>
        </w:rPr>
        <w:t>ș</w:t>
      </w:r>
      <w:r w:rsidRPr="00FE7BFA">
        <w:rPr>
          <w:rFonts w:ascii="Times New Roman" w:hAnsi="Times New Roman" w:cs="Times New Roman"/>
          <w:color w:val="auto"/>
          <w:lang w:val="ro-RO"/>
        </w:rPr>
        <w:t xml:space="preserve">euri pe traseu </w:t>
      </w:r>
      <w:r w:rsidR="00E27415">
        <w:rPr>
          <w:rFonts w:ascii="Times New Roman" w:hAnsi="Times New Roman" w:cs="Times New Roman"/>
          <w:color w:val="auto"/>
          <w:lang w:val="ro-RO"/>
        </w:rPr>
        <w:t>ș</w:t>
      </w:r>
      <w:r w:rsidRPr="00FE7BFA">
        <w:rPr>
          <w:rFonts w:ascii="Times New Roman" w:hAnsi="Times New Roman" w:cs="Times New Roman"/>
          <w:color w:val="auto"/>
          <w:lang w:val="ro-RO"/>
        </w:rPr>
        <w:t>i va ridica în totalitate De</w:t>
      </w:r>
      <w:r w:rsidR="00E27415">
        <w:rPr>
          <w:rFonts w:ascii="Times New Roman" w:hAnsi="Times New Roman" w:cs="Times New Roman"/>
          <w:color w:val="auto"/>
          <w:lang w:val="ro-RO"/>
        </w:rPr>
        <w:t>ș</w:t>
      </w:r>
      <w:r w:rsidRPr="00FE7BFA">
        <w:rPr>
          <w:rFonts w:ascii="Times New Roman" w:hAnsi="Times New Roman" w:cs="Times New Roman"/>
          <w:color w:val="auto"/>
          <w:lang w:val="ro-RO"/>
        </w:rPr>
        <w:t xml:space="preserve">eurile generate de Utilizatori sau pe cele existente pe traseul de colectare </w:t>
      </w:r>
      <w:r w:rsidR="00E27415">
        <w:rPr>
          <w:rFonts w:ascii="Times New Roman" w:hAnsi="Times New Roman" w:cs="Times New Roman"/>
          <w:color w:val="auto"/>
          <w:lang w:val="ro-RO"/>
        </w:rPr>
        <w:t>ș</w:t>
      </w:r>
      <w:r w:rsidRPr="00FE7BFA">
        <w:rPr>
          <w:rFonts w:ascii="Times New Roman" w:hAnsi="Times New Roman" w:cs="Times New Roman"/>
          <w:color w:val="auto"/>
          <w:lang w:val="ro-RO"/>
        </w:rPr>
        <w:t>i transport, cu excep</w:t>
      </w:r>
      <w:r w:rsidR="00E27415">
        <w:rPr>
          <w:rFonts w:ascii="Times New Roman" w:hAnsi="Times New Roman" w:cs="Times New Roman"/>
          <w:color w:val="auto"/>
          <w:lang w:val="ro-RO"/>
        </w:rPr>
        <w:t>ț</w:t>
      </w:r>
      <w:r w:rsidRPr="00FE7BFA">
        <w:rPr>
          <w:rFonts w:ascii="Times New Roman" w:hAnsi="Times New Roman" w:cs="Times New Roman"/>
          <w:color w:val="auto"/>
          <w:lang w:val="ro-RO"/>
        </w:rPr>
        <w:t>ia celor periculoase care nu sunt amestecate în De</w:t>
      </w:r>
      <w:r w:rsidR="00E27415">
        <w:rPr>
          <w:rFonts w:ascii="Times New Roman" w:hAnsi="Times New Roman" w:cs="Times New Roman"/>
          <w:color w:val="auto"/>
          <w:lang w:val="ro-RO"/>
        </w:rPr>
        <w:t>ș</w:t>
      </w:r>
      <w:r w:rsidRPr="00FE7BFA">
        <w:rPr>
          <w:rFonts w:ascii="Times New Roman" w:hAnsi="Times New Roman" w:cs="Times New Roman"/>
          <w:color w:val="auto"/>
          <w:lang w:val="ro-RO"/>
        </w:rPr>
        <w:t xml:space="preserve">eurile Municipale, care trebuie colectate separat. </w:t>
      </w:r>
    </w:p>
    <w:p w14:paraId="3BF549C9" w14:textId="77777777" w:rsidR="00D239A3" w:rsidRPr="00FE7BFA" w:rsidRDefault="00D239A3" w:rsidP="00156BAC">
      <w:pPr>
        <w:pStyle w:val="Default"/>
        <w:jc w:val="both"/>
        <w:rPr>
          <w:rFonts w:ascii="Times New Roman" w:hAnsi="Times New Roman" w:cs="Times New Roman"/>
          <w:color w:val="auto"/>
          <w:lang w:val="ro-RO"/>
        </w:rPr>
      </w:pPr>
    </w:p>
    <w:p w14:paraId="4C1C862D" w14:textId="77777777" w:rsidR="00D239A3" w:rsidRPr="00FE7BFA" w:rsidRDefault="00D239A3" w:rsidP="00156BAC">
      <w:pPr>
        <w:pStyle w:val="Default"/>
        <w:jc w:val="both"/>
        <w:rPr>
          <w:rFonts w:ascii="Times New Roman" w:hAnsi="Times New Roman" w:cs="Times New Roman"/>
          <w:b/>
          <w:color w:val="auto"/>
          <w:lang w:val="ro-RO"/>
        </w:rPr>
      </w:pPr>
      <w:r w:rsidRPr="00FE7BFA">
        <w:rPr>
          <w:rFonts w:ascii="Times New Roman" w:hAnsi="Times New Roman" w:cs="Times New Roman"/>
          <w:b/>
          <w:color w:val="auto"/>
          <w:lang w:val="ro-RO"/>
        </w:rPr>
        <w:t>ARTICOLUL 17 – RISCURI ASOCIATE CONTRACTULUI</w:t>
      </w:r>
    </w:p>
    <w:p w14:paraId="7D54443C" w14:textId="77777777" w:rsidR="00D239A3" w:rsidRPr="00FE7BFA" w:rsidRDefault="00D239A3" w:rsidP="00156BAC">
      <w:pPr>
        <w:pStyle w:val="Default"/>
        <w:jc w:val="both"/>
        <w:rPr>
          <w:rFonts w:ascii="Times New Roman" w:hAnsi="Times New Roman" w:cs="Times New Roman"/>
          <w:b/>
          <w:color w:val="auto"/>
          <w:lang w:val="ro-RO"/>
        </w:rPr>
      </w:pPr>
    </w:p>
    <w:p w14:paraId="0F7A5768" w14:textId="5990AE0E" w:rsidR="00D239A3" w:rsidRPr="00E27415" w:rsidRDefault="00D239A3" w:rsidP="0056205A">
      <w:pPr>
        <w:pStyle w:val="Default"/>
        <w:jc w:val="both"/>
        <w:rPr>
          <w:rStyle w:val="Heading2"/>
          <w:rFonts w:ascii="Times New Roman" w:hAnsi="Times New Roman" w:cs="Times New Roman"/>
          <w:b w:val="0"/>
          <w:sz w:val="24"/>
          <w:lang w:val="ro-RO" w:eastAsia="ro-RO"/>
        </w:rPr>
      </w:pPr>
      <w:r w:rsidRPr="00FE7BFA">
        <w:rPr>
          <w:rFonts w:ascii="Times New Roman" w:hAnsi="Times New Roman" w:cs="Times New Roman"/>
          <w:color w:val="auto"/>
          <w:lang w:val="ro-RO"/>
        </w:rPr>
        <w:t xml:space="preserve">Riscurile asociate prezentului contract </w:t>
      </w:r>
      <w:r w:rsidR="00E27415">
        <w:rPr>
          <w:rFonts w:ascii="Times New Roman" w:hAnsi="Times New Roman" w:cs="Times New Roman"/>
          <w:color w:val="auto"/>
          <w:lang w:val="ro-RO"/>
        </w:rPr>
        <w:t>ș</w:t>
      </w:r>
      <w:r w:rsidRPr="00FE7BFA">
        <w:rPr>
          <w:rFonts w:ascii="Times New Roman" w:hAnsi="Times New Roman" w:cs="Times New Roman"/>
          <w:color w:val="auto"/>
          <w:lang w:val="ro-RO"/>
        </w:rPr>
        <w:t>i modul de alocare al acestora sunt prevăzute în Caietul de sarcini, Anexa nr.</w:t>
      </w:r>
      <w:r w:rsidR="001225AA" w:rsidRPr="00FE7BFA">
        <w:rPr>
          <w:rFonts w:ascii="Times New Roman" w:hAnsi="Times New Roman" w:cs="Times New Roman"/>
          <w:color w:val="auto"/>
          <w:lang w:val="ro-RO"/>
        </w:rPr>
        <w:t xml:space="preserve"> </w:t>
      </w:r>
      <w:r w:rsidRPr="00FE7BFA">
        <w:rPr>
          <w:rFonts w:ascii="Times New Roman" w:hAnsi="Times New Roman" w:cs="Times New Roman"/>
          <w:color w:val="auto"/>
          <w:lang w:val="ro-RO"/>
        </w:rPr>
        <w:t>2 la contract.</w:t>
      </w:r>
    </w:p>
    <w:p w14:paraId="6377F544" w14:textId="77777777" w:rsidR="00D239A3" w:rsidRPr="00E27415" w:rsidRDefault="00D239A3" w:rsidP="00156BAC">
      <w:pPr>
        <w:pStyle w:val="Bodytext21"/>
        <w:shd w:val="clear" w:color="auto" w:fill="auto"/>
        <w:tabs>
          <w:tab w:val="left" w:pos="581"/>
        </w:tabs>
        <w:spacing w:after="0" w:line="240" w:lineRule="auto"/>
        <w:ind w:firstLine="0"/>
        <w:jc w:val="both"/>
        <w:rPr>
          <w:rStyle w:val="Heading2"/>
          <w:rFonts w:ascii="Times New Roman" w:hAnsi="Times New Roman" w:cs="Times New Roman"/>
          <w:b w:val="0"/>
          <w:sz w:val="24"/>
          <w:szCs w:val="24"/>
          <w:lang w:val="ro-RO"/>
        </w:rPr>
      </w:pPr>
    </w:p>
    <w:p w14:paraId="0C090C4C" w14:textId="77777777" w:rsidR="00D239A3" w:rsidRPr="00E27415" w:rsidRDefault="00D239A3" w:rsidP="00156BAC">
      <w:pPr>
        <w:pStyle w:val="Heading20"/>
        <w:keepNext/>
        <w:keepLines/>
        <w:shd w:val="clear" w:color="auto" w:fill="auto"/>
        <w:spacing w:after="0" w:line="240" w:lineRule="auto"/>
        <w:jc w:val="both"/>
        <w:rPr>
          <w:rFonts w:ascii="Times New Roman" w:hAnsi="Times New Roman" w:cs="Times New Roman"/>
          <w:sz w:val="24"/>
          <w:szCs w:val="24"/>
          <w:lang w:val="ro-RO"/>
        </w:rPr>
      </w:pPr>
      <w:bookmarkStart w:id="50" w:name="_Toc451186717"/>
      <w:r w:rsidRPr="00E27415">
        <w:rPr>
          <w:rStyle w:val="Heading2"/>
          <w:rFonts w:ascii="Times New Roman" w:hAnsi="Times New Roman" w:cs="Times New Roman"/>
          <w:b/>
          <w:color w:val="000000"/>
          <w:sz w:val="24"/>
          <w:szCs w:val="24"/>
          <w:lang w:val="ro-RO"/>
        </w:rPr>
        <w:t>ARTICOLUL 18 - BUNURILE UTILIZATE IN DERULAREA CONTRACTULUI</w:t>
      </w:r>
      <w:bookmarkEnd w:id="49"/>
      <w:bookmarkEnd w:id="50"/>
    </w:p>
    <w:p w14:paraId="522963E0" w14:textId="77777777" w:rsidR="00D239A3" w:rsidRPr="00E27415" w:rsidRDefault="00D239A3" w:rsidP="00156BAC">
      <w:pPr>
        <w:pStyle w:val="Bodytext21"/>
        <w:shd w:val="clear" w:color="auto" w:fill="auto"/>
        <w:spacing w:after="0" w:line="240" w:lineRule="auto"/>
        <w:ind w:firstLine="0"/>
        <w:jc w:val="both"/>
        <w:rPr>
          <w:rStyle w:val="Bodytext20"/>
          <w:rFonts w:ascii="Times New Roman" w:hAnsi="Times New Roman" w:cs="Times New Roman"/>
          <w:color w:val="000000"/>
          <w:sz w:val="24"/>
          <w:szCs w:val="24"/>
          <w:lang w:val="ro-RO"/>
        </w:rPr>
      </w:pPr>
    </w:p>
    <w:p w14:paraId="18E95EEB" w14:textId="77777777" w:rsidR="00D239A3" w:rsidRPr="00E27415" w:rsidRDefault="00D239A3" w:rsidP="0056205A">
      <w:pPr>
        <w:pStyle w:val="Bodytext21"/>
        <w:shd w:val="clear" w:color="auto" w:fill="auto"/>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Categoriile de bunuri ce vor fi utilizate de către Delegat în derularea Contractului sunt următoarele:</w:t>
      </w:r>
    </w:p>
    <w:p w14:paraId="4BEB2F58" w14:textId="77777777" w:rsidR="00D239A3" w:rsidRPr="00E27415" w:rsidRDefault="00156BAC" w:rsidP="0056205A">
      <w:pPr>
        <w:pStyle w:val="Heading20"/>
        <w:keepNext/>
        <w:keepLines/>
        <w:numPr>
          <w:ilvl w:val="1"/>
          <w:numId w:val="72"/>
        </w:numPr>
        <w:shd w:val="clear" w:color="auto" w:fill="auto"/>
        <w:tabs>
          <w:tab w:val="left" w:pos="142"/>
        </w:tabs>
        <w:spacing w:after="0" w:line="240" w:lineRule="auto"/>
        <w:ind w:hanging="540"/>
        <w:jc w:val="both"/>
        <w:rPr>
          <w:rStyle w:val="Heading2"/>
          <w:rFonts w:ascii="Times New Roman" w:hAnsi="Times New Roman" w:cs="Times New Roman"/>
          <w:b/>
          <w:color w:val="000000"/>
          <w:sz w:val="24"/>
          <w:szCs w:val="24"/>
          <w:lang w:val="ro-RO"/>
        </w:rPr>
      </w:pPr>
      <w:bookmarkStart w:id="51" w:name="bookmark18"/>
      <w:bookmarkStart w:id="52" w:name="_Toc451186718"/>
      <w:r w:rsidRPr="00E27415">
        <w:rPr>
          <w:rStyle w:val="Heading2"/>
          <w:rFonts w:ascii="Times New Roman" w:hAnsi="Times New Roman" w:cs="Times New Roman"/>
          <w:b/>
          <w:color w:val="000000"/>
          <w:sz w:val="24"/>
          <w:szCs w:val="24"/>
          <w:lang w:val="ro-RO"/>
        </w:rPr>
        <w:t xml:space="preserve"> </w:t>
      </w:r>
      <w:r w:rsidR="00D239A3" w:rsidRPr="00E27415">
        <w:rPr>
          <w:rStyle w:val="Heading2"/>
          <w:rFonts w:ascii="Times New Roman" w:hAnsi="Times New Roman" w:cs="Times New Roman"/>
          <w:b/>
          <w:color w:val="000000"/>
          <w:sz w:val="24"/>
          <w:szCs w:val="24"/>
          <w:lang w:val="ro-RO"/>
        </w:rPr>
        <w:t>Bunurile de Retur</w:t>
      </w:r>
      <w:bookmarkEnd w:id="51"/>
      <w:bookmarkEnd w:id="52"/>
    </w:p>
    <w:p w14:paraId="188411DF" w14:textId="77777777" w:rsidR="00D239A3" w:rsidRPr="00E27415" w:rsidRDefault="00156BAC" w:rsidP="0056205A">
      <w:pPr>
        <w:pStyle w:val="Heading20"/>
        <w:keepNext/>
        <w:keepLines/>
        <w:numPr>
          <w:ilvl w:val="1"/>
          <w:numId w:val="72"/>
        </w:numPr>
        <w:shd w:val="clear" w:color="auto" w:fill="auto"/>
        <w:tabs>
          <w:tab w:val="left" w:pos="142"/>
        </w:tabs>
        <w:spacing w:after="0" w:line="240" w:lineRule="auto"/>
        <w:ind w:hanging="540"/>
        <w:jc w:val="both"/>
        <w:rPr>
          <w:rFonts w:ascii="Times New Roman" w:hAnsi="Times New Roman" w:cs="Times New Roman"/>
          <w:sz w:val="24"/>
          <w:szCs w:val="24"/>
          <w:lang w:val="ro-RO"/>
        </w:rPr>
      </w:pPr>
      <w:r w:rsidRPr="00E27415">
        <w:rPr>
          <w:rFonts w:ascii="Times New Roman" w:hAnsi="Times New Roman" w:cs="Times New Roman"/>
          <w:sz w:val="24"/>
          <w:szCs w:val="24"/>
          <w:lang w:val="ro-RO"/>
        </w:rPr>
        <w:t xml:space="preserve"> </w:t>
      </w:r>
      <w:r w:rsidR="00D239A3" w:rsidRPr="00E27415">
        <w:rPr>
          <w:rFonts w:ascii="Times New Roman" w:hAnsi="Times New Roman" w:cs="Times New Roman"/>
          <w:sz w:val="24"/>
          <w:szCs w:val="24"/>
          <w:lang w:val="ro-RO"/>
        </w:rPr>
        <w:t>Bunurile proprii</w:t>
      </w:r>
    </w:p>
    <w:p w14:paraId="1DAE55C1" w14:textId="77777777" w:rsidR="00D239A3" w:rsidRPr="00E27415" w:rsidRDefault="00D239A3" w:rsidP="00156BAC">
      <w:pPr>
        <w:pStyle w:val="Bodytext21"/>
        <w:shd w:val="clear" w:color="auto" w:fill="auto"/>
        <w:tabs>
          <w:tab w:val="left" w:pos="818"/>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b/>
          <w:color w:val="000000"/>
          <w:sz w:val="24"/>
          <w:szCs w:val="24"/>
          <w:lang w:val="ro-RO"/>
        </w:rPr>
        <w:t>18.1.1</w:t>
      </w:r>
      <w:r w:rsidRPr="0056205A">
        <w:rPr>
          <w:rStyle w:val="Bodytext20"/>
          <w:rFonts w:ascii="Times New Roman" w:hAnsi="Times New Roman" w:cs="Times New Roman"/>
          <w:b/>
          <w:bCs/>
          <w:color w:val="000000"/>
          <w:sz w:val="24"/>
          <w:szCs w:val="24"/>
          <w:lang w:val="ro-RO"/>
        </w:rPr>
        <w:t>.</w:t>
      </w:r>
      <w:r w:rsidR="00156BAC" w:rsidRPr="00E27415">
        <w:rPr>
          <w:rStyle w:val="Bodytext20"/>
          <w:rFonts w:ascii="Times New Roman" w:hAnsi="Times New Roman" w:cs="Times New Roman"/>
          <w:color w:val="000000"/>
          <w:sz w:val="24"/>
          <w:szCs w:val="24"/>
          <w:lang w:val="ro-RO"/>
        </w:rPr>
        <w:t xml:space="preserve"> </w:t>
      </w:r>
      <w:r w:rsidRPr="0056205A">
        <w:rPr>
          <w:rStyle w:val="Bodytext20"/>
          <w:rFonts w:ascii="Times New Roman" w:hAnsi="Times New Roman" w:cs="Times New Roman"/>
          <w:b/>
          <w:bCs/>
          <w:color w:val="000000"/>
          <w:sz w:val="24"/>
          <w:szCs w:val="24"/>
          <w:lang w:val="ro-RO"/>
        </w:rPr>
        <w:t>Bunurile de retur</w:t>
      </w:r>
      <w:r w:rsidRPr="00E27415">
        <w:rPr>
          <w:rStyle w:val="Bodytext20"/>
          <w:rFonts w:ascii="Times New Roman" w:hAnsi="Times New Roman" w:cs="Times New Roman"/>
          <w:color w:val="000000"/>
          <w:sz w:val="24"/>
          <w:szCs w:val="24"/>
          <w:lang w:val="ro-RO"/>
        </w:rPr>
        <w:t xml:space="preserve"> sunt:</w:t>
      </w:r>
    </w:p>
    <w:p w14:paraId="441C9A5D" w14:textId="4D14827C" w:rsidR="00D239A3" w:rsidRPr="00E27415" w:rsidRDefault="00D239A3" w:rsidP="00756833">
      <w:pPr>
        <w:pStyle w:val="Bodytext21"/>
        <w:numPr>
          <w:ilvl w:val="0"/>
          <w:numId w:val="86"/>
        </w:numPr>
        <w:shd w:val="clear" w:color="auto" w:fill="auto"/>
        <w:spacing w:after="0" w:line="240" w:lineRule="auto"/>
        <w:ind w:left="720" w:hanging="27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bunurile Delegatarului puse la dispozi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ia Delegatului, pe întreaga Durata a Contractului, în scopul furnizării Serviciului. Acestea sunt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rămân în proprietatea Delegatarului pe întreaga Durata a Contractului. Delegatul prime</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te posesia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dreptul de folosin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a asupra acestor bunuri, pe întreaga durata a Contractului;</w:t>
      </w:r>
    </w:p>
    <w:p w14:paraId="185AC60B" w14:textId="08474236" w:rsidR="00D239A3" w:rsidRPr="00E27415" w:rsidRDefault="00D239A3" w:rsidP="00756833">
      <w:pPr>
        <w:pStyle w:val="Bodytext21"/>
        <w:numPr>
          <w:ilvl w:val="0"/>
          <w:numId w:val="86"/>
        </w:numPr>
        <w:shd w:val="clear" w:color="auto" w:fill="auto"/>
        <w:spacing w:after="0" w:line="240" w:lineRule="auto"/>
        <w:ind w:left="720" w:hanging="27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bunurile rezultate din </w:t>
      </w:r>
      <w:r w:rsidRPr="00426D81">
        <w:rPr>
          <w:rStyle w:val="Bodytext20"/>
          <w:rFonts w:ascii="Times New Roman" w:hAnsi="Times New Roman" w:cs="Times New Roman"/>
          <w:color w:val="000000"/>
          <w:sz w:val="24"/>
          <w:szCs w:val="24"/>
          <w:lang w:val="ro-RO"/>
        </w:rPr>
        <w:t>investi</w:t>
      </w:r>
      <w:r w:rsidR="00E27415" w:rsidRPr="00426D81">
        <w:rPr>
          <w:rStyle w:val="Bodytext20"/>
          <w:rFonts w:ascii="Times New Roman" w:hAnsi="Times New Roman" w:cs="Times New Roman"/>
          <w:color w:val="000000"/>
          <w:sz w:val="24"/>
          <w:szCs w:val="24"/>
          <w:lang w:val="ro-RO"/>
        </w:rPr>
        <w:t>ț</w:t>
      </w:r>
      <w:r w:rsidRPr="00426D81">
        <w:rPr>
          <w:rStyle w:val="Bodytext20"/>
          <w:rFonts w:ascii="Times New Roman" w:hAnsi="Times New Roman" w:cs="Times New Roman"/>
          <w:color w:val="000000"/>
          <w:sz w:val="24"/>
          <w:szCs w:val="24"/>
          <w:lang w:val="ro-RO"/>
        </w:rPr>
        <w:t>iile prevăzute de prezentul Contract în</w:t>
      </w:r>
      <w:r w:rsidRPr="00E27415">
        <w:rPr>
          <w:rStyle w:val="Bodytext20"/>
          <w:rFonts w:ascii="Times New Roman" w:hAnsi="Times New Roman" w:cs="Times New Roman"/>
          <w:color w:val="000000"/>
          <w:sz w:val="24"/>
          <w:szCs w:val="24"/>
          <w:lang w:val="ro-RO"/>
        </w:rPr>
        <w:t xml:space="preserve"> sarcina Delegatului</w:t>
      </w:r>
      <w:r w:rsidR="00426D81">
        <w:rPr>
          <w:rStyle w:val="Bodytext20"/>
          <w:rFonts w:ascii="Times New Roman" w:hAnsi="Times New Roman" w:cs="Times New Roman"/>
          <w:color w:val="000000"/>
          <w:sz w:val="24"/>
          <w:szCs w:val="24"/>
          <w:lang w:val="ro-RO"/>
        </w:rPr>
        <w:t>.</w:t>
      </w:r>
      <w:r w:rsidRPr="00E27415">
        <w:rPr>
          <w:rStyle w:val="Bodytext20"/>
          <w:rFonts w:ascii="Times New Roman" w:hAnsi="Times New Roman" w:cs="Times New Roman"/>
          <w:color w:val="FF0000"/>
          <w:sz w:val="24"/>
          <w:szCs w:val="24"/>
          <w:lang w:val="ro-RO"/>
        </w:rPr>
        <w:t xml:space="preserve"> </w:t>
      </w:r>
      <w:r w:rsidRPr="00E27415">
        <w:rPr>
          <w:rStyle w:val="Bodytext20"/>
          <w:rFonts w:ascii="Times New Roman" w:hAnsi="Times New Roman" w:cs="Times New Roman"/>
          <w:color w:val="000000"/>
          <w:sz w:val="24"/>
          <w:szCs w:val="24"/>
          <w:lang w:val="ro-RO"/>
        </w:rPr>
        <w:t xml:space="preserve">Acestea rămân proprietatea Delegatului pe întreaga Durată a executării Contractului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revin de drept în proprietatea Delegatarului la data încetării din orice cauză a contractului în mod gratuit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libere de sarcini.</w:t>
      </w:r>
    </w:p>
    <w:p w14:paraId="6D6C48D1" w14:textId="7075CF09" w:rsidR="00D239A3" w:rsidRPr="00E27415" w:rsidRDefault="00564480" w:rsidP="0056205A">
      <w:pPr>
        <w:pStyle w:val="Bodytext21"/>
        <w:shd w:val="clear" w:color="auto" w:fill="auto"/>
        <w:tabs>
          <w:tab w:val="left" w:pos="838"/>
        </w:tabs>
        <w:spacing w:after="0" w:line="240" w:lineRule="auto"/>
        <w:ind w:firstLine="0"/>
        <w:jc w:val="both"/>
        <w:rPr>
          <w:rFonts w:ascii="Times New Roman" w:hAnsi="Times New Roman" w:cs="Times New Roman"/>
          <w:sz w:val="24"/>
          <w:szCs w:val="24"/>
          <w:lang w:val="ro-RO"/>
        </w:rPr>
      </w:pPr>
      <w:r w:rsidRPr="0056205A">
        <w:rPr>
          <w:rStyle w:val="Bodytext20"/>
          <w:rFonts w:ascii="Times New Roman" w:hAnsi="Times New Roman" w:cs="Times New Roman"/>
          <w:b/>
          <w:bCs/>
          <w:color w:val="000000"/>
          <w:sz w:val="24"/>
          <w:szCs w:val="24"/>
          <w:lang w:val="ro-RO"/>
        </w:rPr>
        <w:t>1</w:t>
      </w:r>
      <w:r w:rsidR="006041E5" w:rsidRPr="0056205A">
        <w:rPr>
          <w:rStyle w:val="Bodytext20"/>
          <w:rFonts w:ascii="Times New Roman" w:hAnsi="Times New Roman" w:cs="Times New Roman"/>
          <w:b/>
          <w:bCs/>
          <w:color w:val="000000"/>
          <w:sz w:val="24"/>
          <w:szCs w:val="24"/>
          <w:lang w:val="ro-RO"/>
        </w:rPr>
        <w:t>8.1.2.</w:t>
      </w:r>
      <w:r w:rsidR="006041E5">
        <w:rPr>
          <w:rStyle w:val="Bodytext20"/>
          <w:rFonts w:ascii="Times New Roman" w:hAnsi="Times New Roman" w:cs="Times New Roman"/>
          <w:color w:val="000000"/>
          <w:sz w:val="24"/>
          <w:szCs w:val="24"/>
          <w:lang w:val="ro-RO"/>
        </w:rPr>
        <w:t xml:space="preserve"> </w:t>
      </w:r>
      <w:r w:rsidR="00D239A3" w:rsidRPr="00E27415">
        <w:rPr>
          <w:rStyle w:val="Bodytext20"/>
          <w:rFonts w:ascii="Times New Roman" w:hAnsi="Times New Roman" w:cs="Times New Roman"/>
          <w:color w:val="000000"/>
          <w:sz w:val="24"/>
          <w:szCs w:val="24"/>
          <w:lang w:val="ro-RO"/>
        </w:rPr>
        <w:t xml:space="preserve">Inventarul Bunurilor de Retur existente la Data Semnării Contractului este prevăzut in Anexa nr. 4 la prezentul Contract. Pentru Bunurile de Retur prevăzute la art. 18.1.1. lit. a) de mai sus se încheie un proces-verbal de predare-primire între Delegat </w:t>
      </w:r>
      <w:r w:rsidR="00E27415">
        <w:rPr>
          <w:rStyle w:val="Bodytext20"/>
          <w:rFonts w:ascii="Times New Roman" w:hAnsi="Times New Roman" w:cs="Times New Roman"/>
          <w:color w:val="000000"/>
          <w:sz w:val="24"/>
          <w:szCs w:val="24"/>
          <w:lang w:val="ro-RO"/>
        </w:rPr>
        <w:t>ș</w:t>
      </w:r>
      <w:r w:rsidR="00D239A3" w:rsidRPr="00E27415">
        <w:rPr>
          <w:rStyle w:val="Bodytext20"/>
          <w:rFonts w:ascii="Times New Roman" w:hAnsi="Times New Roman" w:cs="Times New Roman"/>
          <w:color w:val="000000"/>
          <w:sz w:val="24"/>
          <w:szCs w:val="24"/>
          <w:lang w:val="ro-RO"/>
        </w:rPr>
        <w:t xml:space="preserve">i Delegatar, </w:t>
      </w:r>
      <w:r w:rsidR="006041E5">
        <w:rPr>
          <w:rStyle w:val="Bodytext20"/>
          <w:rFonts w:ascii="Times New Roman" w:hAnsi="Times New Roman" w:cs="Times New Roman"/>
          <w:color w:val="000000"/>
          <w:sz w:val="24"/>
          <w:szCs w:val="24"/>
          <w:lang w:val="ro-RO"/>
        </w:rPr>
        <w:t xml:space="preserve">Județul </w:t>
      </w:r>
      <w:r w:rsidR="00E27415" w:rsidRPr="00E27415">
        <w:rPr>
          <w:rStyle w:val="Bodytext20"/>
          <w:rFonts w:ascii="Times New Roman" w:hAnsi="Times New Roman" w:cs="Times New Roman"/>
          <w:color w:val="000000"/>
          <w:sz w:val="24"/>
          <w:szCs w:val="24"/>
          <w:lang w:val="ro-RO"/>
        </w:rPr>
        <w:t>Neam</w:t>
      </w:r>
      <w:r w:rsidR="00E27415">
        <w:rPr>
          <w:rStyle w:val="Bodytext20"/>
          <w:rFonts w:ascii="Times New Roman" w:hAnsi="Times New Roman" w:cs="Times New Roman"/>
          <w:color w:val="000000"/>
          <w:sz w:val="24"/>
          <w:szCs w:val="24"/>
          <w:lang w:val="ro-RO"/>
        </w:rPr>
        <w:t>ț</w:t>
      </w:r>
      <w:r w:rsidR="006041E5">
        <w:rPr>
          <w:rStyle w:val="Bodytext20"/>
          <w:rFonts w:ascii="Times New Roman" w:hAnsi="Times New Roman" w:cs="Times New Roman"/>
          <w:color w:val="000000"/>
          <w:sz w:val="24"/>
          <w:szCs w:val="24"/>
          <w:lang w:val="ro-RO"/>
        </w:rPr>
        <w:t xml:space="preserve"> și </w:t>
      </w:r>
      <w:r w:rsidR="001A5B2B">
        <w:rPr>
          <w:rStyle w:val="Bodytext20"/>
          <w:rFonts w:ascii="Times New Roman" w:hAnsi="Times New Roman" w:cs="Times New Roman"/>
          <w:color w:val="000000"/>
          <w:sz w:val="24"/>
          <w:szCs w:val="24"/>
          <w:lang w:val="ro-RO"/>
        </w:rPr>
        <w:t>orașul</w:t>
      </w:r>
      <w:r w:rsidR="006041E5">
        <w:rPr>
          <w:rStyle w:val="Bodytext20"/>
          <w:rFonts w:ascii="Times New Roman" w:hAnsi="Times New Roman" w:cs="Times New Roman"/>
          <w:color w:val="000000"/>
          <w:sz w:val="24"/>
          <w:szCs w:val="24"/>
          <w:lang w:val="ro-RO"/>
        </w:rPr>
        <w:t xml:space="preserve"> </w:t>
      </w:r>
      <w:r w:rsidR="00BB6B09">
        <w:rPr>
          <w:rStyle w:val="Bodytext20"/>
          <w:rFonts w:ascii="Times New Roman" w:hAnsi="Times New Roman" w:cs="Times New Roman"/>
          <w:color w:val="000000"/>
          <w:sz w:val="24"/>
          <w:szCs w:val="24"/>
          <w:lang w:val="ro-RO"/>
        </w:rPr>
        <w:t xml:space="preserve">Tîrgu Neamț </w:t>
      </w:r>
      <w:r w:rsidR="00D239A3" w:rsidRPr="00E27415">
        <w:rPr>
          <w:rStyle w:val="Bodytext20"/>
          <w:rFonts w:ascii="Times New Roman" w:hAnsi="Times New Roman" w:cs="Times New Roman"/>
          <w:color w:val="000000"/>
          <w:sz w:val="24"/>
          <w:szCs w:val="24"/>
          <w:lang w:val="ro-RO"/>
        </w:rPr>
        <w:t>, care constituie Anexa nr. 5 la prezentul Contract. In situa</w:t>
      </w:r>
      <w:r w:rsidR="00E27415">
        <w:rPr>
          <w:rStyle w:val="Bodytext20"/>
          <w:rFonts w:ascii="Times New Roman" w:hAnsi="Times New Roman" w:cs="Times New Roman"/>
          <w:color w:val="000000"/>
          <w:sz w:val="24"/>
          <w:szCs w:val="24"/>
          <w:lang w:val="ro-RO"/>
        </w:rPr>
        <w:t>ț</w:t>
      </w:r>
      <w:r w:rsidR="00D239A3" w:rsidRPr="00E27415">
        <w:rPr>
          <w:rStyle w:val="Bodytext20"/>
          <w:rFonts w:ascii="Times New Roman" w:hAnsi="Times New Roman" w:cs="Times New Roman"/>
          <w:color w:val="000000"/>
          <w:sz w:val="24"/>
          <w:szCs w:val="24"/>
          <w:lang w:val="ro-RO"/>
        </w:rPr>
        <w:t>ia în care pe parcursul executării Contractului Delegatarul investe</w:t>
      </w:r>
      <w:r w:rsidR="00E27415">
        <w:rPr>
          <w:rStyle w:val="Bodytext20"/>
          <w:rFonts w:ascii="Times New Roman" w:hAnsi="Times New Roman" w:cs="Times New Roman"/>
          <w:color w:val="000000"/>
          <w:sz w:val="24"/>
          <w:szCs w:val="24"/>
          <w:lang w:val="ro-RO"/>
        </w:rPr>
        <w:t>ș</w:t>
      </w:r>
      <w:r w:rsidR="00D239A3" w:rsidRPr="00E27415">
        <w:rPr>
          <w:rStyle w:val="Bodytext20"/>
          <w:rFonts w:ascii="Times New Roman" w:hAnsi="Times New Roman" w:cs="Times New Roman"/>
          <w:color w:val="000000"/>
          <w:sz w:val="24"/>
          <w:szCs w:val="24"/>
          <w:lang w:val="ro-RO"/>
        </w:rPr>
        <w:t xml:space="preserve">te în Bunuri de Retur noi de natura celor prevăzute la art. 18.1.1. lit. a), de mai sus acestea </w:t>
      </w:r>
      <w:r w:rsidR="0034243E">
        <w:rPr>
          <w:rStyle w:val="Bodytext20"/>
          <w:rFonts w:ascii="Times New Roman" w:hAnsi="Times New Roman" w:cs="Times New Roman"/>
          <w:color w:val="000000"/>
          <w:sz w:val="24"/>
          <w:szCs w:val="24"/>
          <w:lang w:val="ro-RO"/>
        </w:rPr>
        <w:t>pot</w:t>
      </w:r>
      <w:r w:rsidR="00D239A3" w:rsidRPr="00E27415">
        <w:rPr>
          <w:rStyle w:val="Bodytext20"/>
          <w:rFonts w:ascii="Times New Roman" w:hAnsi="Times New Roman" w:cs="Times New Roman"/>
          <w:color w:val="000000"/>
          <w:sz w:val="24"/>
          <w:szCs w:val="24"/>
          <w:lang w:val="ro-RO"/>
        </w:rPr>
        <w:t xml:space="preserve"> fi </w:t>
      </w:r>
      <w:r w:rsidR="0034243E">
        <w:rPr>
          <w:rStyle w:val="Bodytext20"/>
          <w:rFonts w:ascii="Times New Roman" w:hAnsi="Times New Roman" w:cs="Times New Roman"/>
          <w:color w:val="000000"/>
          <w:sz w:val="24"/>
          <w:szCs w:val="24"/>
          <w:lang w:val="ro-RO"/>
        </w:rPr>
        <w:t>predate spre  operare</w:t>
      </w:r>
      <w:r w:rsidR="00D239A3" w:rsidRPr="00E27415">
        <w:rPr>
          <w:rStyle w:val="Bodytext20"/>
          <w:rFonts w:ascii="Times New Roman" w:hAnsi="Times New Roman" w:cs="Times New Roman"/>
          <w:color w:val="000000"/>
          <w:sz w:val="24"/>
          <w:szCs w:val="24"/>
          <w:lang w:val="ro-RO"/>
        </w:rPr>
        <w:t xml:space="preserve"> Delegatului, iar Anexele nr. 4 si nr. 5 vor fi actualizate corespunzător. Sunt Bunuri de Retur, fără însă a se limita la acestea, bunurile cuprinse în </w:t>
      </w:r>
      <w:r w:rsidR="00D239A3" w:rsidRPr="00E27415">
        <w:rPr>
          <w:rStyle w:val="Bodytext20"/>
          <w:rFonts w:ascii="Times New Roman" w:hAnsi="Times New Roman" w:cs="Times New Roman"/>
          <w:color w:val="000000"/>
          <w:sz w:val="24"/>
          <w:szCs w:val="24"/>
          <w:lang w:val="ro-RO"/>
        </w:rPr>
        <w:lastRenderedPageBreak/>
        <w:t>Anexa 4.</w:t>
      </w:r>
    </w:p>
    <w:p w14:paraId="6E327C4C" w14:textId="40D2AC7F" w:rsidR="00D239A3" w:rsidRPr="00E27415" w:rsidRDefault="00D239A3" w:rsidP="00156BAC">
      <w:pPr>
        <w:pStyle w:val="Bodytext21"/>
        <w:shd w:val="clear" w:color="auto" w:fill="auto"/>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b/>
          <w:color w:val="000000"/>
          <w:sz w:val="24"/>
          <w:szCs w:val="24"/>
          <w:lang w:val="ro-RO"/>
        </w:rPr>
        <w:t>18.1.3.</w:t>
      </w:r>
      <w:r w:rsidR="00374428" w:rsidRPr="00E27415">
        <w:rPr>
          <w:rStyle w:val="Bodytext20"/>
          <w:rFonts w:ascii="Times New Roman" w:hAnsi="Times New Roman" w:cs="Times New Roman"/>
          <w:b/>
          <w:color w:val="000000"/>
          <w:sz w:val="24"/>
          <w:szCs w:val="24"/>
          <w:lang w:val="ro-RO"/>
        </w:rPr>
        <w:t xml:space="preserve"> </w:t>
      </w:r>
      <w:r w:rsidRPr="00E27415">
        <w:rPr>
          <w:rStyle w:val="Bodytext20"/>
          <w:rFonts w:ascii="Times New Roman" w:hAnsi="Times New Roman" w:cs="Times New Roman"/>
          <w:color w:val="000000"/>
          <w:sz w:val="24"/>
          <w:szCs w:val="24"/>
          <w:lang w:val="ro-RO"/>
        </w:rPr>
        <w:t xml:space="preserve">Bunurile de Retur, proprietate publică sunt supuse inventarierii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se eviden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iază distinct în patrimoniul Delegatului.</w:t>
      </w:r>
    </w:p>
    <w:p w14:paraId="21D771E9" w14:textId="00CABC7F" w:rsidR="00D239A3" w:rsidRPr="00E27415" w:rsidRDefault="00D239A3" w:rsidP="00156BAC">
      <w:pPr>
        <w:pStyle w:val="Bodytext21"/>
        <w:shd w:val="clear" w:color="auto" w:fill="auto"/>
        <w:tabs>
          <w:tab w:val="left" w:pos="843"/>
        </w:tabs>
        <w:spacing w:after="0" w:line="240" w:lineRule="auto"/>
        <w:ind w:firstLine="0"/>
        <w:jc w:val="both"/>
        <w:rPr>
          <w:rStyle w:val="Bodytext20"/>
          <w:rFonts w:ascii="Times New Roman" w:hAnsi="Times New Roman" w:cs="Times New Roman"/>
          <w:color w:val="000000"/>
          <w:sz w:val="24"/>
          <w:szCs w:val="24"/>
          <w:lang w:val="ro-RO"/>
        </w:rPr>
      </w:pPr>
      <w:r w:rsidRPr="00E27415">
        <w:rPr>
          <w:rStyle w:val="Bodytext20"/>
          <w:rFonts w:ascii="Times New Roman" w:hAnsi="Times New Roman" w:cs="Times New Roman"/>
          <w:b/>
          <w:color w:val="000000"/>
          <w:sz w:val="24"/>
          <w:szCs w:val="24"/>
          <w:lang w:val="ro-RO"/>
        </w:rPr>
        <w:t>18.1.4.</w:t>
      </w:r>
      <w:r w:rsidR="00374428" w:rsidRPr="00E27415">
        <w:rPr>
          <w:rStyle w:val="Bodytext20"/>
          <w:rFonts w:ascii="Times New Roman" w:hAnsi="Times New Roman" w:cs="Times New Roman"/>
          <w:b/>
          <w:color w:val="000000"/>
          <w:sz w:val="24"/>
          <w:szCs w:val="24"/>
          <w:lang w:val="ro-RO"/>
        </w:rPr>
        <w:t xml:space="preserve"> </w:t>
      </w:r>
      <w:r w:rsidRPr="00E27415">
        <w:rPr>
          <w:rStyle w:val="Bodytext20"/>
          <w:rFonts w:ascii="Times New Roman" w:hAnsi="Times New Roman" w:cs="Times New Roman"/>
          <w:color w:val="000000"/>
          <w:sz w:val="24"/>
          <w:szCs w:val="24"/>
          <w:lang w:val="ro-RO"/>
        </w:rPr>
        <w:t xml:space="preserve">Toate Bunurile de Retur revin de drept Delegatarului, </w:t>
      </w:r>
      <w:r w:rsidR="006041E5">
        <w:rPr>
          <w:rStyle w:val="Bodytext20"/>
          <w:rFonts w:ascii="Times New Roman" w:hAnsi="Times New Roman" w:cs="Times New Roman"/>
          <w:color w:val="000000"/>
          <w:sz w:val="24"/>
          <w:szCs w:val="24"/>
          <w:lang w:val="ro-RO"/>
        </w:rPr>
        <w:t xml:space="preserve">Județul </w:t>
      </w:r>
      <w:r w:rsidR="006041E5" w:rsidRPr="00E27415">
        <w:rPr>
          <w:rStyle w:val="Bodytext20"/>
          <w:rFonts w:ascii="Times New Roman" w:hAnsi="Times New Roman" w:cs="Times New Roman"/>
          <w:color w:val="000000"/>
          <w:sz w:val="24"/>
          <w:szCs w:val="24"/>
          <w:lang w:val="ro-RO"/>
        </w:rPr>
        <w:t>Neam</w:t>
      </w:r>
      <w:r w:rsidR="006041E5">
        <w:rPr>
          <w:rStyle w:val="Bodytext20"/>
          <w:rFonts w:ascii="Times New Roman" w:hAnsi="Times New Roman" w:cs="Times New Roman"/>
          <w:color w:val="000000"/>
          <w:sz w:val="24"/>
          <w:szCs w:val="24"/>
          <w:lang w:val="ro-RO"/>
        </w:rPr>
        <w:t xml:space="preserve">ț și </w:t>
      </w:r>
      <w:r w:rsidR="001A5B2B">
        <w:rPr>
          <w:rStyle w:val="Bodytext20"/>
          <w:rFonts w:ascii="Times New Roman" w:hAnsi="Times New Roman" w:cs="Times New Roman"/>
          <w:color w:val="000000"/>
          <w:sz w:val="24"/>
          <w:szCs w:val="24"/>
          <w:lang w:val="ro-RO"/>
        </w:rPr>
        <w:t>orașul</w:t>
      </w:r>
      <w:r w:rsidR="006041E5">
        <w:rPr>
          <w:rStyle w:val="Bodytext20"/>
          <w:rFonts w:ascii="Times New Roman" w:hAnsi="Times New Roman" w:cs="Times New Roman"/>
          <w:color w:val="000000"/>
          <w:sz w:val="24"/>
          <w:szCs w:val="24"/>
          <w:lang w:val="ro-RO"/>
        </w:rPr>
        <w:t xml:space="preserve"> </w:t>
      </w:r>
      <w:r w:rsidR="00BB6B09">
        <w:rPr>
          <w:rStyle w:val="Bodytext20"/>
          <w:rFonts w:ascii="Times New Roman" w:hAnsi="Times New Roman" w:cs="Times New Roman"/>
          <w:color w:val="000000"/>
          <w:sz w:val="24"/>
          <w:szCs w:val="24"/>
          <w:lang w:val="ro-RO"/>
        </w:rPr>
        <w:t>Tîrgu Neamț</w:t>
      </w:r>
      <w:r w:rsidRPr="00E27415">
        <w:rPr>
          <w:rStyle w:val="Bodytext20"/>
          <w:rFonts w:ascii="Times New Roman" w:hAnsi="Times New Roman" w:cs="Times New Roman"/>
          <w:color w:val="000000"/>
          <w:sz w:val="24"/>
          <w:szCs w:val="24"/>
          <w:lang w:val="ro-RO"/>
        </w:rPr>
        <w:t xml:space="preserve">, la încetarea Contractului din orice cauza, libere de orice sarcini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gratuit. </w:t>
      </w:r>
    </w:p>
    <w:p w14:paraId="6139CCB0" w14:textId="7CAE03CA" w:rsidR="00D239A3" w:rsidRPr="00E27415" w:rsidRDefault="00D239A3" w:rsidP="00156BAC">
      <w:pPr>
        <w:pStyle w:val="Bodytext21"/>
        <w:shd w:val="clear" w:color="auto" w:fill="auto"/>
        <w:tabs>
          <w:tab w:val="left" w:pos="843"/>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b/>
          <w:color w:val="000000"/>
          <w:sz w:val="24"/>
          <w:szCs w:val="24"/>
          <w:lang w:val="ro-RO"/>
        </w:rPr>
        <w:t>18.1.5.</w:t>
      </w:r>
      <w:r w:rsidR="00374428" w:rsidRPr="00E27415">
        <w:rPr>
          <w:rStyle w:val="Bodytext20"/>
          <w:rFonts w:ascii="Times New Roman" w:hAnsi="Times New Roman" w:cs="Times New Roman"/>
          <w:b/>
          <w:color w:val="000000"/>
          <w:sz w:val="24"/>
          <w:szCs w:val="24"/>
          <w:lang w:val="ro-RO"/>
        </w:rPr>
        <w:t xml:space="preserve"> </w:t>
      </w:r>
      <w:r w:rsidRPr="00E27415">
        <w:rPr>
          <w:rStyle w:val="Bodytext20"/>
          <w:rFonts w:ascii="Times New Roman" w:hAnsi="Times New Roman" w:cs="Times New Roman"/>
          <w:color w:val="000000"/>
          <w:sz w:val="24"/>
          <w:szCs w:val="24"/>
          <w:lang w:val="ro-RO"/>
        </w:rPr>
        <w:t>Delegatul are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ia de a efectua lucrări de între</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inere, modernizare, reparare si/sau înlocuire a Bunurilor de Retur pe Durata Contractului, conform Caietului de Sarcini al Serviciului (Anexa nr. 2 la prezentul Contract). Delegatul se va asigura ca toate Bunurile de Retur sunt exploatate, </w:t>
      </w:r>
      <w:r w:rsidR="006041E5" w:rsidRPr="00E27415">
        <w:rPr>
          <w:rStyle w:val="Bodytext20"/>
          <w:rFonts w:ascii="Times New Roman" w:hAnsi="Times New Roman" w:cs="Times New Roman"/>
          <w:color w:val="000000"/>
          <w:sz w:val="24"/>
          <w:szCs w:val="24"/>
          <w:lang w:val="ro-RO"/>
        </w:rPr>
        <w:t>întreținute</w:t>
      </w:r>
      <w:r w:rsidRPr="00E27415">
        <w:rPr>
          <w:rStyle w:val="Bodytext20"/>
          <w:rFonts w:ascii="Times New Roman" w:hAnsi="Times New Roman" w:cs="Times New Roman"/>
          <w:color w:val="000000"/>
          <w:sz w:val="24"/>
          <w:szCs w:val="24"/>
          <w:lang w:val="ro-RO"/>
        </w:rPr>
        <w:t xml:space="preserv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asigurate în conformitate cu instruc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iunile de fabrica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că sunt folosite conform normelor de siguran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ă.</w:t>
      </w:r>
    </w:p>
    <w:p w14:paraId="016E5C00" w14:textId="349B888E" w:rsidR="00D239A3" w:rsidRPr="00E27415" w:rsidRDefault="00D239A3" w:rsidP="00156BAC">
      <w:pPr>
        <w:pStyle w:val="Bodytext21"/>
        <w:shd w:val="clear" w:color="auto" w:fill="auto"/>
        <w:tabs>
          <w:tab w:val="left" w:pos="843"/>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b/>
          <w:color w:val="000000"/>
          <w:sz w:val="24"/>
          <w:szCs w:val="24"/>
          <w:lang w:val="ro-RO"/>
        </w:rPr>
        <w:t>18.1.6</w:t>
      </w:r>
      <w:r w:rsidRPr="00E27415">
        <w:rPr>
          <w:rStyle w:val="Bodytext20"/>
          <w:rFonts w:ascii="Times New Roman" w:hAnsi="Times New Roman" w:cs="Times New Roman"/>
          <w:color w:val="000000"/>
          <w:sz w:val="24"/>
          <w:szCs w:val="24"/>
          <w:lang w:val="ro-RO"/>
        </w:rPr>
        <w:t>.</w:t>
      </w:r>
      <w:r w:rsidR="00374428" w:rsidRPr="00E27415">
        <w:rPr>
          <w:rStyle w:val="Bodytext20"/>
          <w:rFonts w:ascii="Times New Roman" w:hAnsi="Times New Roman" w:cs="Times New Roman"/>
          <w:color w:val="000000"/>
          <w:sz w:val="24"/>
          <w:szCs w:val="24"/>
          <w:lang w:val="ro-RO"/>
        </w:rPr>
        <w:t xml:space="preserve"> </w:t>
      </w:r>
      <w:r w:rsidRPr="00E27415">
        <w:rPr>
          <w:rStyle w:val="Bodytext20"/>
          <w:rFonts w:ascii="Times New Roman" w:hAnsi="Times New Roman" w:cs="Times New Roman"/>
          <w:color w:val="000000"/>
          <w:sz w:val="24"/>
          <w:szCs w:val="24"/>
          <w:lang w:val="ro-RO"/>
        </w:rPr>
        <w:t>Investi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iile făcute pentru înlocuirea Bunurilor de Retur deteriorate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care sunt realizate din fonduri proprii ale Delegatului, rămân în proprietatea sa pe toata Durata Contractului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revin de drept, la Data încetării Contractului, gratuit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libere de orice sarcini, Delegatarului, </w:t>
      </w:r>
      <w:r w:rsidR="00807A0B">
        <w:rPr>
          <w:rStyle w:val="Bodytext20"/>
          <w:rFonts w:ascii="Times New Roman" w:hAnsi="Times New Roman" w:cs="Times New Roman"/>
          <w:color w:val="000000"/>
          <w:sz w:val="24"/>
          <w:szCs w:val="24"/>
          <w:lang w:val="ro-RO"/>
        </w:rPr>
        <w:t xml:space="preserve">Județul </w:t>
      </w:r>
      <w:r w:rsidR="00807A0B" w:rsidRPr="00E27415">
        <w:rPr>
          <w:rStyle w:val="Bodytext20"/>
          <w:rFonts w:ascii="Times New Roman" w:hAnsi="Times New Roman" w:cs="Times New Roman"/>
          <w:color w:val="000000"/>
          <w:sz w:val="24"/>
          <w:szCs w:val="24"/>
          <w:lang w:val="ro-RO"/>
        </w:rPr>
        <w:t>Neam</w:t>
      </w:r>
      <w:r w:rsidR="00807A0B">
        <w:rPr>
          <w:rStyle w:val="Bodytext20"/>
          <w:rFonts w:ascii="Times New Roman" w:hAnsi="Times New Roman" w:cs="Times New Roman"/>
          <w:color w:val="000000"/>
          <w:sz w:val="24"/>
          <w:szCs w:val="24"/>
          <w:lang w:val="ro-RO"/>
        </w:rPr>
        <w:t xml:space="preserve">ț și </w:t>
      </w:r>
      <w:r w:rsidR="00A8212A">
        <w:rPr>
          <w:rStyle w:val="Bodytext20"/>
          <w:rFonts w:ascii="Times New Roman" w:hAnsi="Times New Roman" w:cs="Times New Roman"/>
          <w:color w:val="000000"/>
          <w:sz w:val="24"/>
          <w:szCs w:val="24"/>
          <w:lang w:val="ro-RO"/>
        </w:rPr>
        <w:t>ora</w:t>
      </w:r>
      <w:r w:rsidR="001A5B2B">
        <w:rPr>
          <w:rStyle w:val="Bodytext20"/>
          <w:rFonts w:ascii="Times New Roman" w:hAnsi="Times New Roman" w:cs="Times New Roman"/>
          <w:color w:val="000000"/>
          <w:sz w:val="24"/>
          <w:szCs w:val="24"/>
          <w:lang w:val="ro-RO"/>
        </w:rPr>
        <w:t>ș</w:t>
      </w:r>
      <w:r w:rsidR="00A8212A">
        <w:rPr>
          <w:rStyle w:val="Bodytext20"/>
          <w:rFonts w:ascii="Times New Roman" w:hAnsi="Times New Roman" w:cs="Times New Roman"/>
          <w:color w:val="000000"/>
          <w:sz w:val="24"/>
          <w:szCs w:val="24"/>
          <w:lang w:val="ro-RO"/>
        </w:rPr>
        <w:t>ul</w:t>
      </w:r>
      <w:r w:rsidR="00807A0B">
        <w:rPr>
          <w:rStyle w:val="Bodytext20"/>
          <w:rFonts w:ascii="Times New Roman" w:hAnsi="Times New Roman" w:cs="Times New Roman"/>
          <w:color w:val="000000"/>
          <w:sz w:val="24"/>
          <w:szCs w:val="24"/>
          <w:lang w:val="ro-RO"/>
        </w:rPr>
        <w:t xml:space="preserve"> </w:t>
      </w:r>
      <w:r w:rsidR="00BB6B09">
        <w:rPr>
          <w:rStyle w:val="Bodytext20"/>
          <w:rFonts w:ascii="Times New Roman" w:hAnsi="Times New Roman" w:cs="Times New Roman"/>
          <w:color w:val="000000"/>
          <w:sz w:val="24"/>
          <w:szCs w:val="24"/>
          <w:lang w:val="ro-RO"/>
        </w:rPr>
        <w:t xml:space="preserve">Tîrgu Neamț </w:t>
      </w:r>
      <w:r w:rsidRPr="00E27415">
        <w:rPr>
          <w:rStyle w:val="Bodytext20"/>
          <w:rFonts w:ascii="Times New Roman" w:hAnsi="Times New Roman" w:cs="Times New Roman"/>
          <w:color w:val="000000"/>
          <w:sz w:val="24"/>
          <w:szCs w:val="24"/>
          <w:lang w:val="ro-RO"/>
        </w:rPr>
        <w:t>, fiind integrate domeniului public.</w:t>
      </w:r>
    </w:p>
    <w:p w14:paraId="01CC1A3C" w14:textId="121C7869" w:rsidR="00D239A3" w:rsidRPr="00E27415" w:rsidRDefault="00D239A3" w:rsidP="00156BAC">
      <w:pPr>
        <w:pStyle w:val="Bodytext21"/>
        <w:shd w:val="clear" w:color="auto" w:fill="auto"/>
        <w:tabs>
          <w:tab w:val="left" w:pos="814"/>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b/>
          <w:color w:val="000000"/>
          <w:sz w:val="24"/>
          <w:szCs w:val="24"/>
          <w:lang w:val="ro-RO"/>
        </w:rPr>
        <w:t>18.1.7</w:t>
      </w:r>
      <w:r w:rsidRPr="00E27415">
        <w:rPr>
          <w:rStyle w:val="Bodytext20"/>
          <w:rFonts w:ascii="Times New Roman" w:hAnsi="Times New Roman" w:cs="Times New Roman"/>
          <w:color w:val="000000"/>
          <w:sz w:val="24"/>
          <w:szCs w:val="24"/>
          <w:lang w:val="ro-RO"/>
        </w:rPr>
        <w:t xml:space="preserve"> Investi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iile realizate de Delegat din fonduri proprii pentru reabilitarea, modernizarea si dezvoltarea Bunurilor de Retur (daca acestea vor deveni incidente), se vor amortiza de către acesta pe Durata Contractului.</w:t>
      </w:r>
    </w:p>
    <w:p w14:paraId="0E17260D" w14:textId="694407C5" w:rsidR="00D239A3" w:rsidRPr="00E27415" w:rsidRDefault="00D239A3" w:rsidP="00156BAC">
      <w:pPr>
        <w:pStyle w:val="Bodytext21"/>
        <w:shd w:val="clear" w:color="auto" w:fill="auto"/>
        <w:tabs>
          <w:tab w:val="left" w:pos="824"/>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b/>
          <w:color w:val="000000"/>
          <w:sz w:val="24"/>
          <w:szCs w:val="24"/>
          <w:lang w:val="ro-RO"/>
        </w:rPr>
        <w:t>18.1.8</w:t>
      </w:r>
      <w:r w:rsidRPr="00E27415">
        <w:rPr>
          <w:rStyle w:val="Bodytext20"/>
          <w:rFonts w:ascii="Times New Roman" w:hAnsi="Times New Roman" w:cs="Times New Roman"/>
          <w:color w:val="000000"/>
          <w:sz w:val="24"/>
          <w:szCs w:val="24"/>
          <w:lang w:val="ro-RO"/>
        </w:rPr>
        <w:t>.</w:t>
      </w:r>
      <w:r w:rsidR="00374428" w:rsidRPr="00E27415">
        <w:rPr>
          <w:rStyle w:val="Bodytext20"/>
          <w:rFonts w:ascii="Times New Roman" w:hAnsi="Times New Roman" w:cs="Times New Roman"/>
          <w:color w:val="000000"/>
          <w:sz w:val="24"/>
          <w:szCs w:val="24"/>
          <w:lang w:val="ro-RO"/>
        </w:rPr>
        <w:t xml:space="preserve"> </w:t>
      </w:r>
      <w:r w:rsidRPr="00E27415">
        <w:rPr>
          <w:rStyle w:val="Bodytext20"/>
          <w:rFonts w:ascii="Times New Roman" w:hAnsi="Times New Roman" w:cs="Times New Roman"/>
          <w:color w:val="000000"/>
          <w:sz w:val="24"/>
          <w:szCs w:val="24"/>
          <w:lang w:val="ro-RO"/>
        </w:rPr>
        <w:t>Delegatului îi este interzis să constituie garan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reale asupra oricărui element aferent Bunurilor Delegatului.</w:t>
      </w:r>
    </w:p>
    <w:p w14:paraId="291B6CD1" w14:textId="6BDA9776" w:rsidR="00D239A3" w:rsidRPr="00E27415" w:rsidRDefault="00D239A3" w:rsidP="00156BAC">
      <w:pPr>
        <w:pStyle w:val="Bodytext21"/>
        <w:shd w:val="clear" w:color="auto" w:fill="auto"/>
        <w:tabs>
          <w:tab w:val="left" w:pos="863"/>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b/>
          <w:color w:val="000000"/>
          <w:sz w:val="24"/>
          <w:szCs w:val="24"/>
          <w:lang w:val="ro-RO"/>
        </w:rPr>
        <w:t>18.1.9</w:t>
      </w:r>
      <w:r w:rsidRPr="00E27415">
        <w:rPr>
          <w:rStyle w:val="Bodytext20"/>
          <w:rFonts w:ascii="Times New Roman" w:hAnsi="Times New Roman" w:cs="Times New Roman"/>
          <w:color w:val="000000"/>
          <w:sz w:val="24"/>
          <w:szCs w:val="24"/>
          <w:lang w:val="ro-RO"/>
        </w:rPr>
        <w:t>.</w:t>
      </w:r>
      <w:r w:rsidR="00374428" w:rsidRPr="00E27415">
        <w:rPr>
          <w:rStyle w:val="Bodytext20"/>
          <w:rFonts w:ascii="Times New Roman" w:hAnsi="Times New Roman" w:cs="Times New Roman"/>
          <w:color w:val="000000"/>
          <w:sz w:val="24"/>
          <w:szCs w:val="24"/>
          <w:lang w:val="ro-RO"/>
        </w:rPr>
        <w:t xml:space="preserve"> </w:t>
      </w:r>
      <w:r w:rsidRPr="00E27415">
        <w:rPr>
          <w:rStyle w:val="Bodytext20"/>
          <w:rFonts w:ascii="Times New Roman" w:hAnsi="Times New Roman" w:cs="Times New Roman"/>
          <w:color w:val="000000"/>
          <w:sz w:val="24"/>
          <w:szCs w:val="24"/>
          <w:lang w:val="ro-RO"/>
        </w:rPr>
        <w:t>Delegatul nu poate închiria sau ceda, sub nicio forma juridică, folosin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a Bunurilor de Retur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elementelor lor componente.</w:t>
      </w:r>
    </w:p>
    <w:p w14:paraId="1C2A5FF0" w14:textId="3BF184FA" w:rsidR="00D239A3" w:rsidRPr="00E27415" w:rsidRDefault="00D239A3" w:rsidP="00156BAC">
      <w:pPr>
        <w:pStyle w:val="Bodytext21"/>
        <w:shd w:val="clear" w:color="auto" w:fill="auto"/>
        <w:tabs>
          <w:tab w:val="left" w:pos="954"/>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b/>
          <w:color w:val="000000"/>
          <w:sz w:val="24"/>
          <w:szCs w:val="24"/>
          <w:lang w:val="ro-RO"/>
        </w:rPr>
        <w:t>18.1.10.</w:t>
      </w:r>
      <w:r w:rsidR="00374428" w:rsidRPr="00E27415">
        <w:rPr>
          <w:rStyle w:val="Bodytext20"/>
          <w:rFonts w:ascii="Times New Roman" w:hAnsi="Times New Roman" w:cs="Times New Roman"/>
          <w:b/>
          <w:color w:val="000000"/>
          <w:sz w:val="24"/>
          <w:szCs w:val="24"/>
          <w:lang w:val="ro-RO"/>
        </w:rPr>
        <w:t xml:space="preserve"> </w:t>
      </w:r>
      <w:r w:rsidRPr="00E27415">
        <w:rPr>
          <w:rStyle w:val="Bodytext20"/>
          <w:rFonts w:ascii="Times New Roman" w:hAnsi="Times New Roman" w:cs="Times New Roman"/>
          <w:color w:val="000000"/>
          <w:sz w:val="24"/>
          <w:szCs w:val="24"/>
          <w:lang w:val="ro-RO"/>
        </w:rPr>
        <w:t xml:space="preserve">Delegatul este obligat sa exploateze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să între</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ină Bunurile Delegatarului, cu diligen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a unui bun proprietar.</w:t>
      </w:r>
    </w:p>
    <w:p w14:paraId="20AF3964" w14:textId="408D1C6E" w:rsidR="00D239A3" w:rsidRPr="00E27415" w:rsidRDefault="00D239A3" w:rsidP="00156BAC">
      <w:pPr>
        <w:pStyle w:val="Bodytext21"/>
        <w:shd w:val="clear" w:color="auto" w:fill="auto"/>
        <w:tabs>
          <w:tab w:val="left" w:pos="968"/>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b/>
          <w:color w:val="000000"/>
          <w:sz w:val="24"/>
          <w:szCs w:val="24"/>
          <w:lang w:val="ro-RO"/>
        </w:rPr>
        <w:t>18.1.11</w:t>
      </w:r>
      <w:r w:rsidRPr="00E27415">
        <w:rPr>
          <w:rStyle w:val="Bodytext20"/>
          <w:rFonts w:ascii="Times New Roman" w:hAnsi="Times New Roman" w:cs="Times New Roman"/>
          <w:color w:val="000000"/>
          <w:sz w:val="24"/>
          <w:szCs w:val="24"/>
          <w:lang w:val="ro-RO"/>
        </w:rPr>
        <w:t>.</w:t>
      </w:r>
      <w:r w:rsidR="00374428" w:rsidRPr="00E27415">
        <w:rPr>
          <w:rStyle w:val="Bodytext20"/>
          <w:rFonts w:ascii="Times New Roman" w:hAnsi="Times New Roman" w:cs="Times New Roman"/>
          <w:color w:val="000000"/>
          <w:sz w:val="24"/>
          <w:szCs w:val="24"/>
          <w:lang w:val="ro-RO"/>
        </w:rPr>
        <w:t xml:space="preserve"> </w:t>
      </w:r>
      <w:r w:rsidRPr="00E27415">
        <w:rPr>
          <w:rStyle w:val="Bodytext20"/>
          <w:rFonts w:ascii="Times New Roman" w:hAnsi="Times New Roman" w:cs="Times New Roman"/>
          <w:color w:val="000000"/>
          <w:sz w:val="24"/>
          <w:szCs w:val="24"/>
          <w:lang w:val="ro-RO"/>
        </w:rPr>
        <w:t xml:space="preserve">Pentru casarea Bunurilor de Retur din categoria celor descrise la Art. 18.1.1 </w:t>
      </w:r>
      <w:r w:rsidRPr="00E27415">
        <w:rPr>
          <w:rStyle w:val="Bodytext2Bold"/>
          <w:rFonts w:ascii="Times New Roman" w:hAnsi="Times New Roman" w:cs="Times New Roman"/>
          <w:b w:val="0"/>
          <w:color w:val="000000"/>
          <w:sz w:val="24"/>
          <w:szCs w:val="24"/>
          <w:lang w:val="ro-RO"/>
        </w:rPr>
        <w:t>lit.</w:t>
      </w:r>
      <w:r w:rsidRPr="00E27415">
        <w:rPr>
          <w:rStyle w:val="Bodytext2Bold"/>
          <w:rFonts w:ascii="Times New Roman" w:hAnsi="Times New Roman" w:cs="Times New Roman"/>
          <w:bCs/>
          <w:color w:val="000000"/>
          <w:sz w:val="24"/>
          <w:szCs w:val="24"/>
          <w:lang w:val="ro-RO"/>
        </w:rPr>
        <w:t xml:space="preserve"> </w:t>
      </w:r>
      <w:r w:rsidRPr="00E27415">
        <w:rPr>
          <w:rStyle w:val="Bodytext20"/>
          <w:rFonts w:ascii="Times New Roman" w:hAnsi="Times New Roman" w:cs="Times New Roman"/>
          <w:color w:val="000000"/>
          <w:sz w:val="24"/>
          <w:szCs w:val="24"/>
          <w:lang w:val="ro-RO"/>
        </w:rPr>
        <w:t>a)</w:t>
      </w:r>
      <w:r w:rsidR="00756833">
        <w:rPr>
          <w:rStyle w:val="Bodytext20"/>
          <w:rFonts w:ascii="Times New Roman" w:hAnsi="Times New Roman" w:cs="Times New Roman"/>
          <w:color w:val="000000"/>
          <w:sz w:val="24"/>
          <w:szCs w:val="24"/>
          <w:lang w:val="ro-RO"/>
        </w:rPr>
        <w:t xml:space="preserve"> -</w:t>
      </w:r>
      <w:r w:rsidRPr="00E27415">
        <w:rPr>
          <w:rStyle w:val="Bodytext20"/>
          <w:rFonts w:ascii="Times New Roman" w:hAnsi="Times New Roman" w:cs="Times New Roman"/>
          <w:color w:val="000000"/>
          <w:sz w:val="24"/>
          <w:szCs w:val="24"/>
          <w:lang w:val="ro-RO"/>
        </w:rPr>
        <w:t xml:space="preserve"> mijloace fixe sau bunuri de inventar, pe care Delegatarul, </w:t>
      </w:r>
      <w:r w:rsidR="00807A0B">
        <w:rPr>
          <w:rStyle w:val="Bodytext20"/>
          <w:rFonts w:ascii="Times New Roman" w:hAnsi="Times New Roman" w:cs="Times New Roman"/>
          <w:color w:val="000000"/>
          <w:sz w:val="24"/>
          <w:szCs w:val="24"/>
          <w:lang w:val="ro-RO"/>
        </w:rPr>
        <w:t xml:space="preserve">Județul </w:t>
      </w:r>
      <w:r w:rsidR="00807A0B" w:rsidRPr="00E27415">
        <w:rPr>
          <w:rStyle w:val="Bodytext20"/>
          <w:rFonts w:ascii="Times New Roman" w:hAnsi="Times New Roman" w:cs="Times New Roman"/>
          <w:color w:val="000000"/>
          <w:sz w:val="24"/>
          <w:szCs w:val="24"/>
          <w:lang w:val="ro-RO"/>
        </w:rPr>
        <w:t>Neam</w:t>
      </w:r>
      <w:r w:rsidR="00807A0B">
        <w:rPr>
          <w:rStyle w:val="Bodytext20"/>
          <w:rFonts w:ascii="Times New Roman" w:hAnsi="Times New Roman" w:cs="Times New Roman"/>
          <w:color w:val="000000"/>
          <w:sz w:val="24"/>
          <w:szCs w:val="24"/>
          <w:lang w:val="ro-RO"/>
        </w:rPr>
        <w:t xml:space="preserve">ț și </w:t>
      </w:r>
      <w:r w:rsidR="00A8212A">
        <w:rPr>
          <w:rStyle w:val="Bodytext20"/>
          <w:rFonts w:ascii="Times New Roman" w:hAnsi="Times New Roman" w:cs="Times New Roman"/>
          <w:color w:val="000000"/>
          <w:sz w:val="24"/>
          <w:szCs w:val="24"/>
          <w:lang w:val="ro-RO"/>
        </w:rPr>
        <w:t>orasul</w:t>
      </w:r>
      <w:r w:rsidR="00807A0B">
        <w:rPr>
          <w:rStyle w:val="Bodytext20"/>
          <w:rFonts w:ascii="Times New Roman" w:hAnsi="Times New Roman" w:cs="Times New Roman"/>
          <w:color w:val="000000"/>
          <w:sz w:val="24"/>
          <w:szCs w:val="24"/>
          <w:lang w:val="ro-RO"/>
        </w:rPr>
        <w:t xml:space="preserve"> </w:t>
      </w:r>
      <w:r w:rsidR="00BB6B09">
        <w:rPr>
          <w:rStyle w:val="Bodytext20"/>
          <w:rFonts w:ascii="Times New Roman" w:hAnsi="Times New Roman" w:cs="Times New Roman"/>
          <w:color w:val="000000"/>
          <w:sz w:val="24"/>
          <w:szCs w:val="24"/>
          <w:lang w:val="ro-RO"/>
        </w:rPr>
        <w:t>Tîrgu Neamț</w:t>
      </w:r>
      <w:r w:rsidRPr="00E27415">
        <w:rPr>
          <w:rStyle w:val="Bodytext20"/>
          <w:rFonts w:ascii="Times New Roman" w:hAnsi="Times New Roman" w:cs="Times New Roman"/>
          <w:color w:val="000000"/>
          <w:sz w:val="24"/>
          <w:szCs w:val="24"/>
          <w:lang w:val="ro-RO"/>
        </w:rPr>
        <w:t xml:space="preserve">, le-a </w:t>
      </w:r>
      <w:r w:rsidR="00FB0CB3">
        <w:rPr>
          <w:rStyle w:val="Bodytext20"/>
          <w:rFonts w:ascii="Times New Roman" w:hAnsi="Times New Roman" w:cs="Times New Roman"/>
          <w:color w:val="000000"/>
          <w:sz w:val="24"/>
          <w:szCs w:val="24"/>
          <w:lang w:val="ro-RO"/>
        </w:rPr>
        <w:t>pus la dispoziția</w:t>
      </w:r>
      <w:r w:rsidRPr="00E27415">
        <w:rPr>
          <w:rStyle w:val="Bodytext20"/>
          <w:rFonts w:ascii="Times New Roman" w:hAnsi="Times New Roman" w:cs="Times New Roman"/>
          <w:color w:val="000000"/>
          <w:sz w:val="24"/>
          <w:szCs w:val="24"/>
          <w:lang w:val="ro-RO"/>
        </w:rPr>
        <w:t xml:space="preserve"> Delegatului, Păr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ile au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ia de a aplica la timp procedurile legale pentru casarea bunurilor publice.</w:t>
      </w:r>
    </w:p>
    <w:p w14:paraId="7D398030" w14:textId="4C25FE50" w:rsidR="00D239A3" w:rsidRPr="00E27415" w:rsidRDefault="00D239A3" w:rsidP="00156BAC">
      <w:pPr>
        <w:pStyle w:val="Bodytext21"/>
        <w:shd w:val="clear" w:color="auto" w:fill="auto"/>
        <w:tabs>
          <w:tab w:val="left" w:pos="968"/>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b/>
          <w:color w:val="000000"/>
          <w:sz w:val="24"/>
          <w:szCs w:val="24"/>
          <w:lang w:val="ro-RO"/>
        </w:rPr>
        <w:t>18.1.12</w:t>
      </w:r>
      <w:r w:rsidRPr="00E27415">
        <w:rPr>
          <w:rStyle w:val="Bodytext20"/>
          <w:rFonts w:ascii="Times New Roman" w:hAnsi="Times New Roman" w:cs="Times New Roman"/>
          <w:color w:val="000000"/>
          <w:sz w:val="24"/>
          <w:szCs w:val="24"/>
          <w:lang w:val="ro-RO"/>
        </w:rPr>
        <w:t>.</w:t>
      </w:r>
      <w:r w:rsidR="00374428" w:rsidRPr="00E27415">
        <w:rPr>
          <w:rStyle w:val="Bodytext20"/>
          <w:rFonts w:ascii="Times New Roman" w:hAnsi="Times New Roman" w:cs="Times New Roman"/>
          <w:color w:val="000000"/>
          <w:sz w:val="24"/>
          <w:szCs w:val="24"/>
          <w:lang w:val="ro-RO"/>
        </w:rPr>
        <w:t xml:space="preserve"> </w:t>
      </w:r>
      <w:r w:rsidRPr="00E27415">
        <w:rPr>
          <w:rStyle w:val="Bodytext20"/>
          <w:rFonts w:ascii="Times New Roman" w:hAnsi="Times New Roman" w:cs="Times New Roman"/>
          <w:color w:val="000000"/>
          <w:sz w:val="24"/>
          <w:szCs w:val="24"/>
          <w:lang w:val="ro-RO"/>
        </w:rPr>
        <w:t>Delegatul va permite accesul reprezentan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ilor </w:t>
      </w:r>
      <w:r w:rsidR="0080076E" w:rsidRPr="00E27415">
        <w:rPr>
          <w:rStyle w:val="Bodytext20"/>
          <w:rFonts w:ascii="Times New Roman" w:hAnsi="Times New Roman" w:cs="Times New Roman"/>
          <w:color w:val="000000"/>
          <w:sz w:val="24"/>
          <w:szCs w:val="24"/>
          <w:lang w:val="ro-RO"/>
        </w:rPr>
        <w:t>ADI ECONEAMT</w:t>
      </w:r>
      <w:r w:rsidRPr="00E27415">
        <w:rPr>
          <w:rStyle w:val="Bodytext20"/>
          <w:rFonts w:ascii="Times New Roman" w:hAnsi="Times New Roman" w:cs="Times New Roman"/>
          <w:color w:val="000000"/>
          <w:sz w:val="24"/>
          <w:szCs w:val="24"/>
          <w:lang w:val="ro-RO"/>
        </w:rPr>
        <w:t xml:space="preserve"> în spatiile/clădirile utilizate în executarea prezentului Contract, pentru a-</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putea exercita drepturile de monitorizare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control în conformitate cu prevederile Contractului.</w:t>
      </w:r>
    </w:p>
    <w:p w14:paraId="524D15AB" w14:textId="3C16ACDF" w:rsidR="00D239A3" w:rsidRPr="00E27415" w:rsidRDefault="00D239A3" w:rsidP="0056205A">
      <w:pPr>
        <w:pStyle w:val="Bodytext21"/>
        <w:shd w:val="clear" w:color="auto" w:fill="auto"/>
        <w:tabs>
          <w:tab w:val="left" w:pos="713"/>
        </w:tabs>
        <w:spacing w:after="0" w:line="240" w:lineRule="auto"/>
        <w:ind w:firstLine="0"/>
        <w:jc w:val="both"/>
        <w:rPr>
          <w:rStyle w:val="Heading2"/>
          <w:rFonts w:ascii="Times New Roman" w:hAnsi="Times New Roman" w:cs="Times New Roman"/>
          <w:b w:val="0"/>
          <w:color w:val="000000"/>
          <w:sz w:val="24"/>
          <w:szCs w:val="24"/>
          <w:lang w:val="ro-RO" w:eastAsia="ro-RO"/>
        </w:rPr>
      </w:pPr>
      <w:r w:rsidRPr="00E27415">
        <w:rPr>
          <w:rStyle w:val="Bodytext2Bold"/>
          <w:rFonts w:ascii="Times New Roman" w:hAnsi="Times New Roman" w:cs="Times New Roman"/>
          <w:bCs/>
          <w:color w:val="000000"/>
          <w:sz w:val="24"/>
          <w:szCs w:val="24"/>
          <w:lang w:val="ro-RO"/>
        </w:rPr>
        <w:t>18.</w:t>
      </w:r>
      <w:r w:rsidR="004F4CCA">
        <w:rPr>
          <w:rStyle w:val="Bodytext2Bold"/>
          <w:rFonts w:ascii="Times New Roman" w:hAnsi="Times New Roman" w:cs="Times New Roman"/>
          <w:bCs/>
          <w:color w:val="000000"/>
          <w:sz w:val="24"/>
          <w:szCs w:val="24"/>
          <w:lang w:val="ro-RO"/>
        </w:rPr>
        <w:t>2</w:t>
      </w:r>
      <w:r w:rsidRPr="00E27415">
        <w:rPr>
          <w:rStyle w:val="Bodytext2Bold"/>
          <w:rFonts w:ascii="Times New Roman" w:hAnsi="Times New Roman" w:cs="Times New Roman"/>
          <w:bCs/>
          <w:color w:val="000000"/>
          <w:sz w:val="24"/>
          <w:szCs w:val="24"/>
          <w:lang w:val="ro-RO"/>
        </w:rPr>
        <w:t>.</w:t>
      </w:r>
      <w:r w:rsidR="009905CD" w:rsidRPr="00E27415">
        <w:rPr>
          <w:rStyle w:val="Bodytext2Bold"/>
          <w:rFonts w:ascii="Times New Roman" w:hAnsi="Times New Roman" w:cs="Times New Roman"/>
          <w:bCs/>
          <w:color w:val="000000"/>
          <w:sz w:val="24"/>
          <w:szCs w:val="24"/>
          <w:lang w:val="ro-RO"/>
        </w:rPr>
        <w:t xml:space="preserve"> </w:t>
      </w:r>
      <w:r w:rsidRPr="00E27415">
        <w:rPr>
          <w:rStyle w:val="Bodytext2Bold"/>
          <w:rFonts w:ascii="Times New Roman" w:hAnsi="Times New Roman" w:cs="Times New Roman"/>
          <w:bCs/>
          <w:color w:val="000000"/>
          <w:sz w:val="24"/>
          <w:szCs w:val="24"/>
          <w:lang w:val="ro-RO"/>
        </w:rPr>
        <w:t xml:space="preserve">Bunuri Proprii, Anexa nr. 6 la prezentul Contract, </w:t>
      </w:r>
      <w:r w:rsidRPr="00E27415">
        <w:rPr>
          <w:rStyle w:val="Bodytext20"/>
          <w:rFonts w:ascii="Times New Roman" w:hAnsi="Times New Roman" w:cs="Times New Roman"/>
          <w:color w:val="000000"/>
          <w:sz w:val="24"/>
          <w:szCs w:val="24"/>
          <w:lang w:val="ro-RO"/>
        </w:rPr>
        <w:t>care apar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in Delegatului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nu vor fi transferate Delegatarului la încetarea Contractului. Delegatul are drepturi depline de a dobândi, înstrăina, greva cu sarcini sau de a dispune în orice alt mod de Bunurile Proprii,</w:t>
      </w:r>
      <w:bookmarkStart w:id="53" w:name="bookmark19"/>
    </w:p>
    <w:p w14:paraId="72452F30" w14:textId="77777777"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p>
    <w:p w14:paraId="63303E1F" w14:textId="7B0CD2C3"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bookmarkStart w:id="54" w:name="_Toc451186719"/>
      <w:r w:rsidRPr="00E27415">
        <w:rPr>
          <w:rStyle w:val="Heading2"/>
          <w:rFonts w:ascii="Times New Roman" w:hAnsi="Times New Roman" w:cs="Times New Roman"/>
          <w:b/>
          <w:color w:val="000000"/>
          <w:sz w:val="24"/>
          <w:szCs w:val="24"/>
          <w:lang w:val="ro-RO"/>
        </w:rPr>
        <w:t>ARTICOLUL 19 - GESTIUNEA SERVICIULUI IN RELA</w:t>
      </w:r>
      <w:r w:rsidR="00E27415">
        <w:rPr>
          <w:rStyle w:val="Heading2"/>
          <w:rFonts w:ascii="Times New Roman" w:hAnsi="Times New Roman" w:cs="Times New Roman"/>
          <w:b/>
          <w:color w:val="000000"/>
          <w:sz w:val="24"/>
          <w:szCs w:val="24"/>
          <w:lang w:val="ro-RO"/>
        </w:rPr>
        <w:t>Ț</w:t>
      </w:r>
      <w:r w:rsidRPr="00E27415">
        <w:rPr>
          <w:rStyle w:val="Heading2"/>
          <w:rFonts w:ascii="Times New Roman" w:hAnsi="Times New Roman" w:cs="Times New Roman"/>
          <w:b/>
          <w:color w:val="000000"/>
          <w:sz w:val="24"/>
          <w:szCs w:val="24"/>
          <w:lang w:val="ro-RO"/>
        </w:rPr>
        <w:t>IE CU AL</w:t>
      </w:r>
      <w:r w:rsidR="00E27415">
        <w:rPr>
          <w:rStyle w:val="Heading2"/>
          <w:rFonts w:ascii="Times New Roman" w:hAnsi="Times New Roman" w:cs="Times New Roman"/>
          <w:b/>
          <w:color w:val="000000"/>
          <w:sz w:val="24"/>
          <w:szCs w:val="24"/>
          <w:lang w:val="ro-RO"/>
        </w:rPr>
        <w:t>Ț</w:t>
      </w:r>
      <w:r w:rsidRPr="00E27415">
        <w:rPr>
          <w:rStyle w:val="Heading2"/>
          <w:rFonts w:ascii="Times New Roman" w:hAnsi="Times New Roman" w:cs="Times New Roman"/>
          <w:b/>
          <w:color w:val="000000"/>
          <w:sz w:val="24"/>
          <w:szCs w:val="24"/>
          <w:lang w:val="ro-RO"/>
        </w:rPr>
        <w:t>I OPERATORI DE SALUBRIZARE</w:t>
      </w:r>
      <w:bookmarkEnd w:id="53"/>
      <w:bookmarkEnd w:id="54"/>
    </w:p>
    <w:p w14:paraId="4CCC0480" w14:textId="77777777" w:rsidR="00D239A3" w:rsidRPr="00E27415" w:rsidRDefault="00D239A3" w:rsidP="00156BAC">
      <w:pPr>
        <w:pStyle w:val="Heading20"/>
        <w:keepNext/>
        <w:keepLines/>
        <w:shd w:val="clear" w:color="auto" w:fill="auto"/>
        <w:spacing w:after="0" w:line="240" w:lineRule="auto"/>
        <w:jc w:val="both"/>
        <w:rPr>
          <w:rFonts w:ascii="Times New Roman" w:hAnsi="Times New Roman" w:cs="Times New Roman"/>
          <w:sz w:val="24"/>
          <w:szCs w:val="24"/>
          <w:lang w:val="ro-RO"/>
        </w:rPr>
      </w:pPr>
    </w:p>
    <w:p w14:paraId="49D58927" w14:textId="4F16E691" w:rsidR="00D239A3" w:rsidRPr="00B4594C" w:rsidRDefault="00D239A3" w:rsidP="00156BAC">
      <w:pPr>
        <w:pStyle w:val="Bodytext21"/>
        <w:numPr>
          <w:ilvl w:val="0"/>
          <w:numId w:val="22"/>
        </w:numPr>
        <w:shd w:val="clear" w:color="auto" w:fill="auto"/>
        <w:tabs>
          <w:tab w:val="left" w:pos="450"/>
        </w:tabs>
        <w:spacing w:after="0" w:line="240" w:lineRule="auto"/>
        <w:ind w:firstLine="0"/>
        <w:jc w:val="both"/>
        <w:rPr>
          <w:rFonts w:ascii="Times New Roman" w:hAnsi="Times New Roman" w:cs="Times New Roman"/>
          <w:sz w:val="24"/>
          <w:szCs w:val="24"/>
          <w:lang w:val="ro-RO"/>
        </w:rPr>
      </w:pPr>
      <w:r w:rsidRPr="00B4594C">
        <w:rPr>
          <w:rFonts w:ascii="Times New Roman" w:hAnsi="Times New Roman" w:cs="Times New Roman"/>
          <w:sz w:val="24"/>
          <w:szCs w:val="24"/>
          <w:lang w:val="ro-RO"/>
        </w:rPr>
        <w:t>Delegatul va încheia un contract</w:t>
      </w:r>
      <w:r w:rsidR="00374428" w:rsidRPr="00B4594C">
        <w:rPr>
          <w:rFonts w:ascii="Times New Roman" w:hAnsi="Times New Roman" w:cs="Times New Roman"/>
          <w:sz w:val="24"/>
          <w:szCs w:val="24"/>
          <w:lang w:val="ro-RO"/>
        </w:rPr>
        <w:t xml:space="preserve"> cu </w:t>
      </w:r>
      <w:r w:rsidR="009905CD" w:rsidRPr="00B4594C">
        <w:rPr>
          <w:rFonts w:ascii="Times New Roman" w:hAnsi="Times New Roman" w:cs="Times New Roman"/>
          <w:sz w:val="24"/>
          <w:szCs w:val="24"/>
          <w:lang w:val="ro-RO"/>
        </w:rPr>
        <w:t xml:space="preserve">operatorul Depozitului conform Girov si cu operatorul </w:t>
      </w:r>
      <w:r w:rsidR="00374428" w:rsidRPr="00B4594C">
        <w:rPr>
          <w:rFonts w:ascii="Times New Roman" w:hAnsi="Times New Roman" w:cs="Times New Roman"/>
          <w:sz w:val="24"/>
          <w:szCs w:val="24"/>
          <w:lang w:val="ro-RO"/>
        </w:rPr>
        <w:t>Sta</w:t>
      </w:r>
      <w:r w:rsidR="00E27415" w:rsidRPr="00B4594C">
        <w:rPr>
          <w:rFonts w:ascii="Times New Roman" w:hAnsi="Times New Roman" w:cs="Times New Roman"/>
          <w:sz w:val="24"/>
          <w:szCs w:val="24"/>
          <w:lang w:val="ro-RO"/>
        </w:rPr>
        <w:t>ț</w:t>
      </w:r>
      <w:r w:rsidR="00374428" w:rsidRPr="00B4594C">
        <w:rPr>
          <w:rFonts w:ascii="Times New Roman" w:hAnsi="Times New Roman" w:cs="Times New Roman"/>
          <w:sz w:val="24"/>
          <w:szCs w:val="24"/>
          <w:lang w:val="ro-RO"/>
        </w:rPr>
        <w:t>i</w:t>
      </w:r>
      <w:r w:rsidR="009905CD" w:rsidRPr="00B4594C">
        <w:rPr>
          <w:rFonts w:ascii="Times New Roman" w:hAnsi="Times New Roman" w:cs="Times New Roman"/>
          <w:sz w:val="24"/>
          <w:szCs w:val="24"/>
          <w:lang w:val="ro-RO"/>
        </w:rPr>
        <w:t xml:space="preserve">ei de </w:t>
      </w:r>
      <w:r w:rsidR="00C24B5E" w:rsidRPr="0056205A">
        <w:rPr>
          <w:rFonts w:ascii="Times New Roman" w:hAnsi="Times New Roman" w:cs="Times New Roman"/>
          <w:sz w:val="24"/>
          <w:szCs w:val="24"/>
          <w:lang w:val="ro-RO"/>
        </w:rPr>
        <w:t>tratare anaeroba</w:t>
      </w:r>
      <w:r w:rsidR="00281E07" w:rsidRPr="00B4594C">
        <w:rPr>
          <w:rFonts w:ascii="Times New Roman" w:hAnsi="Times New Roman" w:cs="Times New Roman"/>
          <w:sz w:val="24"/>
          <w:szCs w:val="24"/>
          <w:lang w:val="ro-RO"/>
        </w:rPr>
        <w:t>/Statie de compostare</w:t>
      </w:r>
      <w:r w:rsidR="008C69DF" w:rsidRPr="00B4594C">
        <w:rPr>
          <w:rFonts w:ascii="Times New Roman" w:hAnsi="Times New Roman" w:cs="Times New Roman"/>
          <w:sz w:val="24"/>
          <w:szCs w:val="24"/>
          <w:lang w:val="ro-RO"/>
        </w:rPr>
        <w:t xml:space="preserve"> </w:t>
      </w:r>
      <w:r w:rsidRPr="00B4594C">
        <w:rPr>
          <w:rFonts w:ascii="Times New Roman" w:hAnsi="Times New Roman" w:cs="Times New Roman"/>
          <w:sz w:val="24"/>
          <w:szCs w:val="24"/>
          <w:lang w:val="ro-RO"/>
        </w:rPr>
        <w:t>pentru a putea preda De</w:t>
      </w:r>
      <w:r w:rsidR="00E27415" w:rsidRPr="00B4594C">
        <w:rPr>
          <w:rFonts w:ascii="Times New Roman" w:hAnsi="Times New Roman" w:cs="Times New Roman"/>
          <w:sz w:val="24"/>
          <w:szCs w:val="24"/>
          <w:lang w:val="ro-RO"/>
        </w:rPr>
        <w:t>ș</w:t>
      </w:r>
      <w:r w:rsidRPr="00B4594C">
        <w:rPr>
          <w:rFonts w:ascii="Times New Roman" w:hAnsi="Times New Roman" w:cs="Times New Roman"/>
          <w:sz w:val="24"/>
          <w:szCs w:val="24"/>
          <w:lang w:val="ro-RO"/>
        </w:rPr>
        <w:t>eurile colectate separat de la utilizatorii din Aria Delegării, cu respectarea Fluxului de De</w:t>
      </w:r>
      <w:r w:rsidR="00E27415" w:rsidRPr="00B4594C">
        <w:rPr>
          <w:rFonts w:ascii="Times New Roman" w:hAnsi="Times New Roman" w:cs="Times New Roman"/>
          <w:sz w:val="24"/>
          <w:szCs w:val="24"/>
          <w:lang w:val="ro-RO"/>
        </w:rPr>
        <w:t>ș</w:t>
      </w:r>
      <w:r w:rsidRPr="00B4594C">
        <w:rPr>
          <w:rFonts w:ascii="Times New Roman" w:hAnsi="Times New Roman" w:cs="Times New Roman"/>
          <w:sz w:val="24"/>
          <w:szCs w:val="24"/>
          <w:lang w:val="ro-RO"/>
        </w:rPr>
        <w:t>euri prevăzut la Articolul 14 („Fluxul De</w:t>
      </w:r>
      <w:r w:rsidR="00E27415" w:rsidRPr="00B4594C">
        <w:rPr>
          <w:rFonts w:ascii="Times New Roman" w:hAnsi="Times New Roman" w:cs="Times New Roman"/>
          <w:sz w:val="24"/>
          <w:szCs w:val="24"/>
          <w:lang w:val="ro-RO"/>
        </w:rPr>
        <w:t>ș</w:t>
      </w:r>
      <w:r w:rsidRPr="00B4594C">
        <w:rPr>
          <w:rFonts w:ascii="Times New Roman" w:hAnsi="Times New Roman" w:cs="Times New Roman"/>
          <w:sz w:val="24"/>
          <w:szCs w:val="24"/>
          <w:lang w:val="ro-RO"/>
        </w:rPr>
        <w:t>eurilor”) din prezentul Contract.</w:t>
      </w:r>
    </w:p>
    <w:p w14:paraId="1FFB712A" w14:textId="74EC56CB" w:rsidR="00D239A3" w:rsidRPr="00E27415" w:rsidRDefault="00D239A3" w:rsidP="00156BAC">
      <w:pPr>
        <w:pStyle w:val="Bodytext21"/>
        <w:numPr>
          <w:ilvl w:val="0"/>
          <w:numId w:val="22"/>
        </w:numPr>
        <w:shd w:val="clear" w:color="auto" w:fill="auto"/>
        <w:tabs>
          <w:tab w:val="left" w:pos="442"/>
        </w:tabs>
        <w:spacing w:after="0" w:line="240" w:lineRule="auto"/>
        <w:ind w:firstLine="0"/>
        <w:jc w:val="both"/>
        <w:rPr>
          <w:rFonts w:ascii="Times New Roman" w:hAnsi="Times New Roman" w:cs="Times New Roman"/>
          <w:sz w:val="24"/>
          <w:szCs w:val="24"/>
          <w:lang w:val="ro-RO"/>
        </w:rPr>
      </w:pPr>
      <w:bookmarkStart w:id="55" w:name="_Hlk188168277"/>
      <w:r w:rsidRPr="00E27415">
        <w:rPr>
          <w:rFonts w:ascii="Times New Roman" w:hAnsi="Times New Roman" w:cs="Times New Roman"/>
          <w:sz w:val="24"/>
          <w:szCs w:val="24"/>
          <w:lang w:val="ro-RO"/>
        </w:rPr>
        <w:t>Delegatul va încheia contract cu operator</w:t>
      </w:r>
      <w:r w:rsidR="00C270C7">
        <w:rPr>
          <w:rFonts w:ascii="Times New Roman" w:hAnsi="Times New Roman" w:cs="Times New Roman"/>
          <w:sz w:val="24"/>
          <w:szCs w:val="24"/>
          <w:lang w:val="ro-RO"/>
        </w:rPr>
        <w:t>i</w:t>
      </w:r>
      <w:r w:rsidRPr="00E27415">
        <w:rPr>
          <w:rFonts w:ascii="Times New Roman" w:hAnsi="Times New Roman" w:cs="Times New Roman"/>
          <w:sz w:val="24"/>
          <w:szCs w:val="24"/>
          <w:lang w:val="ro-RO"/>
        </w:rPr>
        <w:t xml:space="preserve"> specializa</w:t>
      </w:r>
      <w:r w:rsidR="00C270C7">
        <w:rPr>
          <w:rFonts w:ascii="Times New Roman" w:hAnsi="Times New Roman" w:cs="Times New Roman"/>
          <w:sz w:val="24"/>
          <w:szCs w:val="24"/>
          <w:lang w:val="ro-RO"/>
        </w:rPr>
        <w:t>ți</w:t>
      </w:r>
      <w:r w:rsidRPr="00E27415">
        <w:rPr>
          <w:rFonts w:ascii="Times New Roman" w:hAnsi="Times New Roman" w:cs="Times New Roman"/>
          <w:sz w:val="24"/>
          <w:szCs w:val="24"/>
          <w:lang w:val="ro-RO"/>
        </w:rPr>
        <w:t xml:space="preserve"> </w:t>
      </w:r>
      <w:r w:rsidR="00C270C7">
        <w:rPr>
          <w:rFonts w:ascii="Times New Roman" w:hAnsi="Times New Roman" w:cs="Times New Roman"/>
          <w:sz w:val="24"/>
          <w:szCs w:val="24"/>
          <w:lang w:val="ro-RO"/>
        </w:rPr>
        <w:t>î</w:t>
      </w:r>
      <w:r w:rsidR="009905CD" w:rsidRPr="00E27415">
        <w:rPr>
          <w:rFonts w:ascii="Times New Roman" w:hAnsi="Times New Roman" w:cs="Times New Roman"/>
          <w:sz w:val="24"/>
          <w:szCs w:val="24"/>
          <w:lang w:val="ro-RO"/>
        </w:rPr>
        <w:t>n reciclarea final</w:t>
      </w:r>
      <w:r w:rsidR="00C270C7">
        <w:rPr>
          <w:rFonts w:ascii="Times New Roman" w:hAnsi="Times New Roman" w:cs="Times New Roman"/>
          <w:sz w:val="24"/>
          <w:szCs w:val="24"/>
          <w:lang w:val="ro-RO"/>
        </w:rPr>
        <w:t>ă</w:t>
      </w:r>
      <w:r w:rsidR="009905CD" w:rsidRPr="00E27415">
        <w:rPr>
          <w:rFonts w:ascii="Times New Roman" w:hAnsi="Times New Roman" w:cs="Times New Roman"/>
          <w:sz w:val="24"/>
          <w:szCs w:val="24"/>
          <w:lang w:val="ro-RO"/>
        </w:rPr>
        <w:t xml:space="preserve"> a </w:t>
      </w:r>
      <w:r w:rsidR="0031252E" w:rsidRPr="00E27415">
        <w:rPr>
          <w:rFonts w:ascii="Times New Roman" w:hAnsi="Times New Roman" w:cs="Times New Roman"/>
          <w:sz w:val="24"/>
          <w:szCs w:val="24"/>
          <w:lang w:val="ro-RO"/>
        </w:rPr>
        <w:t>deșeurilor</w:t>
      </w:r>
      <w:r w:rsidR="009905CD" w:rsidRPr="00E27415">
        <w:rPr>
          <w:rFonts w:ascii="Times New Roman" w:hAnsi="Times New Roman" w:cs="Times New Roman"/>
          <w:sz w:val="24"/>
          <w:szCs w:val="24"/>
          <w:lang w:val="ro-RO"/>
        </w:rPr>
        <w:t xml:space="preserve"> rezultate din sortare</w:t>
      </w:r>
      <w:bookmarkEnd w:id="55"/>
      <w:r w:rsidRPr="00E27415">
        <w:rPr>
          <w:rFonts w:ascii="Times New Roman" w:hAnsi="Times New Roman" w:cs="Times New Roman"/>
          <w:sz w:val="24"/>
          <w:szCs w:val="24"/>
          <w:lang w:val="ro-RO"/>
        </w:rPr>
        <w:t>.</w:t>
      </w:r>
    </w:p>
    <w:p w14:paraId="0C31237D" w14:textId="2C0A01C0" w:rsidR="00D239A3" w:rsidRPr="0056205A" w:rsidRDefault="009905CD" w:rsidP="0056205A">
      <w:pPr>
        <w:pStyle w:val="Bodytext21"/>
        <w:numPr>
          <w:ilvl w:val="0"/>
          <w:numId w:val="22"/>
        </w:numPr>
        <w:shd w:val="clear" w:color="auto" w:fill="auto"/>
        <w:tabs>
          <w:tab w:val="left" w:pos="442"/>
        </w:tabs>
        <w:spacing w:after="0" w:line="240" w:lineRule="auto"/>
        <w:ind w:firstLine="0"/>
        <w:jc w:val="both"/>
        <w:rPr>
          <w:rStyle w:val="Heading2"/>
          <w:rFonts w:ascii="Times New Roman" w:hAnsi="Times New Roman" w:cs="Times New Roman"/>
          <w:b w:val="0"/>
          <w:color w:val="000000"/>
          <w:sz w:val="24"/>
          <w:szCs w:val="24"/>
          <w:lang w:val="ro-RO"/>
        </w:rPr>
      </w:pPr>
      <w:r w:rsidRPr="00E27415">
        <w:rPr>
          <w:rFonts w:ascii="Times New Roman" w:hAnsi="Times New Roman" w:cs="Times New Roman"/>
          <w:sz w:val="24"/>
          <w:szCs w:val="24"/>
          <w:lang w:val="ro-RO"/>
        </w:rPr>
        <w:t>Delegatul va încheia contract cu un operator specializat pentru eliminarea anvelopelor uzate abandonate colectate din Aria Delegării</w:t>
      </w:r>
    </w:p>
    <w:p w14:paraId="542B33F9" w14:textId="77777777"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p>
    <w:p w14:paraId="1875AED3" w14:textId="4449C036"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bookmarkStart w:id="56" w:name="_Toc451186720"/>
      <w:r w:rsidRPr="00E27415">
        <w:rPr>
          <w:rStyle w:val="Heading2"/>
          <w:rFonts w:ascii="Times New Roman" w:hAnsi="Times New Roman" w:cs="Times New Roman"/>
          <w:b/>
          <w:color w:val="000000"/>
          <w:sz w:val="24"/>
          <w:szCs w:val="24"/>
          <w:lang w:val="ro-RO"/>
        </w:rPr>
        <w:t xml:space="preserve">ARTICOLUL 20 - MĂSURILE DE SĂNĂTATE </w:t>
      </w:r>
      <w:r w:rsidR="00E27415">
        <w:rPr>
          <w:rStyle w:val="Heading2"/>
          <w:rFonts w:ascii="Times New Roman" w:hAnsi="Times New Roman" w:cs="Times New Roman"/>
          <w:b/>
          <w:color w:val="000000"/>
          <w:sz w:val="24"/>
          <w:szCs w:val="24"/>
          <w:lang w:val="ro-RO"/>
        </w:rPr>
        <w:t>Ș</w:t>
      </w:r>
      <w:r w:rsidRPr="00E27415">
        <w:rPr>
          <w:rStyle w:val="Heading2"/>
          <w:rFonts w:ascii="Times New Roman" w:hAnsi="Times New Roman" w:cs="Times New Roman"/>
          <w:b/>
          <w:color w:val="000000"/>
          <w:sz w:val="24"/>
          <w:szCs w:val="24"/>
          <w:lang w:val="ro-RO"/>
        </w:rPr>
        <w:t>I SECURITATE ÎN MUNC</w:t>
      </w:r>
      <w:bookmarkEnd w:id="56"/>
      <w:r w:rsidRPr="00E27415">
        <w:rPr>
          <w:rStyle w:val="Heading2"/>
          <w:rFonts w:ascii="Times New Roman" w:hAnsi="Times New Roman" w:cs="Times New Roman"/>
          <w:b/>
          <w:color w:val="000000"/>
          <w:sz w:val="24"/>
          <w:szCs w:val="24"/>
          <w:lang w:val="ro-RO"/>
        </w:rPr>
        <w:t>Ă</w:t>
      </w:r>
    </w:p>
    <w:p w14:paraId="75C0A68C" w14:textId="77777777" w:rsidR="00D239A3" w:rsidRPr="00E27415" w:rsidRDefault="00D239A3" w:rsidP="00156BAC">
      <w:pPr>
        <w:pStyle w:val="Heading20"/>
        <w:keepNext/>
        <w:keepLines/>
        <w:shd w:val="clear" w:color="auto" w:fill="auto"/>
        <w:spacing w:after="0" w:line="240" w:lineRule="auto"/>
        <w:jc w:val="both"/>
        <w:rPr>
          <w:rFonts w:ascii="Times New Roman" w:hAnsi="Times New Roman" w:cs="Times New Roman"/>
          <w:sz w:val="24"/>
          <w:szCs w:val="24"/>
          <w:lang w:val="ro-RO"/>
        </w:rPr>
      </w:pPr>
    </w:p>
    <w:p w14:paraId="7AC23727" w14:textId="7123449D" w:rsidR="00D239A3" w:rsidRPr="00E27415" w:rsidRDefault="00D239A3" w:rsidP="00156BAC">
      <w:pPr>
        <w:pStyle w:val="Bodytext21"/>
        <w:numPr>
          <w:ilvl w:val="0"/>
          <w:numId w:val="23"/>
        </w:numPr>
        <w:shd w:val="clear" w:color="auto" w:fill="auto"/>
        <w:tabs>
          <w:tab w:val="left" w:pos="428"/>
        </w:tabs>
        <w:spacing w:after="0" w:line="240" w:lineRule="auto"/>
        <w:ind w:firstLine="0"/>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sz w:val="24"/>
          <w:szCs w:val="24"/>
          <w:lang w:val="ro-RO"/>
        </w:rPr>
        <w:t>Delegatul are obliga</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ia ca</w:t>
      </w:r>
      <w:r w:rsidR="0017575C">
        <w:rPr>
          <w:rStyle w:val="Bodytext20"/>
          <w:rFonts w:ascii="Times New Roman" w:hAnsi="Times New Roman" w:cs="Times New Roman"/>
          <w:sz w:val="24"/>
          <w:szCs w:val="24"/>
          <w:lang w:val="ro-RO"/>
        </w:rPr>
        <w:t>,</w:t>
      </w:r>
      <w:r w:rsidRPr="00E27415">
        <w:rPr>
          <w:rStyle w:val="Bodytext20"/>
          <w:rFonts w:ascii="Times New Roman" w:hAnsi="Times New Roman" w:cs="Times New Roman"/>
          <w:sz w:val="24"/>
          <w:szCs w:val="24"/>
          <w:lang w:val="ro-RO"/>
        </w:rPr>
        <w:t xml:space="preserve"> anterior începerii activită</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ii</w:t>
      </w:r>
      <w:r w:rsidR="0017575C">
        <w:rPr>
          <w:rStyle w:val="Bodytext20"/>
          <w:rFonts w:ascii="Times New Roman" w:hAnsi="Times New Roman" w:cs="Times New Roman"/>
          <w:sz w:val="24"/>
          <w:szCs w:val="24"/>
          <w:lang w:val="ro-RO"/>
        </w:rPr>
        <w:t>,</w:t>
      </w:r>
      <w:r w:rsidRPr="00E27415">
        <w:rPr>
          <w:rStyle w:val="Bodytext20"/>
          <w:rFonts w:ascii="Times New Roman" w:hAnsi="Times New Roman" w:cs="Times New Roman"/>
          <w:sz w:val="24"/>
          <w:szCs w:val="24"/>
          <w:lang w:val="ro-RO"/>
        </w:rPr>
        <w:t xml:space="preserve"> să întocmească planul intern de sănătate </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 xml:space="preserve">i securitate în muncă </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i să ia toate măsurile necesare respectării întocmai a legisla</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iei specifice sănătă</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 xml:space="preserve">ii </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i securită</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 xml:space="preserve">ii în muncă, fiind pe deplin </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i singur responsabil pentru îndeplinirea cerin</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elor legale.</w:t>
      </w:r>
    </w:p>
    <w:p w14:paraId="07CABB66" w14:textId="2B09A620" w:rsidR="00D239A3" w:rsidRPr="00E27415" w:rsidRDefault="00D239A3" w:rsidP="00156BAC">
      <w:pPr>
        <w:pStyle w:val="Bodytext21"/>
        <w:numPr>
          <w:ilvl w:val="0"/>
          <w:numId w:val="23"/>
        </w:numPr>
        <w:shd w:val="clear" w:color="auto" w:fill="auto"/>
        <w:tabs>
          <w:tab w:val="left" w:pos="428"/>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Delegatul va revizui planul său intern de sănătate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securitate în muncă, ori de câte ori va fi necesar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ori de câte ori se vor face schimbări ale practicilor de exploatare, se vor introduce utilaje </w:t>
      </w:r>
      <w:r w:rsidR="00E27415">
        <w:rPr>
          <w:rStyle w:val="Bodytext20"/>
          <w:rFonts w:ascii="Times New Roman" w:hAnsi="Times New Roman" w:cs="Times New Roman"/>
          <w:color w:val="000000"/>
          <w:sz w:val="24"/>
          <w:szCs w:val="24"/>
          <w:lang w:val="ro-RO"/>
        </w:rPr>
        <w:lastRenderedPageBreak/>
        <w:t>ș</w:t>
      </w:r>
      <w:r w:rsidRPr="00E27415">
        <w:rPr>
          <w:rStyle w:val="Bodytext20"/>
          <w:rFonts w:ascii="Times New Roman" w:hAnsi="Times New Roman" w:cs="Times New Roman"/>
          <w:color w:val="000000"/>
          <w:sz w:val="24"/>
          <w:szCs w:val="24"/>
          <w:lang w:val="ro-RO"/>
        </w:rPr>
        <w:t xml:space="preserve">i echipamente noi, etc.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va prezenta </w:t>
      </w:r>
      <w:r w:rsidR="0080076E" w:rsidRPr="00E27415">
        <w:rPr>
          <w:rStyle w:val="Bodytext20"/>
          <w:rFonts w:ascii="Times New Roman" w:hAnsi="Times New Roman" w:cs="Times New Roman"/>
          <w:color w:val="000000"/>
          <w:sz w:val="24"/>
          <w:szCs w:val="24"/>
          <w:lang w:val="ro-RO"/>
        </w:rPr>
        <w:t>ADI ECONEAMT</w:t>
      </w:r>
      <w:r w:rsidRPr="00E27415">
        <w:rPr>
          <w:rStyle w:val="Bodytext20"/>
          <w:rFonts w:ascii="Times New Roman" w:hAnsi="Times New Roman" w:cs="Times New Roman"/>
          <w:color w:val="000000"/>
          <w:sz w:val="24"/>
          <w:szCs w:val="24"/>
          <w:lang w:val="ro-RO"/>
        </w:rPr>
        <w:t xml:space="preserve"> documentul revizuit.</w:t>
      </w:r>
    </w:p>
    <w:p w14:paraId="0783DEA6" w14:textId="362B1552" w:rsidR="00D239A3" w:rsidRPr="00E27415" w:rsidRDefault="00D239A3" w:rsidP="00156BAC">
      <w:pPr>
        <w:pStyle w:val="Bodytext21"/>
        <w:numPr>
          <w:ilvl w:val="0"/>
          <w:numId w:val="23"/>
        </w:numPr>
        <w:shd w:val="clear" w:color="auto" w:fill="auto"/>
        <w:tabs>
          <w:tab w:val="left" w:pos="450"/>
        </w:tabs>
        <w:spacing w:after="0" w:line="240" w:lineRule="auto"/>
        <w:ind w:firstLine="0"/>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Delegatul va avea în vedere sănătatea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securitatea în muncă pentru toate persoanele implicate în prestarea Serviciului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va men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ine toate amplasamentele, clădirile, instala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iile, vehiculele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utilajele (în măsură în care acestea se află sub controlul său) într-o stare de func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ionare corespunzătoare pentru evitarea pericolului, va între</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ine, pe cheltuiala proprie, instala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ia de iluminare, elementele de protec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ie, semnele de avertizare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va urmări amplasarea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instalarea acestora ori de câte ori va fi necesar, sau la solicitarea </w:t>
      </w:r>
      <w:r w:rsidR="0080076E" w:rsidRPr="00E27415">
        <w:rPr>
          <w:rStyle w:val="Bodytext20"/>
          <w:rFonts w:ascii="Times New Roman" w:hAnsi="Times New Roman" w:cs="Times New Roman"/>
          <w:color w:val="000000"/>
          <w:sz w:val="24"/>
          <w:szCs w:val="24"/>
          <w:lang w:val="ro-RO"/>
        </w:rPr>
        <w:t>ADI ECONEAMT</w:t>
      </w:r>
      <w:r w:rsidRPr="00E27415">
        <w:rPr>
          <w:rStyle w:val="Bodytext20"/>
          <w:rFonts w:ascii="Times New Roman" w:hAnsi="Times New Roman" w:cs="Times New Roman"/>
          <w:color w:val="000000"/>
          <w:sz w:val="24"/>
          <w:szCs w:val="24"/>
          <w:lang w:val="ro-RO"/>
        </w:rPr>
        <w:t xml:space="preserve"> sau la solicitarea oricărei Autoritari Competente, în domeniul protec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iei, securită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sănătă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popula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iei.</w:t>
      </w:r>
    </w:p>
    <w:p w14:paraId="69012852" w14:textId="16BC8076" w:rsidR="00D239A3" w:rsidRPr="00E27415" w:rsidRDefault="00D239A3" w:rsidP="00156BAC">
      <w:pPr>
        <w:pStyle w:val="Bodytext21"/>
        <w:numPr>
          <w:ilvl w:val="0"/>
          <w:numId w:val="23"/>
        </w:numPr>
        <w:tabs>
          <w:tab w:val="left" w:pos="450"/>
        </w:tabs>
        <w:spacing w:after="0" w:line="240" w:lineRule="auto"/>
        <w:ind w:firstLine="0"/>
        <w:jc w:val="both"/>
        <w:rPr>
          <w:rFonts w:ascii="Times New Roman" w:hAnsi="Times New Roman" w:cs="Times New Roman"/>
          <w:sz w:val="24"/>
          <w:szCs w:val="24"/>
          <w:lang w:val="ro-RO"/>
        </w:rPr>
      </w:pPr>
      <w:r w:rsidRPr="00E27415">
        <w:rPr>
          <w:rFonts w:ascii="Times New Roman" w:hAnsi="Times New Roman" w:cs="Times New Roman"/>
          <w:sz w:val="24"/>
          <w:szCs w:val="24"/>
          <w:lang w:val="ro-RO"/>
        </w:rPr>
        <w:t xml:space="preserve">Delegatul poartă întreaga răspundere în cazul producerii accidentelor de muncă, evenimentelor </w:t>
      </w:r>
      <w:r w:rsidR="00E27415">
        <w:rPr>
          <w:rFonts w:ascii="Times New Roman" w:hAnsi="Times New Roman" w:cs="Times New Roman"/>
          <w:sz w:val="24"/>
          <w:szCs w:val="24"/>
          <w:lang w:val="ro-RO"/>
        </w:rPr>
        <w:t>ș</w:t>
      </w:r>
      <w:r w:rsidRPr="00E27415">
        <w:rPr>
          <w:rFonts w:ascii="Times New Roman" w:hAnsi="Times New Roman" w:cs="Times New Roman"/>
          <w:sz w:val="24"/>
          <w:szCs w:val="24"/>
          <w:lang w:val="ro-RO"/>
        </w:rPr>
        <w:t xml:space="preserve">i incidentelor periculoase, îmbolnăvirii profesionale generate sau produse de echipamentele tehnice, procedeele tehnologice utilizate sau utilizate de către lucrătorii săi </w:t>
      </w:r>
      <w:r w:rsidR="00E27415">
        <w:rPr>
          <w:rFonts w:ascii="Times New Roman" w:hAnsi="Times New Roman" w:cs="Times New Roman"/>
          <w:sz w:val="24"/>
          <w:szCs w:val="24"/>
          <w:lang w:val="ro-RO"/>
        </w:rPr>
        <w:t>ș</w:t>
      </w:r>
      <w:r w:rsidRPr="00E27415">
        <w:rPr>
          <w:rFonts w:ascii="Times New Roman" w:hAnsi="Times New Roman" w:cs="Times New Roman"/>
          <w:sz w:val="24"/>
          <w:szCs w:val="24"/>
          <w:lang w:val="ro-RO"/>
        </w:rPr>
        <w:t>i cei apar</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inând societă</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ilor care desfă</w:t>
      </w:r>
      <w:r w:rsidR="00E27415">
        <w:rPr>
          <w:rFonts w:ascii="Times New Roman" w:hAnsi="Times New Roman" w:cs="Times New Roman"/>
          <w:sz w:val="24"/>
          <w:szCs w:val="24"/>
          <w:lang w:val="ro-RO"/>
        </w:rPr>
        <w:t>ș</w:t>
      </w:r>
      <w:r w:rsidRPr="00E27415">
        <w:rPr>
          <w:rFonts w:ascii="Times New Roman" w:hAnsi="Times New Roman" w:cs="Times New Roman"/>
          <w:sz w:val="24"/>
          <w:szCs w:val="24"/>
          <w:lang w:val="ro-RO"/>
        </w:rPr>
        <w:t>oară activitate pentru acesta (subcontractan</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i) în conformitate cu dispozi</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iile legale.</w:t>
      </w:r>
    </w:p>
    <w:p w14:paraId="55953261" w14:textId="43DC845D" w:rsidR="00D239A3" w:rsidRPr="0056205A" w:rsidRDefault="00D239A3" w:rsidP="0056205A">
      <w:pPr>
        <w:pStyle w:val="Bodytext21"/>
        <w:numPr>
          <w:ilvl w:val="0"/>
          <w:numId w:val="23"/>
        </w:numPr>
        <w:shd w:val="clear" w:color="auto" w:fill="auto"/>
        <w:tabs>
          <w:tab w:val="left" w:pos="450"/>
        </w:tabs>
        <w:spacing w:after="0" w:line="240" w:lineRule="auto"/>
        <w:ind w:firstLine="0"/>
        <w:jc w:val="both"/>
        <w:rPr>
          <w:rStyle w:val="Heading2"/>
          <w:rFonts w:ascii="Times New Roman" w:hAnsi="Times New Roman" w:cs="Times New Roman"/>
          <w:b w:val="0"/>
          <w:color w:val="000000"/>
          <w:sz w:val="24"/>
          <w:szCs w:val="24"/>
          <w:lang w:val="ro-RO"/>
        </w:rPr>
      </w:pPr>
      <w:r w:rsidRPr="00E27415">
        <w:rPr>
          <w:rFonts w:ascii="Times New Roman" w:hAnsi="Times New Roman" w:cs="Times New Roman"/>
          <w:sz w:val="24"/>
          <w:szCs w:val="24"/>
          <w:lang w:val="ro-RO"/>
        </w:rPr>
        <w:t>În cazul producerii unor accidente de muncă, evenimente sau incidente periculoase în activitatea desfă</w:t>
      </w:r>
      <w:r w:rsidR="00E27415">
        <w:rPr>
          <w:rFonts w:ascii="Times New Roman" w:hAnsi="Times New Roman" w:cs="Times New Roman"/>
          <w:sz w:val="24"/>
          <w:szCs w:val="24"/>
          <w:lang w:val="ro-RO"/>
        </w:rPr>
        <w:t>ș</w:t>
      </w:r>
      <w:r w:rsidRPr="00E27415">
        <w:rPr>
          <w:rFonts w:ascii="Times New Roman" w:hAnsi="Times New Roman" w:cs="Times New Roman"/>
          <w:sz w:val="24"/>
          <w:szCs w:val="24"/>
          <w:lang w:val="ro-RO"/>
        </w:rPr>
        <w:t xml:space="preserve">urată de Delegat, acesta va comunica </w:t>
      </w:r>
      <w:r w:rsidR="00E27415">
        <w:rPr>
          <w:rFonts w:ascii="Times New Roman" w:hAnsi="Times New Roman" w:cs="Times New Roman"/>
          <w:sz w:val="24"/>
          <w:szCs w:val="24"/>
          <w:lang w:val="ro-RO"/>
        </w:rPr>
        <w:t>ș</w:t>
      </w:r>
      <w:r w:rsidRPr="00E27415">
        <w:rPr>
          <w:rFonts w:ascii="Times New Roman" w:hAnsi="Times New Roman" w:cs="Times New Roman"/>
          <w:sz w:val="24"/>
          <w:szCs w:val="24"/>
          <w:lang w:val="ro-RO"/>
        </w:rPr>
        <w:t xml:space="preserve">i cerceta accidentul de muncă/evenimentul conform prevederilor legale, înregistrându-l la Inspectoratul Teritorial de Muncă pe raza căruia s-a produs </w:t>
      </w:r>
      <w:r w:rsidR="00E27415">
        <w:rPr>
          <w:rFonts w:ascii="Times New Roman" w:hAnsi="Times New Roman" w:cs="Times New Roman"/>
          <w:sz w:val="24"/>
          <w:szCs w:val="24"/>
          <w:lang w:val="ro-RO"/>
        </w:rPr>
        <w:t>ș</w:t>
      </w:r>
      <w:r w:rsidRPr="00E27415">
        <w:rPr>
          <w:rFonts w:ascii="Times New Roman" w:hAnsi="Times New Roman" w:cs="Times New Roman"/>
          <w:sz w:val="24"/>
          <w:szCs w:val="24"/>
          <w:lang w:val="ro-RO"/>
        </w:rPr>
        <w:t xml:space="preserve">i va informa în scris </w:t>
      </w:r>
      <w:r w:rsidR="009905CD" w:rsidRPr="00E27415">
        <w:rPr>
          <w:rFonts w:ascii="Times New Roman" w:hAnsi="Times New Roman" w:cs="Times New Roman"/>
          <w:sz w:val="24"/>
          <w:szCs w:val="24"/>
          <w:lang w:val="ro-RO"/>
        </w:rPr>
        <w:t>ADI ECONEAMT</w:t>
      </w:r>
      <w:r w:rsidRPr="00E27415">
        <w:rPr>
          <w:rFonts w:ascii="Times New Roman" w:hAnsi="Times New Roman" w:cs="Times New Roman"/>
          <w:sz w:val="24"/>
          <w:szCs w:val="24"/>
          <w:lang w:val="ro-RO"/>
        </w:rPr>
        <w:t xml:space="preserve"> în termen de 3 zile despre producerea accidentului/incidentului sau evenimentului periculos.</w:t>
      </w:r>
      <w:bookmarkStart w:id="57" w:name="bookmark21"/>
    </w:p>
    <w:p w14:paraId="57BA9D43" w14:textId="77777777" w:rsidR="00D239A3" w:rsidRPr="00E27415" w:rsidRDefault="00D239A3" w:rsidP="00156BAC">
      <w:pPr>
        <w:pStyle w:val="Heading20"/>
        <w:keepNext/>
        <w:keepLines/>
        <w:shd w:val="clear" w:color="auto" w:fill="auto"/>
        <w:tabs>
          <w:tab w:val="left" w:pos="2617"/>
        </w:tabs>
        <w:spacing w:after="0" w:line="240" w:lineRule="auto"/>
        <w:jc w:val="both"/>
        <w:rPr>
          <w:rStyle w:val="Heading2"/>
          <w:rFonts w:ascii="Times New Roman" w:hAnsi="Times New Roman" w:cs="Times New Roman"/>
          <w:b/>
          <w:color w:val="000000"/>
          <w:sz w:val="24"/>
          <w:szCs w:val="24"/>
          <w:lang w:val="ro-RO"/>
        </w:rPr>
      </w:pPr>
    </w:p>
    <w:p w14:paraId="2D2FEE01" w14:textId="343607A6" w:rsidR="00D239A3" w:rsidRPr="00E27415" w:rsidRDefault="00D239A3" w:rsidP="00156BAC">
      <w:pPr>
        <w:pStyle w:val="Heading20"/>
        <w:keepNext/>
        <w:keepLines/>
        <w:shd w:val="clear" w:color="auto" w:fill="auto"/>
        <w:tabs>
          <w:tab w:val="left" w:pos="2617"/>
        </w:tabs>
        <w:spacing w:after="0" w:line="240" w:lineRule="auto"/>
        <w:jc w:val="both"/>
        <w:rPr>
          <w:rStyle w:val="Heading2"/>
          <w:rFonts w:ascii="Times New Roman" w:hAnsi="Times New Roman" w:cs="Times New Roman"/>
          <w:b/>
          <w:color w:val="000000"/>
          <w:sz w:val="24"/>
          <w:szCs w:val="24"/>
          <w:lang w:val="ro-RO"/>
        </w:rPr>
      </w:pPr>
      <w:bookmarkStart w:id="58" w:name="_Toc451186721"/>
      <w:r w:rsidRPr="00E27415">
        <w:rPr>
          <w:rStyle w:val="Heading2"/>
          <w:rFonts w:ascii="Times New Roman" w:hAnsi="Times New Roman" w:cs="Times New Roman"/>
          <w:b/>
          <w:color w:val="000000"/>
          <w:sz w:val="24"/>
          <w:szCs w:val="24"/>
          <w:lang w:val="ro-RO"/>
        </w:rPr>
        <w:t>ARTICOLUL 21 - ASPECTE DE PROTEC</w:t>
      </w:r>
      <w:r w:rsidR="00E27415">
        <w:rPr>
          <w:rStyle w:val="Heading2"/>
          <w:rFonts w:ascii="Times New Roman" w:hAnsi="Times New Roman" w:cs="Times New Roman"/>
          <w:b/>
          <w:color w:val="000000"/>
          <w:sz w:val="24"/>
          <w:szCs w:val="24"/>
          <w:lang w:val="ro-RO"/>
        </w:rPr>
        <w:t>Ț</w:t>
      </w:r>
      <w:r w:rsidRPr="00E27415">
        <w:rPr>
          <w:rStyle w:val="Heading2"/>
          <w:rFonts w:ascii="Times New Roman" w:hAnsi="Times New Roman" w:cs="Times New Roman"/>
          <w:b/>
          <w:color w:val="000000"/>
          <w:sz w:val="24"/>
          <w:szCs w:val="24"/>
          <w:lang w:val="ro-RO"/>
        </w:rPr>
        <w:t>IA MEDIULUI,</w:t>
      </w:r>
      <w:bookmarkStart w:id="59" w:name="bookmark22"/>
      <w:bookmarkEnd w:id="57"/>
      <w:r w:rsidRPr="00E27415">
        <w:rPr>
          <w:rStyle w:val="Heading2"/>
          <w:rFonts w:ascii="Times New Roman" w:hAnsi="Times New Roman" w:cs="Times New Roman"/>
          <w:b/>
          <w:color w:val="000000"/>
          <w:sz w:val="24"/>
          <w:szCs w:val="24"/>
          <w:lang w:val="ro-RO"/>
        </w:rPr>
        <w:t xml:space="preserve"> ÎMPĂR</w:t>
      </w:r>
      <w:r w:rsidR="00E27415">
        <w:rPr>
          <w:rStyle w:val="Heading2"/>
          <w:rFonts w:ascii="Times New Roman" w:hAnsi="Times New Roman" w:cs="Times New Roman"/>
          <w:b/>
          <w:color w:val="000000"/>
          <w:sz w:val="24"/>
          <w:szCs w:val="24"/>
          <w:lang w:val="ro-RO"/>
        </w:rPr>
        <w:t>Ț</w:t>
      </w:r>
      <w:r w:rsidRPr="00E27415">
        <w:rPr>
          <w:rStyle w:val="Heading2"/>
          <w:rFonts w:ascii="Times New Roman" w:hAnsi="Times New Roman" w:cs="Times New Roman"/>
          <w:b/>
          <w:color w:val="000000"/>
          <w:sz w:val="24"/>
          <w:szCs w:val="24"/>
          <w:lang w:val="ro-RO"/>
        </w:rPr>
        <w:t>IREA RESPONSABILITĂ</w:t>
      </w:r>
      <w:r w:rsidR="00E27415">
        <w:rPr>
          <w:rStyle w:val="Heading2"/>
          <w:rFonts w:ascii="Times New Roman" w:hAnsi="Times New Roman" w:cs="Times New Roman"/>
          <w:b/>
          <w:color w:val="000000"/>
          <w:sz w:val="24"/>
          <w:szCs w:val="24"/>
          <w:lang w:val="ro-RO"/>
        </w:rPr>
        <w:t>Ț</w:t>
      </w:r>
      <w:r w:rsidRPr="00E27415">
        <w:rPr>
          <w:rStyle w:val="Heading2"/>
          <w:rFonts w:ascii="Times New Roman" w:hAnsi="Times New Roman" w:cs="Times New Roman"/>
          <w:b/>
          <w:color w:val="000000"/>
          <w:sz w:val="24"/>
          <w:szCs w:val="24"/>
          <w:lang w:val="ro-RO"/>
        </w:rPr>
        <w:t>ILOR DE MEDIU ÎNTRE PĂR</w:t>
      </w:r>
      <w:r w:rsidR="00E27415">
        <w:rPr>
          <w:rStyle w:val="Heading2"/>
          <w:rFonts w:ascii="Times New Roman" w:hAnsi="Times New Roman" w:cs="Times New Roman"/>
          <w:b/>
          <w:color w:val="000000"/>
          <w:sz w:val="24"/>
          <w:szCs w:val="24"/>
          <w:lang w:val="ro-RO"/>
        </w:rPr>
        <w:t>Ț</w:t>
      </w:r>
      <w:r w:rsidRPr="00E27415">
        <w:rPr>
          <w:rStyle w:val="Heading2"/>
          <w:rFonts w:ascii="Times New Roman" w:hAnsi="Times New Roman" w:cs="Times New Roman"/>
          <w:b/>
          <w:color w:val="000000"/>
          <w:sz w:val="24"/>
          <w:szCs w:val="24"/>
          <w:lang w:val="ro-RO"/>
        </w:rPr>
        <w:t>I</w:t>
      </w:r>
      <w:bookmarkEnd w:id="58"/>
      <w:bookmarkEnd w:id="59"/>
    </w:p>
    <w:p w14:paraId="22CA6DF6" w14:textId="77777777" w:rsidR="00D239A3" w:rsidRPr="00E27415" w:rsidRDefault="00D239A3" w:rsidP="00156BAC">
      <w:pPr>
        <w:pStyle w:val="Heading20"/>
        <w:keepNext/>
        <w:keepLines/>
        <w:shd w:val="clear" w:color="auto" w:fill="auto"/>
        <w:tabs>
          <w:tab w:val="left" w:pos="2617"/>
        </w:tabs>
        <w:spacing w:after="0" w:line="240" w:lineRule="auto"/>
        <w:jc w:val="both"/>
        <w:rPr>
          <w:rFonts w:ascii="Times New Roman" w:hAnsi="Times New Roman" w:cs="Times New Roman"/>
          <w:sz w:val="24"/>
          <w:szCs w:val="24"/>
          <w:lang w:val="ro-RO"/>
        </w:rPr>
      </w:pPr>
    </w:p>
    <w:p w14:paraId="4AE948CA" w14:textId="18BD9F52" w:rsidR="00D239A3" w:rsidRPr="00E27415" w:rsidRDefault="00D239A3" w:rsidP="00156BAC">
      <w:pPr>
        <w:pStyle w:val="Bodytext21"/>
        <w:numPr>
          <w:ilvl w:val="0"/>
          <w:numId w:val="24"/>
        </w:numPr>
        <w:shd w:val="clear" w:color="auto" w:fill="auto"/>
        <w:tabs>
          <w:tab w:val="left" w:pos="431"/>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De la Data de Începere a Contractului, Delegatul va fi răspunzător de orice </w:t>
      </w:r>
      <w:r w:rsidR="007F3D58" w:rsidRPr="00E27415">
        <w:rPr>
          <w:rStyle w:val="Bodytext20"/>
          <w:rFonts w:ascii="Times New Roman" w:hAnsi="Times New Roman" w:cs="Times New Roman"/>
          <w:color w:val="000000"/>
          <w:sz w:val="24"/>
          <w:szCs w:val="24"/>
          <w:lang w:val="ro-RO"/>
        </w:rPr>
        <w:t>încălcare</w:t>
      </w:r>
      <w:r w:rsidRPr="00E27415">
        <w:rPr>
          <w:rStyle w:val="Bodytext20"/>
          <w:rFonts w:ascii="Times New Roman" w:hAnsi="Times New Roman" w:cs="Times New Roman"/>
          <w:color w:val="000000"/>
          <w:sz w:val="24"/>
          <w:szCs w:val="24"/>
          <w:lang w:val="ro-RO"/>
        </w:rPr>
        <w:t xml:space="preserve"> a prevederilor oricărei Legi referitoare la mediul înconjurător, care </w:t>
      </w:r>
      <w:r w:rsidR="007F3D58" w:rsidRPr="00E27415">
        <w:rPr>
          <w:rStyle w:val="Bodytext20"/>
          <w:rFonts w:ascii="Times New Roman" w:hAnsi="Times New Roman" w:cs="Times New Roman"/>
          <w:color w:val="000000"/>
          <w:sz w:val="24"/>
          <w:szCs w:val="24"/>
          <w:lang w:val="ro-RO"/>
        </w:rPr>
        <w:t>apare</w:t>
      </w:r>
      <w:r w:rsidRPr="00E27415">
        <w:rPr>
          <w:rStyle w:val="Bodytext20"/>
          <w:rFonts w:ascii="Times New Roman" w:hAnsi="Times New Roman" w:cs="Times New Roman"/>
          <w:color w:val="000000"/>
          <w:sz w:val="24"/>
          <w:szCs w:val="24"/>
          <w:lang w:val="ro-RO"/>
        </w:rPr>
        <w:t xml:space="preserve"> sau a avut loc după această dată.</w:t>
      </w:r>
    </w:p>
    <w:p w14:paraId="228BB450" w14:textId="7C5607BA" w:rsidR="00D239A3" w:rsidRPr="0056205A" w:rsidRDefault="00D239A3" w:rsidP="0056205A">
      <w:pPr>
        <w:pStyle w:val="Bodytext21"/>
        <w:numPr>
          <w:ilvl w:val="0"/>
          <w:numId w:val="24"/>
        </w:numPr>
        <w:shd w:val="clear" w:color="auto" w:fill="auto"/>
        <w:tabs>
          <w:tab w:val="left" w:pos="442"/>
        </w:tabs>
        <w:spacing w:after="0" w:line="240" w:lineRule="auto"/>
        <w:ind w:firstLine="0"/>
        <w:jc w:val="both"/>
        <w:rPr>
          <w:rStyle w:val="Heading2"/>
          <w:rFonts w:ascii="Times New Roman" w:hAnsi="Times New Roman" w:cs="Times New Roman"/>
          <w:b w:val="0"/>
          <w:color w:val="000000"/>
          <w:sz w:val="24"/>
          <w:szCs w:val="24"/>
          <w:lang w:val="ro-RO"/>
        </w:rPr>
      </w:pPr>
      <w:r w:rsidRPr="00E27415">
        <w:rPr>
          <w:rStyle w:val="Bodytext20"/>
          <w:rFonts w:ascii="Times New Roman" w:hAnsi="Times New Roman" w:cs="Times New Roman"/>
          <w:color w:val="000000"/>
          <w:sz w:val="24"/>
          <w:szCs w:val="24"/>
          <w:lang w:val="ro-RO"/>
        </w:rPr>
        <w:t xml:space="preserve">Delegatul nu va putea fi </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inut responsabil de nici un act, omisiune, fapt sau activitate a Delegatarului, ale căror cauze sunt anterioare Datei de Începere a Contractului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au avut ca rezultat o încălcare sau nerespectare a prevederilor oricărei Legi privind mediul înconjurător. Delegatarul se obligă să-1 despăgubească pe Delegat pentru orice astfel de răspundere legată de mediul Înconjurător.</w:t>
      </w:r>
    </w:p>
    <w:p w14:paraId="649130B6" w14:textId="77777777"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p>
    <w:p w14:paraId="3106932E" w14:textId="1FDF594B"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bookmarkStart w:id="60" w:name="_Toc451186722"/>
      <w:r w:rsidRPr="00E27415">
        <w:rPr>
          <w:rStyle w:val="Heading2"/>
          <w:rFonts w:ascii="Times New Roman" w:hAnsi="Times New Roman" w:cs="Times New Roman"/>
          <w:b/>
          <w:color w:val="000000"/>
          <w:sz w:val="24"/>
          <w:szCs w:val="24"/>
          <w:lang w:val="ro-RO"/>
        </w:rPr>
        <w:t>ARTICOLUL 22 - GARAN</w:t>
      </w:r>
      <w:r w:rsidR="00E27415">
        <w:rPr>
          <w:rStyle w:val="Heading2"/>
          <w:rFonts w:ascii="Times New Roman" w:hAnsi="Times New Roman" w:cs="Times New Roman"/>
          <w:b/>
          <w:color w:val="000000"/>
          <w:sz w:val="24"/>
          <w:szCs w:val="24"/>
          <w:lang w:val="ro-RO"/>
        </w:rPr>
        <w:t>Ț</w:t>
      </w:r>
      <w:r w:rsidRPr="00E27415">
        <w:rPr>
          <w:rStyle w:val="Heading2"/>
          <w:rFonts w:ascii="Times New Roman" w:hAnsi="Times New Roman" w:cs="Times New Roman"/>
          <w:b/>
          <w:color w:val="000000"/>
          <w:sz w:val="24"/>
          <w:szCs w:val="24"/>
          <w:lang w:val="ro-RO"/>
        </w:rPr>
        <w:t>IA DE BUNA EXECU</w:t>
      </w:r>
      <w:r w:rsidR="00E27415">
        <w:rPr>
          <w:rStyle w:val="Heading2"/>
          <w:rFonts w:ascii="Times New Roman" w:hAnsi="Times New Roman" w:cs="Times New Roman"/>
          <w:b/>
          <w:color w:val="000000"/>
          <w:sz w:val="24"/>
          <w:szCs w:val="24"/>
          <w:lang w:val="ro-RO"/>
        </w:rPr>
        <w:t>Ț</w:t>
      </w:r>
      <w:r w:rsidRPr="00E27415">
        <w:rPr>
          <w:rStyle w:val="Heading2"/>
          <w:rFonts w:ascii="Times New Roman" w:hAnsi="Times New Roman" w:cs="Times New Roman"/>
          <w:b/>
          <w:color w:val="000000"/>
          <w:sz w:val="24"/>
          <w:szCs w:val="24"/>
          <w:lang w:val="ro-RO"/>
        </w:rPr>
        <w:t>IE</w:t>
      </w:r>
      <w:bookmarkEnd w:id="60"/>
    </w:p>
    <w:p w14:paraId="6449161D" w14:textId="77777777" w:rsidR="00D239A3" w:rsidRPr="00E27415" w:rsidRDefault="00D239A3" w:rsidP="00156BAC">
      <w:pPr>
        <w:pStyle w:val="Heading20"/>
        <w:keepNext/>
        <w:keepLines/>
        <w:shd w:val="clear" w:color="auto" w:fill="auto"/>
        <w:spacing w:after="0" w:line="240" w:lineRule="auto"/>
        <w:jc w:val="both"/>
        <w:rPr>
          <w:rFonts w:ascii="Times New Roman" w:hAnsi="Times New Roman" w:cs="Times New Roman"/>
          <w:sz w:val="24"/>
          <w:szCs w:val="24"/>
          <w:lang w:val="ro-RO"/>
        </w:rPr>
      </w:pPr>
    </w:p>
    <w:p w14:paraId="62E23E89" w14:textId="670791E9" w:rsidR="00D239A3" w:rsidRPr="00E27415" w:rsidRDefault="00D239A3" w:rsidP="00156BAC">
      <w:pPr>
        <w:pStyle w:val="Bodytext21"/>
        <w:numPr>
          <w:ilvl w:val="0"/>
          <w:numId w:val="25"/>
        </w:numPr>
        <w:shd w:val="clear" w:color="auto" w:fill="auto"/>
        <w:tabs>
          <w:tab w:val="left" w:pos="446"/>
          <w:tab w:val="left" w:leader="dot" w:pos="4514"/>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Delegatul va constitui, pe propriul său cost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va men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ine în vigoare, pe toată Durata Contractului, Garan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ia de Buna Execu</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 în favoare</w:t>
      </w:r>
      <w:r w:rsidR="00AA2428" w:rsidRPr="00E27415">
        <w:rPr>
          <w:rStyle w:val="Bodytext20"/>
          <w:rFonts w:ascii="Times New Roman" w:hAnsi="Times New Roman" w:cs="Times New Roman"/>
          <w:color w:val="000000"/>
          <w:sz w:val="24"/>
          <w:szCs w:val="24"/>
          <w:lang w:val="ro-RO"/>
        </w:rPr>
        <w:t xml:space="preserve">a </w:t>
      </w:r>
      <w:r w:rsidR="0080076E" w:rsidRPr="00E27415">
        <w:rPr>
          <w:rStyle w:val="Bodytext20"/>
          <w:rFonts w:ascii="Times New Roman" w:hAnsi="Times New Roman" w:cs="Times New Roman"/>
          <w:color w:val="000000"/>
          <w:sz w:val="24"/>
          <w:szCs w:val="24"/>
          <w:lang w:val="ro-RO"/>
        </w:rPr>
        <w:t>ADI ECONEAMT</w:t>
      </w:r>
      <w:r w:rsidRPr="00E27415">
        <w:rPr>
          <w:rStyle w:val="Bodytext20"/>
          <w:rFonts w:ascii="Times New Roman" w:hAnsi="Times New Roman" w:cs="Times New Roman"/>
          <w:color w:val="000000"/>
          <w:sz w:val="24"/>
          <w:szCs w:val="24"/>
          <w:lang w:val="ro-RO"/>
        </w:rPr>
        <w:t>, în cuantum de 5% din valoarea contractului, fără TVA. Garan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ia de Buna Execu</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ie se constituie pe toată Durata Contractului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devine Anexa nr. 10 („Garan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ia de Buna Execu</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ie”) la prezentul Contract. </w:t>
      </w:r>
      <w:r w:rsidRPr="00E27415">
        <w:rPr>
          <w:rFonts w:ascii="Times New Roman" w:hAnsi="Times New Roman" w:cs="Times New Roman"/>
          <w:color w:val="000000"/>
          <w:sz w:val="24"/>
          <w:szCs w:val="24"/>
          <w:lang w:val="ro-RO"/>
        </w:rPr>
        <w:t>Garan</w:t>
      </w:r>
      <w:r w:rsidR="00E27415">
        <w:rPr>
          <w:rFonts w:ascii="Times New Roman" w:hAnsi="Times New Roman" w:cs="Times New Roman"/>
          <w:color w:val="000000"/>
          <w:sz w:val="24"/>
          <w:szCs w:val="24"/>
          <w:lang w:val="ro-RO"/>
        </w:rPr>
        <w:t>ț</w:t>
      </w:r>
      <w:r w:rsidRPr="00E27415">
        <w:rPr>
          <w:rFonts w:ascii="Times New Roman" w:hAnsi="Times New Roman" w:cs="Times New Roman"/>
          <w:color w:val="000000"/>
          <w:sz w:val="24"/>
          <w:szCs w:val="24"/>
          <w:lang w:val="ro-RO"/>
        </w:rPr>
        <w:t xml:space="preserve">ia </w:t>
      </w:r>
      <w:r w:rsidRPr="00B4594C">
        <w:rPr>
          <w:rFonts w:ascii="Times New Roman" w:hAnsi="Times New Roman" w:cs="Times New Roman"/>
          <w:color w:val="000000"/>
          <w:sz w:val="24"/>
          <w:szCs w:val="24"/>
          <w:lang w:val="ro-RO"/>
        </w:rPr>
        <w:t>de bună execu</w:t>
      </w:r>
      <w:r w:rsidR="00E27415" w:rsidRPr="00B4594C">
        <w:rPr>
          <w:rFonts w:ascii="Times New Roman" w:hAnsi="Times New Roman" w:cs="Times New Roman"/>
          <w:color w:val="000000"/>
          <w:sz w:val="24"/>
          <w:szCs w:val="24"/>
          <w:lang w:val="ro-RO"/>
        </w:rPr>
        <w:t>ț</w:t>
      </w:r>
      <w:r w:rsidRPr="00B4594C">
        <w:rPr>
          <w:rFonts w:ascii="Times New Roman" w:hAnsi="Times New Roman" w:cs="Times New Roman"/>
          <w:color w:val="000000"/>
          <w:sz w:val="24"/>
          <w:szCs w:val="24"/>
          <w:lang w:val="ro-RO"/>
        </w:rPr>
        <w:t xml:space="preserve">ie se constituie </w:t>
      </w:r>
      <w:r w:rsidR="00E27415" w:rsidRPr="00B4594C">
        <w:rPr>
          <w:rFonts w:ascii="Times New Roman" w:hAnsi="Times New Roman" w:cs="Times New Roman"/>
          <w:color w:val="000000"/>
          <w:sz w:val="24"/>
          <w:szCs w:val="24"/>
          <w:lang w:val="ro-RO"/>
        </w:rPr>
        <w:t>ș</w:t>
      </w:r>
      <w:r w:rsidRPr="00B4594C">
        <w:rPr>
          <w:rFonts w:ascii="Times New Roman" w:hAnsi="Times New Roman" w:cs="Times New Roman"/>
          <w:color w:val="000000"/>
          <w:sz w:val="24"/>
          <w:szCs w:val="24"/>
          <w:lang w:val="ro-RO"/>
        </w:rPr>
        <w:t>i se depune în termen de 5 zile lucrătoare de la data semnării contractului sub sanc</w:t>
      </w:r>
      <w:r w:rsidR="00E27415" w:rsidRPr="00B4594C">
        <w:rPr>
          <w:rFonts w:ascii="Times New Roman" w:hAnsi="Times New Roman" w:cs="Times New Roman"/>
          <w:color w:val="000000"/>
          <w:sz w:val="24"/>
          <w:szCs w:val="24"/>
          <w:lang w:val="ro-RO"/>
        </w:rPr>
        <w:t>ț</w:t>
      </w:r>
      <w:r w:rsidRPr="00B4594C">
        <w:rPr>
          <w:rFonts w:ascii="Times New Roman" w:hAnsi="Times New Roman" w:cs="Times New Roman"/>
          <w:color w:val="000000"/>
          <w:sz w:val="24"/>
          <w:szCs w:val="24"/>
          <w:lang w:val="ro-RO"/>
        </w:rPr>
        <w:t>iunea rezolu</w:t>
      </w:r>
      <w:r w:rsidR="00E27415" w:rsidRPr="00B4594C">
        <w:rPr>
          <w:rFonts w:ascii="Times New Roman" w:hAnsi="Times New Roman" w:cs="Times New Roman"/>
          <w:color w:val="000000"/>
          <w:sz w:val="24"/>
          <w:szCs w:val="24"/>
          <w:lang w:val="ro-RO"/>
        </w:rPr>
        <w:t>ț</w:t>
      </w:r>
      <w:r w:rsidRPr="00B4594C">
        <w:rPr>
          <w:rFonts w:ascii="Times New Roman" w:hAnsi="Times New Roman" w:cs="Times New Roman"/>
          <w:color w:val="000000"/>
          <w:sz w:val="24"/>
          <w:szCs w:val="24"/>
          <w:lang w:val="ro-RO"/>
        </w:rPr>
        <w:t>iunii de plin drept a prezentului contract, în oricare din formele admise de lege. Garan</w:t>
      </w:r>
      <w:r w:rsidR="00E27415" w:rsidRPr="00B4594C">
        <w:rPr>
          <w:rFonts w:ascii="Times New Roman" w:hAnsi="Times New Roman" w:cs="Times New Roman"/>
          <w:color w:val="000000"/>
          <w:sz w:val="24"/>
          <w:szCs w:val="24"/>
          <w:lang w:val="ro-RO"/>
        </w:rPr>
        <w:t>ț</w:t>
      </w:r>
      <w:r w:rsidRPr="00B4594C">
        <w:rPr>
          <w:rFonts w:ascii="Times New Roman" w:hAnsi="Times New Roman" w:cs="Times New Roman"/>
          <w:color w:val="000000"/>
          <w:sz w:val="24"/>
          <w:szCs w:val="24"/>
          <w:lang w:val="ro-RO"/>
        </w:rPr>
        <w:t>ia de bună execu</w:t>
      </w:r>
      <w:r w:rsidR="00E27415" w:rsidRPr="00B4594C">
        <w:rPr>
          <w:rFonts w:ascii="Times New Roman" w:hAnsi="Times New Roman" w:cs="Times New Roman"/>
          <w:color w:val="000000"/>
          <w:sz w:val="24"/>
          <w:szCs w:val="24"/>
          <w:lang w:val="ro-RO"/>
        </w:rPr>
        <w:t>ț</w:t>
      </w:r>
      <w:r w:rsidRPr="00B4594C">
        <w:rPr>
          <w:rFonts w:ascii="Times New Roman" w:hAnsi="Times New Roman" w:cs="Times New Roman"/>
          <w:color w:val="000000"/>
          <w:sz w:val="24"/>
          <w:szCs w:val="24"/>
          <w:lang w:val="ro-RO"/>
        </w:rPr>
        <w:t xml:space="preserve">ie </w:t>
      </w:r>
      <w:r w:rsidR="00B451CE" w:rsidRPr="00B4594C">
        <w:rPr>
          <w:rFonts w:ascii="Times New Roman" w:hAnsi="Times New Roman" w:cs="Times New Roman"/>
          <w:color w:val="000000"/>
          <w:sz w:val="24"/>
          <w:szCs w:val="24"/>
          <w:lang w:val="ro-RO"/>
        </w:rPr>
        <w:t xml:space="preserve">trebuie să fie constituită printr-un instrument legal, </w:t>
      </w:r>
      <w:r w:rsidRPr="00B4594C">
        <w:rPr>
          <w:rFonts w:ascii="Times New Roman" w:hAnsi="Times New Roman" w:cs="Times New Roman"/>
          <w:color w:val="000000"/>
          <w:sz w:val="24"/>
          <w:szCs w:val="24"/>
          <w:lang w:val="ro-RO"/>
        </w:rPr>
        <w:t>irevocabil</w:t>
      </w:r>
      <w:r w:rsidR="00B451CE" w:rsidRPr="00B4594C">
        <w:rPr>
          <w:rFonts w:ascii="Times New Roman" w:hAnsi="Times New Roman" w:cs="Times New Roman"/>
          <w:color w:val="000000"/>
          <w:sz w:val="24"/>
          <w:szCs w:val="24"/>
          <w:lang w:val="ro-RO"/>
        </w:rPr>
        <w:t xml:space="preserve"> și necondiționat</w:t>
      </w:r>
      <w:r w:rsidRPr="00E27415">
        <w:rPr>
          <w:rFonts w:ascii="Times New Roman" w:hAnsi="Times New Roman" w:cs="Times New Roman"/>
          <w:color w:val="000000"/>
          <w:sz w:val="24"/>
          <w:szCs w:val="24"/>
          <w:lang w:val="ro-RO"/>
        </w:rPr>
        <w:t>.</w:t>
      </w:r>
    </w:p>
    <w:p w14:paraId="1C85EC1B" w14:textId="7147A4D8" w:rsidR="00D239A3" w:rsidRPr="00E27415" w:rsidRDefault="00D239A3" w:rsidP="00156BAC">
      <w:pPr>
        <w:pStyle w:val="Bodytext21"/>
        <w:numPr>
          <w:ilvl w:val="0"/>
          <w:numId w:val="25"/>
        </w:numPr>
        <w:shd w:val="clear" w:color="auto" w:fill="auto"/>
        <w:tabs>
          <w:tab w:val="left" w:pos="446"/>
          <w:tab w:val="left" w:leader="dot" w:pos="4514"/>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Pentru evitarea oricărui dubiu, constituirea Garan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iei de Buna Execu</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 nu reduce si nu limitează în niciun fel responsabilitatea Delegatului în legătură cu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iile care-i revin conform Contractului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nu împiedică Delegatarul sau </w:t>
      </w:r>
      <w:r w:rsidR="0080076E" w:rsidRPr="00E27415">
        <w:rPr>
          <w:rStyle w:val="Bodytext20"/>
          <w:rFonts w:ascii="Times New Roman" w:hAnsi="Times New Roman" w:cs="Times New Roman"/>
          <w:color w:val="000000"/>
          <w:sz w:val="24"/>
          <w:szCs w:val="24"/>
          <w:lang w:val="ro-RO"/>
        </w:rPr>
        <w:t>ADI ECONEAMT</w:t>
      </w:r>
      <w:r w:rsidRPr="00E27415">
        <w:rPr>
          <w:rStyle w:val="Bodytext20"/>
          <w:rFonts w:ascii="Times New Roman" w:hAnsi="Times New Roman" w:cs="Times New Roman"/>
          <w:color w:val="000000"/>
          <w:sz w:val="24"/>
          <w:szCs w:val="24"/>
          <w:lang w:val="ro-RO"/>
        </w:rPr>
        <w:t xml:space="preserve"> în baza mandatului primit, să ia orice altă măsură permisă de Legea în vigoare, de clauzele Contractului în legătură cu încălcarea de către Delegat a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iilor sale.</w:t>
      </w:r>
    </w:p>
    <w:p w14:paraId="58BF9595" w14:textId="417D5AF2" w:rsidR="00D239A3" w:rsidRPr="00E27415" w:rsidRDefault="00D239A3" w:rsidP="00156BAC">
      <w:pPr>
        <w:pStyle w:val="Bodytext21"/>
        <w:numPr>
          <w:ilvl w:val="0"/>
          <w:numId w:val="25"/>
        </w:numPr>
        <w:shd w:val="clear" w:color="auto" w:fill="auto"/>
        <w:tabs>
          <w:tab w:val="left" w:pos="464"/>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Garan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ia de Buna Execu</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ie poate fi executată oricând de către </w:t>
      </w:r>
      <w:r w:rsidR="0080076E" w:rsidRPr="00E27415">
        <w:rPr>
          <w:rStyle w:val="Bodytext20"/>
          <w:rFonts w:ascii="Times New Roman" w:hAnsi="Times New Roman" w:cs="Times New Roman"/>
          <w:color w:val="000000"/>
          <w:sz w:val="24"/>
          <w:szCs w:val="24"/>
          <w:lang w:val="ro-RO"/>
        </w:rPr>
        <w:t>ADI ECONEAMT</w:t>
      </w:r>
      <w:r w:rsidRPr="00E27415">
        <w:rPr>
          <w:rStyle w:val="Bodytext20"/>
          <w:rFonts w:ascii="Times New Roman" w:hAnsi="Times New Roman" w:cs="Times New Roman"/>
          <w:color w:val="000000"/>
          <w:sz w:val="24"/>
          <w:szCs w:val="24"/>
          <w:lang w:val="ro-RO"/>
        </w:rPr>
        <w:t>, în limita prejudiciului creat, numai după notificarea Delegatului în acest sens, cu cel pu</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in </w:t>
      </w:r>
      <w:r w:rsidR="00B451CE">
        <w:rPr>
          <w:rStyle w:val="Bodytext20"/>
          <w:rFonts w:ascii="Times New Roman" w:hAnsi="Times New Roman" w:cs="Times New Roman"/>
          <w:color w:val="000000"/>
          <w:sz w:val="24"/>
          <w:szCs w:val="24"/>
          <w:lang w:val="ro-RO"/>
        </w:rPr>
        <w:t>3</w:t>
      </w:r>
      <w:r w:rsidR="00B451CE" w:rsidRPr="00E27415">
        <w:rPr>
          <w:rStyle w:val="Bodytext20"/>
          <w:rFonts w:ascii="Times New Roman" w:hAnsi="Times New Roman" w:cs="Times New Roman"/>
          <w:color w:val="000000"/>
          <w:sz w:val="24"/>
          <w:szCs w:val="24"/>
          <w:lang w:val="ro-RO"/>
        </w:rPr>
        <w:t xml:space="preserve"> </w:t>
      </w:r>
      <w:r w:rsidRPr="00E27415">
        <w:rPr>
          <w:rStyle w:val="Bodytext20"/>
          <w:rFonts w:ascii="Times New Roman" w:hAnsi="Times New Roman" w:cs="Times New Roman"/>
          <w:color w:val="000000"/>
          <w:sz w:val="24"/>
          <w:szCs w:val="24"/>
          <w:lang w:val="ro-RO"/>
        </w:rPr>
        <w:t>(cinci) Zile înainte, precizând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iile care nu au fost respectate, precum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termenul care a fost acordat pentru remedierea acestora. Dac</w:t>
      </w:r>
      <w:r w:rsidR="00941A3F">
        <w:rPr>
          <w:rStyle w:val="Bodytext20"/>
          <w:rFonts w:ascii="Times New Roman" w:hAnsi="Times New Roman" w:cs="Times New Roman"/>
          <w:color w:val="000000"/>
          <w:sz w:val="24"/>
          <w:szCs w:val="24"/>
          <w:lang w:val="ro-RO"/>
        </w:rPr>
        <w:t>ă</w:t>
      </w:r>
      <w:r w:rsidRPr="00E27415">
        <w:rPr>
          <w:rStyle w:val="Bodytext20"/>
          <w:rFonts w:ascii="Times New Roman" w:hAnsi="Times New Roman" w:cs="Times New Roman"/>
          <w:color w:val="000000"/>
          <w:sz w:val="24"/>
          <w:szCs w:val="24"/>
          <w:lang w:val="ro-RO"/>
        </w:rPr>
        <w:t xml:space="preserve"> Delegatul nu achită prejudiciul în termenul acordat, </w:t>
      </w:r>
      <w:r w:rsidR="0080076E" w:rsidRPr="00E27415">
        <w:rPr>
          <w:rStyle w:val="Bodytext20"/>
          <w:rFonts w:ascii="Times New Roman" w:hAnsi="Times New Roman" w:cs="Times New Roman"/>
          <w:color w:val="000000"/>
          <w:sz w:val="24"/>
          <w:szCs w:val="24"/>
          <w:lang w:val="ro-RO"/>
        </w:rPr>
        <w:t>ADI ECONEAMT</w:t>
      </w:r>
      <w:r w:rsidRPr="00E27415">
        <w:rPr>
          <w:rStyle w:val="Bodytext20"/>
          <w:rFonts w:ascii="Times New Roman" w:hAnsi="Times New Roman" w:cs="Times New Roman"/>
          <w:color w:val="000000"/>
          <w:sz w:val="24"/>
          <w:szCs w:val="24"/>
          <w:lang w:val="ro-RO"/>
        </w:rPr>
        <w:t xml:space="preserve"> va executa Garan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ia de Buna Execu</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 fără nici o altă notificare.</w:t>
      </w:r>
    </w:p>
    <w:p w14:paraId="48DA63CC" w14:textId="6232DC09" w:rsidR="00D239A3" w:rsidRPr="00E27415" w:rsidRDefault="00D239A3" w:rsidP="00156BAC">
      <w:pPr>
        <w:pStyle w:val="Bodytext21"/>
        <w:numPr>
          <w:ilvl w:val="0"/>
          <w:numId w:val="25"/>
        </w:numPr>
        <w:shd w:val="clear" w:color="auto" w:fill="auto"/>
        <w:tabs>
          <w:tab w:val="left" w:pos="450"/>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In cazul stingerii, expirării, anulării sau încetării </w:t>
      </w:r>
      <w:r w:rsidR="00941A3F" w:rsidRPr="00E27415">
        <w:rPr>
          <w:rStyle w:val="Bodytext20"/>
          <w:rFonts w:ascii="Times New Roman" w:hAnsi="Times New Roman" w:cs="Times New Roman"/>
          <w:color w:val="000000"/>
          <w:sz w:val="24"/>
          <w:szCs w:val="24"/>
          <w:lang w:val="ro-RO"/>
        </w:rPr>
        <w:t>valabilității</w:t>
      </w:r>
      <w:r w:rsidRPr="00E27415">
        <w:rPr>
          <w:rStyle w:val="Bodytext20"/>
          <w:rFonts w:ascii="Times New Roman" w:hAnsi="Times New Roman" w:cs="Times New Roman"/>
          <w:color w:val="000000"/>
          <w:sz w:val="24"/>
          <w:szCs w:val="24"/>
          <w:lang w:val="ro-RO"/>
        </w:rPr>
        <w:t>, din orice motiv, a Garan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iei de Buna Execu</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 Delegatul o va reface sau va constitui o altă Garan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 de Bună Execu</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 cu cel pu</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in 15 (cincisprezece) Zile înainte de asemenea stingere, expirare, anulare sau Încetare a valabilită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pentru o perioada cel pu</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in egală cu perioada de valabilitate a Garan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iei de Bună Execu</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ie anterioare. </w:t>
      </w:r>
      <w:r w:rsidR="00197720">
        <w:rPr>
          <w:rStyle w:val="Bodytext20"/>
          <w:rFonts w:ascii="Times New Roman" w:hAnsi="Times New Roman" w:cs="Times New Roman"/>
          <w:color w:val="000000"/>
          <w:sz w:val="24"/>
          <w:szCs w:val="24"/>
          <w:lang w:val="ro-RO"/>
        </w:rPr>
        <w:t>Î</w:t>
      </w:r>
      <w:r w:rsidRPr="00E27415">
        <w:rPr>
          <w:rStyle w:val="Bodytext20"/>
          <w:rFonts w:ascii="Times New Roman" w:hAnsi="Times New Roman" w:cs="Times New Roman"/>
          <w:color w:val="000000"/>
          <w:sz w:val="24"/>
          <w:szCs w:val="24"/>
          <w:lang w:val="ro-RO"/>
        </w:rPr>
        <w:t>n cazul executării totale sau par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iale a Garan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iei de Bună Execu</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ie, Delegatul va fi obligat sa refacă </w:t>
      </w:r>
      <w:r w:rsidRPr="00E27415">
        <w:rPr>
          <w:rStyle w:val="Bodytext20"/>
          <w:rFonts w:ascii="Times New Roman" w:hAnsi="Times New Roman" w:cs="Times New Roman"/>
          <w:color w:val="000000"/>
          <w:sz w:val="24"/>
          <w:szCs w:val="24"/>
          <w:lang w:val="ro-RO"/>
        </w:rPr>
        <w:lastRenderedPageBreak/>
        <w:t>Garan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ia de Bună Execu</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 sau să constituie o altă Garan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 de Bună Execu</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ie, în termen de 15 (cincisprezece) Zile de la data executării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pentru o perioada cel pu</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in egala cu perioada de valabilitate a Garan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iei de Buna Execu</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 anterioare.</w:t>
      </w:r>
    </w:p>
    <w:p w14:paraId="7D336DCF" w14:textId="7AA05972" w:rsidR="00D239A3" w:rsidRPr="00E27415" w:rsidRDefault="00D239A3" w:rsidP="00156BAC">
      <w:pPr>
        <w:pStyle w:val="Bodytext21"/>
        <w:numPr>
          <w:ilvl w:val="0"/>
          <w:numId w:val="25"/>
        </w:numPr>
        <w:shd w:val="clear" w:color="auto" w:fill="auto"/>
        <w:tabs>
          <w:tab w:val="left" w:pos="450"/>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Nerespectarea de către Delegat a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iilor prevăzute de prezentul articol reprezintă o încălcare semnificativă de către Delegat a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iilor contractuale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duce la rezilierea Contractului conform Articolului 39 (“Rezilierea Contractului”) de mai jos.</w:t>
      </w:r>
    </w:p>
    <w:p w14:paraId="1B699EE4" w14:textId="585BB82F" w:rsidR="00D239A3" w:rsidRPr="0056205A" w:rsidRDefault="0080076E" w:rsidP="0056205A">
      <w:pPr>
        <w:pStyle w:val="Bodytext21"/>
        <w:numPr>
          <w:ilvl w:val="0"/>
          <w:numId w:val="25"/>
        </w:numPr>
        <w:shd w:val="clear" w:color="auto" w:fill="auto"/>
        <w:tabs>
          <w:tab w:val="left" w:pos="457"/>
        </w:tabs>
        <w:spacing w:after="0" w:line="240" w:lineRule="auto"/>
        <w:ind w:firstLine="0"/>
        <w:jc w:val="both"/>
        <w:rPr>
          <w:rStyle w:val="Heading2"/>
          <w:rFonts w:ascii="Times New Roman" w:hAnsi="Times New Roman" w:cs="Times New Roman"/>
          <w:b w:val="0"/>
          <w:color w:val="000000"/>
          <w:sz w:val="24"/>
          <w:szCs w:val="24"/>
          <w:lang w:val="ro-RO"/>
        </w:rPr>
      </w:pPr>
      <w:r w:rsidRPr="00E27415">
        <w:rPr>
          <w:rStyle w:val="Bodytext20"/>
          <w:rFonts w:ascii="Times New Roman" w:hAnsi="Times New Roman" w:cs="Times New Roman"/>
          <w:color w:val="000000"/>
          <w:sz w:val="24"/>
          <w:szCs w:val="24"/>
          <w:lang w:val="ro-RO"/>
        </w:rPr>
        <w:t>ADI ECONEAMT</w:t>
      </w:r>
      <w:r w:rsidR="00D239A3" w:rsidRPr="00E27415">
        <w:rPr>
          <w:rStyle w:val="Bodytext20"/>
          <w:rFonts w:ascii="Times New Roman" w:hAnsi="Times New Roman" w:cs="Times New Roman"/>
          <w:color w:val="000000"/>
          <w:sz w:val="24"/>
          <w:szCs w:val="24"/>
          <w:lang w:val="ro-RO"/>
        </w:rPr>
        <w:t xml:space="preserve"> va returna Operatorului Garan</w:t>
      </w:r>
      <w:r w:rsidR="00E27415">
        <w:rPr>
          <w:rStyle w:val="Bodytext20"/>
          <w:rFonts w:ascii="Times New Roman" w:hAnsi="Times New Roman" w:cs="Times New Roman"/>
          <w:color w:val="000000"/>
          <w:sz w:val="24"/>
          <w:szCs w:val="24"/>
          <w:lang w:val="ro-RO"/>
        </w:rPr>
        <w:t>ț</w:t>
      </w:r>
      <w:r w:rsidR="00D239A3" w:rsidRPr="00E27415">
        <w:rPr>
          <w:rStyle w:val="Bodytext20"/>
          <w:rFonts w:ascii="Times New Roman" w:hAnsi="Times New Roman" w:cs="Times New Roman"/>
          <w:color w:val="000000"/>
          <w:sz w:val="24"/>
          <w:szCs w:val="24"/>
          <w:lang w:val="ro-RO"/>
        </w:rPr>
        <w:t>ia de Bună Execu</w:t>
      </w:r>
      <w:r w:rsidR="00E27415">
        <w:rPr>
          <w:rStyle w:val="Bodytext20"/>
          <w:rFonts w:ascii="Times New Roman" w:hAnsi="Times New Roman" w:cs="Times New Roman"/>
          <w:color w:val="000000"/>
          <w:sz w:val="24"/>
          <w:szCs w:val="24"/>
          <w:lang w:val="ro-RO"/>
        </w:rPr>
        <w:t>ț</w:t>
      </w:r>
      <w:r w:rsidR="00D239A3" w:rsidRPr="00E27415">
        <w:rPr>
          <w:rStyle w:val="Bodytext20"/>
          <w:rFonts w:ascii="Times New Roman" w:hAnsi="Times New Roman" w:cs="Times New Roman"/>
          <w:color w:val="000000"/>
          <w:sz w:val="24"/>
          <w:szCs w:val="24"/>
          <w:lang w:val="ro-RO"/>
        </w:rPr>
        <w:t xml:space="preserve">ie în termen de cel mult 14 (paisprezece) Zile de la data semnării procesului- verbal de predare-primire a Bunurilor de Retur care sunt restituite Delegatarului, </w:t>
      </w:r>
      <w:r w:rsidR="0089206E">
        <w:rPr>
          <w:rStyle w:val="Bodytext20"/>
          <w:rFonts w:ascii="Times New Roman" w:hAnsi="Times New Roman" w:cs="Times New Roman"/>
          <w:color w:val="000000"/>
          <w:sz w:val="24"/>
          <w:szCs w:val="24"/>
          <w:lang w:val="ro-RO"/>
        </w:rPr>
        <w:t xml:space="preserve">Județul Neamț și </w:t>
      </w:r>
      <w:r w:rsidR="00C251C1">
        <w:rPr>
          <w:rStyle w:val="Bodytext20"/>
          <w:rFonts w:ascii="Times New Roman" w:hAnsi="Times New Roman" w:cs="Times New Roman"/>
          <w:color w:val="000000"/>
          <w:sz w:val="24"/>
          <w:szCs w:val="24"/>
          <w:lang w:val="ro-RO"/>
        </w:rPr>
        <w:t>o</w:t>
      </w:r>
      <w:r w:rsidR="00A8212A">
        <w:rPr>
          <w:rStyle w:val="Bodytext20"/>
          <w:rFonts w:ascii="Times New Roman" w:hAnsi="Times New Roman" w:cs="Times New Roman"/>
          <w:color w:val="000000"/>
          <w:sz w:val="24"/>
          <w:szCs w:val="24"/>
          <w:lang w:val="ro-RO"/>
        </w:rPr>
        <w:t>rasul</w:t>
      </w:r>
      <w:r w:rsidR="0089206E">
        <w:rPr>
          <w:rStyle w:val="Bodytext20"/>
          <w:rFonts w:ascii="Times New Roman" w:hAnsi="Times New Roman" w:cs="Times New Roman"/>
          <w:color w:val="000000"/>
          <w:sz w:val="24"/>
          <w:szCs w:val="24"/>
          <w:lang w:val="ro-RO"/>
        </w:rPr>
        <w:t xml:space="preserve"> </w:t>
      </w:r>
      <w:r w:rsidR="00BB6B09">
        <w:rPr>
          <w:rStyle w:val="Bodytext20"/>
          <w:rFonts w:ascii="Times New Roman" w:hAnsi="Times New Roman" w:cs="Times New Roman"/>
          <w:color w:val="000000"/>
          <w:sz w:val="24"/>
          <w:szCs w:val="24"/>
          <w:lang w:val="ro-RO"/>
        </w:rPr>
        <w:t xml:space="preserve">Tîrgu Neamț </w:t>
      </w:r>
      <w:r w:rsidR="00D239A3" w:rsidRPr="00E27415">
        <w:rPr>
          <w:rStyle w:val="Bodytext20"/>
          <w:rFonts w:ascii="Times New Roman" w:hAnsi="Times New Roman" w:cs="Times New Roman"/>
          <w:color w:val="000000"/>
          <w:sz w:val="24"/>
          <w:szCs w:val="24"/>
          <w:lang w:val="ro-RO"/>
        </w:rPr>
        <w:t xml:space="preserve">, odată cu încetarea Contractului, dacă </w:t>
      </w:r>
      <w:r w:rsidRPr="00E27415">
        <w:rPr>
          <w:rStyle w:val="Bodytext20"/>
          <w:rFonts w:ascii="Times New Roman" w:hAnsi="Times New Roman" w:cs="Times New Roman"/>
          <w:color w:val="000000"/>
          <w:sz w:val="24"/>
          <w:szCs w:val="24"/>
          <w:lang w:val="ro-RO"/>
        </w:rPr>
        <w:t>ADI ECONEAMT</w:t>
      </w:r>
      <w:r w:rsidR="00D239A3" w:rsidRPr="00E27415">
        <w:rPr>
          <w:rStyle w:val="Bodytext20"/>
          <w:rFonts w:ascii="Times New Roman" w:hAnsi="Times New Roman" w:cs="Times New Roman"/>
          <w:color w:val="000000"/>
          <w:sz w:val="24"/>
          <w:szCs w:val="24"/>
          <w:lang w:val="ro-RO"/>
        </w:rPr>
        <w:t xml:space="preserve"> nu a ridicat până la acea dată preten</w:t>
      </w:r>
      <w:r w:rsidR="00E27415">
        <w:rPr>
          <w:rStyle w:val="Bodytext20"/>
          <w:rFonts w:ascii="Times New Roman" w:hAnsi="Times New Roman" w:cs="Times New Roman"/>
          <w:color w:val="000000"/>
          <w:sz w:val="24"/>
          <w:szCs w:val="24"/>
          <w:lang w:val="ro-RO"/>
        </w:rPr>
        <w:t>ț</w:t>
      </w:r>
      <w:r w:rsidR="00D239A3" w:rsidRPr="00E27415">
        <w:rPr>
          <w:rStyle w:val="Bodytext20"/>
          <w:rFonts w:ascii="Times New Roman" w:hAnsi="Times New Roman" w:cs="Times New Roman"/>
          <w:color w:val="000000"/>
          <w:sz w:val="24"/>
          <w:szCs w:val="24"/>
          <w:lang w:val="ro-RO"/>
        </w:rPr>
        <w:t>ii asupra ei ca urmare a nerespectării de către Delegat a unor obliga</w:t>
      </w:r>
      <w:r w:rsidR="00E27415">
        <w:rPr>
          <w:rStyle w:val="Bodytext20"/>
          <w:rFonts w:ascii="Times New Roman" w:hAnsi="Times New Roman" w:cs="Times New Roman"/>
          <w:color w:val="000000"/>
          <w:sz w:val="24"/>
          <w:szCs w:val="24"/>
          <w:lang w:val="ro-RO"/>
        </w:rPr>
        <w:t>ț</w:t>
      </w:r>
      <w:r w:rsidR="00D239A3" w:rsidRPr="00E27415">
        <w:rPr>
          <w:rStyle w:val="Bodytext20"/>
          <w:rFonts w:ascii="Times New Roman" w:hAnsi="Times New Roman" w:cs="Times New Roman"/>
          <w:color w:val="000000"/>
          <w:sz w:val="24"/>
          <w:szCs w:val="24"/>
          <w:lang w:val="ro-RO"/>
        </w:rPr>
        <w:t>ii contractuale.</w:t>
      </w:r>
    </w:p>
    <w:p w14:paraId="3E014F9E" w14:textId="77777777"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p>
    <w:p w14:paraId="5358427B" w14:textId="77777777"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bookmarkStart w:id="61" w:name="_Toc451186723"/>
      <w:r w:rsidRPr="00E27415">
        <w:rPr>
          <w:rStyle w:val="Heading2"/>
          <w:rFonts w:ascii="Times New Roman" w:hAnsi="Times New Roman" w:cs="Times New Roman"/>
          <w:b/>
          <w:color w:val="000000"/>
          <w:sz w:val="24"/>
          <w:szCs w:val="24"/>
          <w:lang w:val="ro-RO"/>
        </w:rPr>
        <w:t>ARTICOLUL 23 – ASIGURĂRI</w:t>
      </w:r>
      <w:bookmarkEnd w:id="61"/>
    </w:p>
    <w:p w14:paraId="7BFB399A" w14:textId="77777777" w:rsidR="00D239A3" w:rsidRPr="00E27415" w:rsidRDefault="00D239A3" w:rsidP="00156BAC">
      <w:pPr>
        <w:pStyle w:val="Heading20"/>
        <w:keepNext/>
        <w:keepLines/>
        <w:shd w:val="clear" w:color="auto" w:fill="auto"/>
        <w:spacing w:after="0" w:line="240" w:lineRule="auto"/>
        <w:jc w:val="both"/>
        <w:rPr>
          <w:rFonts w:ascii="Times New Roman" w:hAnsi="Times New Roman" w:cs="Times New Roman"/>
          <w:sz w:val="24"/>
          <w:szCs w:val="24"/>
          <w:lang w:val="ro-RO"/>
        </w:rPr>
      </w:pPr>
    </w:p>
    <w:p w14:paraId="6FDDCFBD" w14:textId="5EC8173B" w:rsidR="00D239A3" w:rsidRPr="00E27415" w:rsidRDefault="00D239A3" w:rsidP="00156BAC">
      <w:pPr>
        <w:pStyle w:val="Bodytext21"/>
        <w:numPr>
          <w:ilvl w:val="0"/>
          <w:numId w:val="26"/>
        </w:numPr>
        <w:shd w:val="clear" w:color="auto" w:fill="auto"/>
        <w:tabs>
          <w:tab w:val="left" w:pos="433"/>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Fără a aduce atingere altor sarcini,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i/sau răspunderi ale Delegatului asumate în baza acestui Contract, în Perioada de Mobilizare, Delegatul, pe proprie răspundere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cheltuială, va ob</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ine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va men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ine pe întreaga durată a Contractului poli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ele de asigurare cu acoperirea prevăzută de Lege si Bunele Practici Comerciale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in special, următoarele asigurări, după cum sunt detaliate în Anexa nr. 9 la prezentul Contract:</w:t>
      </w:r>
    </w:p>
    <w:p w14:paraId="2B777D2C" w14:textId="77777777" w:rsidR="00D239A3" w:rsidRPr="00E27415" w:rsidRDefault="00D239A3" w:rsidP="00156BAC">
      <w:pPr>
        <w:pStyle w:val="Bodytext21"/>
        <w:numPr>
          <w:ilvl w:val="0"/>
          <w:numId w:val="27"/>
        </w:numPr>
        <w:shd w:val="clear" w:color="auto" w:fill="auto"/>
        <w:tabs>
          <w:tab w:val="left" w:pos="694"/>
        </w:tabs>
        <w:spacing w:after="0" w:line="240" w:lineRule="auto"/>
        <w:ind w:left="740" w:hanging="42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Asigurarea de bunuri, ce va acoperi toate riscurile cu privire la pierderi fizice sau daune aduse infrastructurii aferente Serviciului;</w:t>
      </w:r>
    </w:p>
    <w:p w14:paraId="2209D009" w14:textId="5763EF99" w:rsidR="00D239A3" w:rsidRPr="00E27415" w:rsidRDefault="00D239A3" w:rsidP="00156BAC">
      <w:pPr>
        <w:pStyle w:val="Bodytext21"/>
        <w:numPr>
          <w:ilvl w:val="0"/>
          <w:numId w:val="27"/>
        </w:numPr>
        <w:shd w:val="clear" w:color="auto" w:fill="auto"/>
        <w:tabs>
          <w:tab w:val="left" w:pos="694"/>
        </w:tabs>
        <w:spacing w:after="0" w:line="240" w:lineRule="auto"/>
        <w:ind w:left="740" w:hanging="42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Asigurări auto acoperind</w:t>
      </w:r>
      <w:r w:rsidRPr="00FE7BFA">
        <w:rPr>
          <w:rFonts w:ascii="Times New Roman" w:hAnsi="Times New Roman" w:cs="Times New Roman"/>
          <w:bCs/>
          <w:sz w:val="24"/>
          <w:szCs w:val="24"/>
          <w:lang w:val="ro-RO"/>
        </w:rPr>
        <w:t xml:space="preserve"> </w:t>
      </w:r>
      <w:r w:rsidRPr="00E27415">
        <w:rPr>
          <w:rStyle w:val="Bodytext20"/>
          <w:rFonts w:ascii="Times New Roman" w:hAnsi="Times New Roman" w:cs="Times New Roman"/>
          <w:color w:val="000000"/>
          <w:sz w:val="24"/>
          <w:szCs w:val="24"/>
          <w:lang w:val="ro-RO"/>
        </w:rPr>
        <w:t>parcul de mijloace de transport si utilaje folosite de Delegat în gestiunea Serviciului;</w:t>
      </w:r>
    </w:p>
    <w:p w14:paraId="6D7EB4F2" w14:textId="5B1440DC" w:rsidR="00D239A3" w:rsidRPr="00E27415" w:rsidRDefault="00D239A3" w:rsidP="00156BAC">
      <w:pPr>
        <w:pStyle w:val="Bodytext21"/>
        <w:numPr>
          <w:ilvl w:val="0"/>
          <w:numId w:val="27"/>
        </w:numPr>
        <w:shd w:val="clear" w:color="auto" w:fill="auto"/>
        <w:tabs>
          <w:tab w:val="left" w:pos="694"/>
        </w:tabs>
        <w:spacing w:after="0" w:line="240" w:lineRule="auto"/>
        <w:ind w:left="740" w:hanging="42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Asigurări pentru salaria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 conform Legii în domeniul muncii – dacă acestea sunt obligatorii sau Delegatul apreciază că sunt necesare;</w:t>
      </w:r>
    </w:p>
    <w:p w14:paraId="30F0934A" w14:textId="77777777" w:rsidR="00D239A3" w:rsidRPr="00E27415" w:rsidRDefault="00D239A3" w:rsidP="00156BAC">
      <w:pPr>
        <w:pStyle w:val="Bodytext21"/>
        <w:numPr>
          <w:ilvl w:val="0"/>
          <w:numId w:val="28"/>
        </w:numPr>
        <w:shd w:val="clear" w:color="auto" w:fill="auto"/>
        <w:tabs>
          <w:tab w:val="left" w:pos="457"/>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Delegatul va fi obligat să încheie orice alte asigurări prevăzute de Legea în vigoare la un moment dat pe Durata prezentului Contract.</w:t>
      </w:r>
    </w:p>
    <w:p w14:paraId="184F3C9A" w14:textId="3D3026DF" w:rsidR="00D239A3" w:rsidRPr="00E27415" w:rsidRDefault="00D239A3" w:rsidP="00156BAC">
      <w:pPr>
        <w:pStyle w:val="Bodytext21"/>
        <w:numPr>
          <w:ilvl w:val="0"/>
          <w:numId w:val="28"/>
        </w:numPr>
        <w:shd w:val="clear" w:color="auto" w:fill="auto"/>
        <w:tabs>
          <w:tab w:val="left" w:pos="457"/>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Delegatul va furniza către </w:t>
      </w:r>
      <w:r w:rsidR="0080076E" w:rsidRPr="00E27415">
        <w:rPr>
          <w:rStyle w:val="Bodytext20"/>
          <w:rFonts w:ascii="Times New Roman" w:hAnsi="Times New Roman" w:cs="Times New Roman"/>
          <w:color w:val="000000"/>
          <w:sz w:val="24"/>
          <w:szCs w:val="24"/>
          <w:lang w:val="ro-RO"/>
        </w:rPr>
        <w:t>ADI ECONEAMT</w:t>
      </w:r>
      <w:r w:rsidRPr="00E27415">
        <w:rPr>
          <w:rStyle w:val="Bodytext20"/>
          <w:rFonts w:ascii="Times New Roman" w:hAnsi="Times New Roman" w:cs="Times New Roman"/>
          <w:color w:val="000000"/>
          <w:sz w:val="24"/>
          <w:szCs w:val="24"/>
          <w:lang w:val="ro-RO"/>
        </w:rPr>
        <w:t xml:space="preserve"> copii ale poli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elor de asigurări prevăzute la alin. (1) de mai sus,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are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ia să le men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ină valabile pe toată perioada de derulare a contractului.</w:t>
      </w:r>
    </w:p>
    <w:p w14:paraId="32D494B2" w14:textId="43B22264" w:rsidR="00D239A3" w:rsidRPr="00E27415" w:rsidRDefault="00D239A3" w:rsidP="00156BAC">
      <w:pPr>
        <w:pStyle w:val="Bodytext21"/>
        <w:numPr>
          <w:ilvl w:val="0"/>
          <w:numId w:val="28"/>
        </w:numPr>
        <w:shd w:val="clear" w:color="auto" w:fill="auto"/>
        <w:tabs>
          <w:tab w:val="left" w:pos="450"/>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Delegatul se va asigura ca fiecare poli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a de asigurare cerută prin prezentul articol care are drept obiect bunuri ce apar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in Delegatarului, </w:t>
      </w:r>
      <w:r w:rsidR="00271F91">
        <w:rPr>
          <w:rStyle w:val="Bodytext20"/>
          <w:rFonts w:ascii="Times New Roman" w:hAnsi="Times New Roman" w:cs="Times New Roman"/>
          <w:color w:val="000000"/>
          <w:sz w:val="24"/>
          <w:szCs w:val="24"/>
          <w:lang w:val="ro-RO"/>
        </w:rPr>
        <w:t xml:space="preserve">Județul </w:t>
      </w:r>
      <w:r w:rsidR="00271F91" w:rsidRPr="00E27415">
        <w:rPr>
          <w:rStyle w:val="Bodytext20"/>
          <w:rFonts w:ascii="Times New Roman" w:hAnsi="Times New Roman" w:cs="Times New Roman"/>
          <w:color w:val="000000"/>
          <w:sz w:val="24"/>
          <w:szCs w:val="24"/>
          <w:lang w:val="ro-RO"/>
        </w:rPr>
        <w:t>Neam</w:t>
      </w:r>
      <w:r w:rsidR="00271F91">
        <w:rPr>
          <w:rStyle w:val="Bodytext20"/>
          <w:rFonts w:ascii="Times New Roman" w:hAnsi="Times New Roman" w:cs="Times New Roman"/>
          <w:color w:val="000000"/>
          <w:sz w:val="24"/>
          <w:szCs w:val="24"/>
          <w:lang w:val="ro-RO"/>
        </w:rPr>
        <w:t xml:space="preserve">ț și </w:t>
      </w:r>
      <w:r w:rsidR="00A8212A">
        <w:rPr>
          <w:rStyle w:val="Bodytext20"/>
          <w:rFonts w:ascii="Times New Roman" w:hAnsi="Times New Roman" w:cs="Times New Roman"/>
          <w:color w:val="000000"/>
          <w:sz w:val="24"/>
          <w:szCs w:val="24"/>
          <w:lang w:val="ro-RO"/>
        </w:rPr>
        <w:t>orasul</w:t>
      </w:r>
      <w:r w:rsidR="00271F91">
        <w:rPr>
          <w:rStyle w:val="Bodytext20"/>
          <w:rFonts w:ascii="Times New Roman" w:hAnsi="Times New Roman" w:cs="Times New Roman"/>
          <w:color w:val="000000"/>
          <w:sz w:val="24"/>
          <w:szCs w:val="24"/>
          <w:lang w:val="ro-RO"/>
        </w:rPr>
        <w:t xml:space="preserve"> </w:t>
      </w:r>
      <w:r w:rsidR="00BB6B09">
        <w:rPr>
          <w:rStyle w:val="Bodytext20"/>
          <w:rFonts w:ascii="Times New Roman" w:hAnsi="Times New Roman" w:cs="Times New Roman"/>
          <w:color w:val="000000"/>
          <w:sz w:val="24"/>
          <w:szCs w:val="24"/>
          <w:lang w:val="ro-RO"/>
        </w:rPr>
        <w:t xml:space="preserve">Tîrgu Neamț </w:t>
      </w:r>
      <w:r w:rsidRPr="00E27415">
        <w:rPr>
          <w:rStyle w:val="Bodytext20"/>
          <w:rFonts w:ascii="Times New Roman" w:hAnsi="Times New Roman" w:cs="Times New Roman"/>
          <w:color w:val="000000"/>
          <w:sz w:val="24"/>
          <w:szCs w:val="24"/>
          <w:lang w:val="ro-RO"/>
        </w:rPr>
        <w:t>:</w:t>
      </w:r>
    </w:p>
    <w:p w14:paraId="205945B6" w14:textId="7B501D30" w:rsidR="00D239A3" w:rsidRPr="00E27415" w:rsidRDefault="00D239A3" w:rsidP="00156BAC">
      <w:pPr>
        <w:pStyle w:val="Bodytext21"/>
        <w:numPr>
          <w:ilvl w:val="0"/>
          <w:numId w:val="29"/>
        </w:numPr>
        <w:shd w:val="clear" w:color="auto" w:fill="auto"/>
        <w:tabs>
          <w:tab w:val="left" w:pos="694"/>
        </w:tabs>
        <w:spacing w:after="0" w:line="240" w:lineRule="auto"/>
        <w:ind w:left="740" w:hanging="42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prevede ca orice ac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iune de revendicare a Delegatarului împotriva asigurătorului va fi acceptata de asigurător ca îndeplinind criteriile de revendicare,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w:t>
      </w:r>
    </w:p>
    <w:p w14:paraId="1BD410D1" w14:textId="0B0AEB8F" w:rsidR="00D239A3" w:rsidRPr="00E27415" w:rsidRDefault="00D239A3" w:rsidP="00156BAC">
      <w:pPr>
        <w:pStyle w:val="Bodytext21"/>
        <w:numPr>
          <w:ilvl w:val="0"/>
          <w:numId w:val="29"/>
        </w:numPr>
        <w:shd w:val="clear" w:color="auto" w:fill="auto"/>
        <w:tabs>
          <w:tab w:val="left" w:pos="694"/>
        </w:tabs>
        <w:spacing w:after="0" w:line="240" w:lineRule="auto"/>
        <w:ind w:left="740" w:hanging="42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con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ine prevederile prin care se solicită asigurătorului ca în termen de 30 (treizeci) de Zile să adreseze o notificare </w:t>
      </w:r>
      <w:r w:rsidR="0080076E" w:rsidRPr="00E27415">
        <w:rPr>
          <w:rStyle w:val="Bodytext20"/>
          <w:rFonts w:ascii="Times New Roman" w:hAnsi="Times New Roman" w:cs="Times New Roman"/>
          <w:color w:val="000000"/>
          <w:sz w:val="24"/>
          <w:szCs w:val="24"/>
          <w:lang w:val="ro-RO"/>
        </w:rPr>
        <w:t>ADI ECONEAMT</w:t>
      </w:r>
      <w:r w:rsidRPr="00E27415">
        <w:rPr>
          <w:rStyle w:val="Bodytext20"/>
          <w:rFonts w:ascii="Times New Roman" w:hAnsi="Times New Roman" w:cs="Times New Roman"/>
          <w:color w:val="000000"/>
          <w:sz w:val="24"/>
          <w:szCs w:val="24"/>
          <w:lang w:val="ro-RO"/>
        </w:rPr>
        <w:t xml:space="preserve"> înainte de orice anulare sau modificare semnificativă a poli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ei în cauză. Primirea de către Delegatar a acestor notificări nu va exonera Delegatul de nicio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 responsabilitate sau răspundere contractuală sau legală.</w:t>
      </w:r>
    </w:p>
    <w:p w14:paraId="3195D028" w14:textId="0A3960F4" w:rsidR="00D239A3" w:rsidRPr="00E27415" w:rsidRDefault="00D239A3" w:rsidP="00156BAC">
      <w:pPr>
        <w:pStyle w:val="Bodytext21"/>
        <w:numPr>
          <w:ilvl w:val="0"/>
          <w:numId w:val="28"/>
        </w:numPr>
        <w:shd w:val="clear" w:color="auto" w:fill="auto"/>
        <w:tabs>
          <w:tab w:val="left" w:pos="450"/>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În cazul în care Delegatul nu încheie vreuna dintre asigurările prevăzute de prezentul articol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detaliate în Anexa nr. 9 la Contract sau încheie o asigurare cu acoperire insuficientă, </w:t>
      </w:r>
      <w:r w:rsidR="0080076E" w:rsidRPr="00E27415">
        <w:rPr>
          <w:rStyle w:val="Bodytext20"/>
          <w:rFonts w:ascii="Times New Roman" w:hAnsi="Times New Roman" w:cs="Times New Roman"/>
          <w:color w:val="000000"/>
          <w:sz w:val="24"/>
          <w:szCs w:val="24"/>
          <w:lang w:val="ro-RO"/>
        </w:rPr>
        <w:t>ADI ECONEAMT</w:t>
      </w:r>
      <w:r w:rsidRPr="00E27415">
        <w:rPr>
          <w:rStyle w:val="Bodytext20"/>
          <w:rFonts w:ascii="Times New Roman" w:hAnsi="Times New Roman" w:cs="Times New Roman"/>
          <w:color w:val="000000"/>
          <w:sz w:val="24"/>
          <w:szCs w:val="24"/>
          <w:lang w:val="ro-RO"/>
        </w:rPr>
        <w:t xml:space="preserve"> are dreptul să dea un preaviz de maximum 15 (cincisprezece) Zile Delegatului, pentru a-</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îndeplini această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 înainte de a rezilia Contractul conform Articolului 39 (“Rezilierea Contractului”).</w:t>
      </w:r>
    </w:p>
    <w:p w14:paraId="5B5F6B24" w14:textId="4F3D8198" w:rsidR="00D239A3" w:rsidRPr="00E27415" w:rsidRDefault="00D239A3" w:rsidP="00156BAC">
      <w:pPr>
        <w:pStyle w:val="Bodytext21"/>
        <w:numPr>
          <w:ilvl w:val="0"/>
          <w:numId w:val="28"/>
        </w:numPr>
        <w:shd w:val="clear" w:color="auto" w:fill="auto"/>
        <w:tabs>
          <w:tab w:val="left" w:pos="450"/>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Delegatul va informa </w:t>
      </w:r>
      <w:r w:rsidR="0080076E" w:rsidRPr="00E27415">
        <w:rPr>
          <w:rStyle w:val="Bodytext20"/>
          <w:rFonts w:ascii="Times New Roman" w:hAnsi="Times New Roman" w:cs="Times New Roman"/>
          <w:color w:val="000000"/>
          <w:sz w:val="24"/>
          <w:szCs w:val="24"/>
          <w:lang w:val="ro-RO"/>
        </w:rPr>
        <w:t>ADI ECONEAMT</w:t>
      </w:r>
      <w:r w:rsidRPr="00E27415">
        <w:rPr>
          <w:rStyle w:val="Bodytext20"/>
          <w:rFonts w:ascii="Times New Roman" w:hAnsi="Times New Roman" w:cs="Times New Roman"/>
          <w:color w:val="000000"/>
          <w:sz w:val="24"/>
          <w:szCs w:val="24"/>
          <w:lang w:val="ro-RO"/>
        </w:rPr>
        <w:t xml:space="preserve"> în legătură cu orice situa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 ce ar putea avea ca efect formularea unei solicitări de plată sau a unei cereri de despăgubiri oricărei poli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e de asigurare de îndată ce este posibil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în termen de cel mult 10 (zece) Zile de la producerea evenimentului asigurat. În continuare, Delegatul va solu</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iona cererea direct cu asigurătorii respectivi, va ac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iona în interesul ambelor Păr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va informa </w:t>
      </w:r>
      <w:r w:rsidR="0080076E" w:rsidRPr="00E27415">
        <w:rPr>
          <w:rStyle w:val="Bodytext20"/>
          <w:rFonts w:ascii="Times New Roman" w:hAnsi="Times New Roman" w:cs="Times New Roman"/>
          <w:color w:val="000000"/>
          <w:sz w:val="24"/>
          <w:szCs w:val="24"/>
          <w:lang w:val="ro-RO"/>
        </w:rPr>
        <w:t>ADI ECONEAMT</w:t>
      </w:r>
      <w:r w:rsidRPr="00E27415">
        <w:rPr>
          <w:rStyle w:val="Bodytext20"/>
          <w:rFonts w:ascii="Times New Roman" w:hAnsi="Times New Roman" w:cs="Times New Roman"/>
          <w:color w:val="000000"/>
          <w:sz w:val="24"/>
          <w:szCs w:val="24"/>
          <w:lang w:val="ro-RO"/>
        </w:rPr>
        <w:t xml:space="preserve"> despre toate etapele privind solu</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ionarea unor astfel de cereri.</w:t>
      </w:r>
    </w:p>
    <w:p w14:paraId="769E3165" w14:textId="77777777" w:rsidR="00D239A3" w:rsidRPr="00E27415" w:rsidRDefault="00D239A3" w:rsidP="00156BAC">
      <w:pPr>
        <w:pStyle w:val="Bodytext21"/>
        <w:numPr>
          <w:ilvl w:val="0"/>
          <w:numId w:val="28"/>
        </w:numPr>
        <w:shd w:val="clear" w:color="auto" w:fill="auto"/>
        <w:tabs>
          <w:tab w:val="left" w:pos="450"/>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Delegatul va utiliza toate sumele primite din asigurări pentru daunele sau pagubele bunurilor Contractului pentru a repara, reconstrui sau înlocui bunurile respective, în scopul furnizării fără întrerupere a Serviciului conform prevederilor prezentului Contract.</w:t>
      </w:r>
    </w:p>
    <w:p w14:paraId="2DD9F06B" w14:textId="22486FB4" w:rsidR="00D239A3" w:rsidRPr="00E27415" w:rsidRDefault="00D239A3" w:rsidP="00156BAC">
      <w:pPr>
        <w:pStyle w:val="Bodytext21"/>
        <w:numPr>
          <w:ilvl w:val="0"/>
          <w:numId w:val="28"/>
        </w:numPr>
        <w:shd w:val="clear" w:color="auto" w:fill="auto"/>
        <w:tabs>
          <w:tab w:val="left" w:pos="450"/>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În cazul unei cereri de despăgubire formulată în baza oricărei poli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e de asigurare încheiate de Delegat, acesta va fi unic răspunzător pentru achitarea francizei fără a prejudicia utilizarea despăgubirilor de risc acoperite de asigurări în baza Contractului.</w:t>
      </w:r>
    </w:p>
    <w:p w14:paraId="34DB9DA7" w14:textId="2E229B45" w:rsidR="00D239A3" w:rsidRPr="0056205A" w:rsidRDefault="00D239A3" w:rsidP="0056205A">
      <w:pPr>
        <w:pStyle w:val="Bodytext21"/>
        <w:numPr>
          <w:ilvl w:val="0"/>
          <w:numId w:val="28"/>
        </w:numPr>
        <w:shd w:val="clear" w:color="auto" w:fill="auto"/>
        <w:tabs>
          <w:tab w:val="left" w:pos="450"/>
        </w:tabs>
        <w:spacing w:after="0" w:line="240" w:lineRule="auto"/>
        <w:ind w:firstLine="0"/>
        <w:jc w:val="both"/>
        <w:rPr>
          <w:rStyle w:val="Heading2"/>
          <w:rFonts w:ascii="Times New Roman" w:hAnsi="Times New Roman" w:cs="Times New Roman"/>
          <w:b w:val="0"/>
          <w:color w:val="000000"/>
          <w:sz w:val="24"/>
          <w:szCs w:val="24"/>
          <w:lang w:val="ro-RO"/>
        </w:rPr>
      </w:pPr>
      <w:r w:rsidRPr="00E27415">
        <w:rPr>
          <w:rStyle w:val="Bodytext20"/>
          <w:rFonts w:ascii="Times New Roman" w:hAnsi="Times New Roman" w:cs="Times New Roman"/>
          <w:color w:val="000000"/>
          <w:sz w:val="24"/>
          <w:szCs w:val="24"/>
          <w:lang w:val="ro-RO"/>
        </w:rPr>
        <w:lastRenderedPageBreak/>
        <w:t>Delegatul va furniza dovezi ale plă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ilor periodice ale primelor de asigurare fără întârziere, către </w:t>
      </w:r>
      <w:r w:rsidR="0080076E" w:rsidRPr="00E27415">
        <w:rPr>
          <w:rStyle w:val="Bodytext20"/>
          <w:rFonts w:ascii="Times New Roman" w:hAnsi="Times New Roman" w:cs="Times New Roman"/>
          <w:color w:val="000000"/>
          <w:sz w:val="24"/>
          <w:szCs w:val="24"/>
          <w:lang w:val="ro-RO"/>
        </w:rPr>
        <w:t>ADI ECONEAMT</w:t>
      </w:r>
      <w:r w:rsidRPr="00E27415">
        <w:rPr>
          <w:rStyle w:val="Bodytext20"/>
          <w:rFonts w:ascii="Times New Roman" w:hAnsi="Times New Roman" w:cs="Times New Roman"/>
          <w:color w:val="000000"/>
          <w:sz w:val="24"/>
          <w:szCs w:val="24"/>
          <w:lang w:val="ro-RO"/>
        </w:rPr>
        <w:t>.</w:t>
      </w:r>
    </w:p>
    <w:p w14:paraId="683BD845" w14:textId="77777777"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p>
    <w:p w14:paraId="5AE4CFA4" w14:textId="77777777"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bookmarkStart w:id="62" w:name="_Toc451186724"/>
      <w:bookmarkStart w:id="63" w:name="_Hlk1084503"/>
      <w:r w:rsidRPr="00E27415">
        <w:rPr>
          <w:rStyle w:val="Heading2"/>
          <w:rFonts w:ascii="Times New Roman" w:hAnsi="Times New Roman" w:cs="Times New Roman"/>
          <w:b/>
          <w:color w:val="000000"/>
          <w:sz w:val="24"/>
          <w:szCs w:val="24"/>
          <w:lang w:val="ro-RO"/>
        </w:rPr>
        <w:t>ARTICOLUL 24 - REGISTRE, EVIDENTE CONTABILE SI AUDIT</w:t>
      </w:r>
      <w:bookmarkEnd w:id="62"/>
    </w:p>
    <w:bookmarkEnd w:id="63"/>
    <w:p w14:paraId="16FEBB18" w14:textId="77777777" w:rsidR="00D239A3" w:rsidRPr="00E27415" w:rsidRDefault="00D239A3" w:rsidP="00156BAC">
      <w:pPr>
        <w:pStyle w:val="Heading20"/>
        <w:keepNext/>
        <w:keepLines/>
        <w:shd w:val="clear" w:color="auto" w:fill="auto"/>
        <w:spacing w:after="0" w:line="240" w:lineRule="auto"/>
        <w:jc w:val="both"/>
        <w:rPr>
          <w:rFonts w:ascii="Times New Roman" w:hAnsi="Times New Roman" w:cs="Times New Roman"/>
          <w:sz w:val="24"/>
          <w:szCs w:val="24"/>
          <w:lang w:val="ro-RO"/>
        </w:rPr>
      </w:pPr>
    </w:p>
    <w:p w14:paraId="455C4C81" w14:textId="7AC636AC" w:rsidR="00D239A3" w:rsidRPr="00E27415" w:rsidRDefault="00D239A3" w:rsidP="00156BAC">
      <w:pPr>
        <w:pStyle w:val="Bodytext21"/>
        <w:numPr>
          <w:ilvl w:val="0"/>
          <w:numId w:val="30"/>
        </w:numPr>
        <w:shd w:val="clear" w:color="auto" w:fill="auto"/>
        <w:tabs>
          <w:tab w:val="left" w:pos="425"/>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Delegatul va respecta standardele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principiile contabile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va men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ine registrele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înregistrările contabile necesare conform Legii aplicabile.</w:t>
      </w:r>
    </w:p>
    <w:p w14:paraId="00EFC0F7" w14:textId="4B1C7676" w:rsidR="00D239A3" w:rsidRPr="00E27415" w:rsidRDefault="00D239A3" w:rsidP="00156BAC">
      <w:pPr>
        <w:pStyle w:val="Bodytext21"/>
        <w:numPr>
          <w:ilvl w:val="0"/>
          <w:numId w:val="30"/>
        </w:numPr>
        <w:shd w:val="clear" w:color="auto" w:fill="auto"/>
        <w:tabs>
          <w:tab w:val="left" w:pos="450"/>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Delegatul va eviden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ia în contabilitate în mod separat, clar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distinct toate intrările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ie</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irile contabile în legătură cu prezentul Contract, în conformitate cu dispozi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iile legale. In măsura în care Delegatul nu va eviden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ia aceste intrări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ie</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iri conta</w:t>
      </w:r>
      <w:r w:rsidR="00AA2428" w:rsidRPr="00E27415">
        <w:rPr>
          <w:rStyle w:val="Bodytext20"/>
          <w:rFonts w:ascii="Times New Roman" w:hAnsi="Times New Roman" w:cs="Times New Roman"/>
          <w:color w:val="000000"/>
          <w:sz w:val="24"/>
          <w:szCs w:val="24"/>
          <w:lang w:val="ro-RO"/>
        </w:rPr>
        <w:t xml:space="preserve">bile în mod separat, atunci </w:t>
      </w:r>
      <w:r w:rsidR="0080076E" w:rsidRPr="00E27415">
        <w:rPr>
          <w:rStyle w:val="Bodytext20"/>
          <w:rFonts w:ascii="Times New Roman" w:hAnsi="Times New Roman" w:cs="Times New Roman"/>
          <w:color w:val="000000"/>
          <w:sz w:val="24"/>
          <w:szCs w:val="24"/>
          <w:lang w:val="ro-RO"/>
        </w:rPr>
        <w:t>ADI ECONEAMT</w:t>
      </w:r>
      <w:r w:rsidRPr="00E27415">
        <w:rPr>
          <w:rStyle w:val="Bodytext20"/>
          <w:rFonts w:ascii="Times New Roman" w:hAnsi="Times New Roman" w:cs="Times New Roman"/>
          <w:color w:val="000000"/>
          <w:sz w:val="24"/>
          <w:szCs w:val="24"/>
          <w:lang w:val="ro-RO"/>
        </w:rPr>
        <w:t xml:space="preserve"> va putea rezilia Contractul în condi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iile Articolului 39 (“Rezilierea Contractului”).</w:t>
      </w:r>
    </w:p>
    <w:p w14:paraId="08CA7DE1" w14:textId="00AB6682" w:rsidR="00D239A3" w:rsidRPr="00E27415" w:rsidRDefault="0080076E" w:rsidP="00156BAC">
      <w:pPr>
        <w:pStyle w:val="Bodytext21"/>
        <w:numPr>
          <w:ilvl w:val="0"/>
          <w:numId w:val="30"/>
        </w:numPr>
        <w:shd w:val="clear" w:color="auto" w:fill="auto"/>
        <w:tabs>
          <w:tab w:val="left" w:pos="450"/>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ADI ECONEAMT</w:t>
      </w:r>
      <w:r w:rsidR="00D239A3" w:rsidRPr="00E27415">
        <w:rPr>
          <w:rStyle w:val="Bodytext20"/>
          <w:rFonts w:ascii="Times New Roman" w:hAnsi="Times New Roman" w:cs="Times New Roman"/>
          <w:color w:val="000000"/>
          <w:sz w:val="24"/>
          <w:szCs w:val="24"/>
          <w:lang w:val="ro-RO"/>
        </w:rPr>
        <w:t xml:space="preserve"> poate, suportând costurile </w:t>
      </w:r>
      <w:r w:rsidR="00E27415">
        <w:rPr>
          <w:rStyle w:val="Bodytext20"/>
          <w:rFonts w:ascii="Times New Roman" w:hAnsi="Times New Roman" w:cs="Times New Roman"/>
          <w:color w:val="000000"/>
          <w:sz w:val="24"/>
          <w:szCs w:val="24"/>
          <w:lang w:val="ro-RO"/>
        </w:rPr>
        <w:t>ș</w:t>
      </w:r>
      <w:r w:rsidR="00D239A3" w:rsidRPr="00E27415">
        <w:rPr>
          <w:rStyle w:val="Bodytext20"/>
          <w:rFonts w:ascii="Times New Roman" w:hAnsi="Times New Roman" w:cs="Times New Roman"/>
          <w:color w:val="000000"/>
          <w:sz w:val="24"/>
          <w:szCs w:val="24"/>
          <w:lang w:val="ro-RO"/>
        </w:rPr>
        <w:t xml:space="preserve">i cheltuielile, să efectueze un audit al evidentelor </w:t>
      </w:r>
      <w:r w:rsidR="00E27415">
        <w:rPr>
          <w:rStyle w:val="Bodytext20"/>
          <w:rFonts w:ascii="Times New Roman" w:hAnsi="Times New Roman" w:cs="Times New Roman"/>
          <w:color w:val="000000"/>
          <w:sz w:val="24"/>
          <w:szCs w:val="24"/>
          <w:lang w:val="ro-RO"/>
        </w:rPr>
        <w:t>ș</w:t>
      </w:r>
      <w:r w:rsidR="00D239A3" w:rsidRPr="00E27415">
        <w:rPr>
          <w:rStyle w:val="Bodytext20"/>
          <w:rFonts w:ascii="Times New Roman" w:hAnsi="Times New Roman" w:cs="Times New Roman"/>
          <w:color w:val="000000"/>
          <w:sz w:val="24"/>
          <w:szCs w:val="24"/>
          <w:lang w:val="ro-RO"/>
        </w:rPr>
        <w:t xml:space="preserve">i registrelor contabile </w:t>
      </w:r>
      <w:r w:rsidR="00E27415">
        <w:rPr>
          <w:rStyle w:val="Bodytext20"/>
          <w:rFonts w:ascii="Times New Roman" w:hAnsi="Times New Roman" w:cs="Times New Roman"/>
          <w:color w:val="000000"/>
          <w:sz w:val="24"/>
          <w:szCs w:val="24"/>
          <w:lang w:val="ro-RO"/>
        </w:rPr>
        <w:t>ș</w:t>
      </w:r>
      <w:r w:rsidR="00D239A3" w:rsidRPr="00E27415">
        <w:rPr>
          <w:rStyle w:val="Bodytext20"/>
          <w:rFonts w:ascii="Times New Roman" w:hAnsi="Times New Roman" w:cs="Times New Roman"/>
          <w:color w:val="000000"/>
          <w:sz w:val="24"/>
          <w:szCs w:val="24"/>
          <w:lang w:val="ro-RO"/>
        </w:rPr>
        <w:t xml:space="preserve">i al altor documente relevante pentru Contract </w:t>
      </w:r>
      <w:r w:rsidR="00E27415">
        <w:rPr>
          <w:rStyle w:val="Bodytext20"/>
          <w:rFonts w:ascii="Times New Roman" w:hAnsi="Times New Roman" w:cs="Times New Roman"/>
          <w:color w:val="000000"/>
          <w:sz w:val="24"/>
          <w:szCs w:val="24"/>
          <w:lang w:val="ro-RO"/>
        </w:rPr>
        <w:t>ț</w:t>
      </w:r>
      <w:r w:rsidR="00D239A3" w:rsidRPr="00E27415">
        <w:rPr>
          <w:rStyle w:val="Bodytext20"/>
          <w:rFonts w:ascii="Times New Roman" w:hAnsi="Times New Roman" w:cs="Times New Roman"/>
          <w:color w:val="000000"/>
          <w:sz w:val="24"/>
          <w:szCs w:val="24"/>
          <w:lang w:val="ro-RO"/>
        </w:rPr>
        <w:t>inute în condi</w:t>
      </w:r>
      <w:r w:rsidR="00E27415">
        <w:rPr>
          <w:rStyle w:val="Bodytext20"/>
          <w:rFonts w:ascii="Times New Roman" w:hAnsi="Times New Roman" w:cs="Times New Roman"/>
          <w:color w:val="000000"/>
          <w:sz w:val="24"/>
          <w:szCs w:val="24"/>
          <w:lang w:val="ro-RO"/>
        </w:rPr>
        <w:t>ț</w:t>
      </w:r>
      <w:r w:rsidR="00D239A3" w:rsidRPr="00E27415">
        <w:rPr>
          <w:rStyle w:val="Bodytext20"/>
          <w:rFonts w:ascii="Times New Roman" w:hAnsi="Times New Roman" w:cs="Times New Roman"/>
          <w:color w:val="000000"/>
          <w:sz w:val="24"/>
          <w:szCs w:val="24"/>
          <w:lang w:val="ro-RO"/>
        </w:rPr>
        <w:t xml:space="preserve">iile prezentului Articol, inclusiv asupra evidentelor </w:t>
      </w:r>
      <w:r w:rsidR="00E27415">
        <w:rPr>
          <w:rStyle w:val="Bodytext20"/>
          <w:rFonts w:ascii="Times New Roman" w:hAnsi="Times New Roman" w:cs="Times New Roman"/>
          <w:color w:val="000000"/>
          <w:sz w:val="24"/>
          <w:szCs w:val="24"/>
          <w:lang w:val="ro-RO"/>
        </w:rPr>
        <w:t>ș</w:t>
      </w:r>
      <w:r w:rsidR="00D239A3" w:rsidRPr="00E27415">
        <w:rPr>
          <w:rStyle w:val="Bodytext20"/>
          <w:rFonts w:ascii="Times New Roman" w:hAnsi="Times New Roman" w:cs="Times New Roman"/>
          <w:color w:val="000000"/>
          <w:sz w:val="24"/>
          <w:szCs w:val="24"/>
          <w:lang w:val="ro-RO"/>
        </w:rPr>
        <w:t xml:space="preserve">i registrelor lucrărilor </w:t>
      </w:r>
      <w:r w:rsidR="00E27415">
        <w:rPr>
          <w:rStyle w:val="Bodytext20"/>
          <w:rFonts w:ascii="Times New Roman" w:hAnsi="Times New Roman" w:cs="Times New Roman"/>
          <w:color w:val="000000"/>
          <w:sz w:val="24"/>
          <w:szCs w:val="24"/>
          <w:lang w:val="ro-RO"/>
        </w:rPr>
        <w:t>ș</w:t>
      </w:r>
      <w:r w:rsidR="00D239A3" w:rsidRPr="00E27415">
        <w:rPr>
          <w:rStyle w:val="Bodytext20"/>
          <w:rFonts w:ascii="Times New Roman" w:hAnsi="Times New Roman" w:cs="Times New Roman"/>
          <w:color w:val="000000"/>
          <w:sz w:val="24"/>
          <w:szCs w:val="24"/>
          <w:lang w:val="ro-RO"/>
        </w:rPr>
        <w:t xml:space="preserve">i echipamentelor </w:t>
      </w:r>
      <w:r w:rsidR="00E27415">
        <w:rPr>
          <w:rStyle w:val="Bodytext20"/>
          <w:rFonts w:ascii="Times New Roman" w:hAnsi="Times New Roman" w:cs="Times New Roman"/>
          <w:color w:val="000000"/>
          <w:sz w:val="24"/>
          <w:szCs w:val="24"/>
          <w:lang w:val="ro-RO"/>
        </w:rPr>
        <w:t>ș</w:t>
      </w:r>
      <w:r w:rsidR="00D239A3" w:rsidRPr="00E27415">
        <w:rPr>
          <w:rStyle w:val="Bodytext20"/>
          <w:rFonts w:ascii="Times New Roman" w:hAnsi="Times New Roman" w:cs="Times New Roman"/>
          <w:color w:val="000000"/>
          <w:sz w:val="24"/>
          <w:szCs w:val="24"/>
          <w:lang w:val="ro-RO"/>
        </w:rPr>
        <w:t>i a oricăror informa</w:t>
      </w:r>
      <w:r w:rsidR="00E27415">
        <w:rPr>
          <w:rStyle w:val="Bodytext20"/>
          <w:rFonts w:ascii="Times New Roman" w:hAnsi="Times New Roman" w:cs="Times New Roman"/>
          <w:color w:val="000000"/>
          <w:sz w:val="24"/>
          <w:szCs w:val="24"/>
          <w:lang w:val="ro-RO"/>
        </w:rPr>
        <w:t>ț</w:t>
      </w:r>
      <w:r w:rsidR="00D239A3" w:rsidRPr="00E27415">
        <w:rPr>
          <w:rStyle w:val="Bodytext20"/>
          <w:rFonts w:ascii="Times New Roman" w:hAnsi="Times New Roman" w:cs="Times New Roman"/>
          <w:color w:val="000000"/>
          <w:sz w:val="24"/>
          <w:szCs w:val="24"/>
          <w:lang w:val="ro-RO"/>
        </w:rPr>
        <w:t xml:space="preserve">ii, înregistrări </w:t>
      </w:r>
      <w:r w:rsidR="00E27415">
        <w:rPr>
          <w:rStyle w:val="Bodytext20"/>
          <w:rFonts w:ascii="Times New Roman" w:hAnsi="Times New Roman" w:cs="Times New Roman"/>
          <w:color w:val="000000"/>
          <w:sz w:val="24"/>
          <w:szCs w:val="24"/>
          <w:lang w:val="ro-RO"/>
        </w:rPr>
        <w:t>ș</w:t>
      </w:r>
      <w:r w:rsidR="00D239A3" w:rsidRPr="00E27415">
        <w:rPr>
          <w:rStyle w:val="Bodytext20"/>
          <w:rFonts w:ascii="Times New Roman" w:hAnsi="Times New Roman" w:cs="Times New Roman"/>
          <w:color w:val="000000"/>
          <w:sz w:val="24"/>
          <w:szCs w:val="24"/>
          <w:lang w:val="ro-RO"/>
        </w:rPr>
        <w:t xml:space="preserve">i documente contabile care pot fi solicitate de </w:t>
      </w:r>
      <w:r w:rsidRPr="00E27415">
        <w:rPr>
          <w:rStyle w:val="Bodytext20"/>
          <w:rFonts w:ascii="Times New Roman" w:hAnsi="Times New Roman" w:cs="Times New Roman"/>
          <w:color w:val="000000"/>
          <w:sz w:val="24"/>
          <w:szCs w:val="24"/>
          <w:lang w:val="ro-RO"/>
        </w:rPr>
        <w:t>ADI ECONEAMT</w:t>
      </w:r>
      <w:r w:rsidR="00D239A3" w:rsidRPr="00E27415">
        <w:rPr>
          <w:rStyle w:val="Bodytext20"/>
          <w:rFonts w:ascii="Times New Roman" w:hAnsi="Times New Roman" w:cs="Times New Roman"/>
          <w:color w:val="000000"/>
          <w:sz w:val="24"/>
          <w:szCs w:val="24"/>
          <w:lang w:val="ro-RO"/>
        </w:rPr>
        <w:t>. Delegatul are obliga</w:t>
      </w:r>
      <w:r w:rsidR="00E27415">
        <w:rPr>
          <w:rStyle w:val="Bodytext20"/>
          <w:rFonts w:ascii="Times New Roman" w:hAnsi="Times New Roman" w:cs="Times New Roman"/>
          <w:color w:val="000000"/>
          <w:sz w:val="24"/>
          <w:szCs w:val="24"/>
          <w:lang w:val="ro-RO"/>
        </w:rPr>
        <w:t>ț</w:t>
      </w:r>
      <w:r w:rsidR="00D239A3" w:rsidRPr="00E27415">
        <w:rPr>
          <w:rStyle w:val="Bodytext20"/>
          <w:rFonts w:ascii="Times New Roman" w:hAnsi="Times New Roman" w:cs="Times New Roman"/>
          <w:color w:val="000000"/>
          <w:sz w:val="24"/>
          <w:szCs w:val="24"/>
          <w:lang w:val="ro-RO"/>
        </w:rPr>
        <w:t xml:space="preserve">ia de a permite </w:t>
      </w:r>
      <w:r w:rsidRPr="00E27415">
        <w:rPr>
          <w:rStyle w:val="Bodytext20"/>
          <w:rFonts w:ascii="Times New Roman" w:hAnsi="Times New Roman" w:cs="Times New Roman"/>
          <w:color w:val="000000"/>
          <w:sz w:val="24"/>
          <w:szCs w:val="24"/>
          <w:lang w:val="ro-RO"/>
        </w:rPr>
        <w:t>ADI ECONEAMT</w:t>
      </w:r>
      <w:r w:rsidR="00D239A3" w:rsidRPr="00E27415">
        <w:rPr>
          <w:rStyle w:val="Bodytext20"/>
          <w:rFonts w:ascii="Times New Roman" w:hAnsi="Times New Roman" w:cs="Times New Roman"/>
          <w:color w:val="000000"/>
          <w:sz w:val="24"/>
          <w:szCs w:val="24"/>
          <w:lang w:val="ro-RO"/>
        </w:rPr>
        <w:t xml:space="preserve"> </w:t>
      </w:r>
      <w:r w:rsidR="00E27415">
        <w:rPr>
          <w:rStyle w:val="Bodytext20"/>
          <w:rFonts w:ascii="Times New Roman" w:hAnsi="Times New Roman" w:cs="Times New Roman"/>
          <w:color w:val="000000"/>
          <w:sz w:val="24"/>
          <w:szCs w:val="24"/>
          <w:lang w:val="ro-RO"/>
        </w:rPr>
        <w:t>ș</w:t>
      </w:r>
      <w:r w:rsidR="00D239A3" w:rsidRPr="00E27415">
        <w:rPr>
          <w:rStyle w:val="Bodytext20"/>
          <w:rFonts w:ascii="Times New Roman" w:hAnsi="Times New Roman" w:cs="Times New Roman"/>
          <w:color w:val="000000"/>
          <w:sz w:val="24"/>
          <w:szCs w:val="24"/>
          <w:lang w:val="ro-RO"/>
        </w:rPr>
        <w:t xml:space="preserve">i altor persoane autorizate să verifice </w:t>
      </w:r>
      <w:r w:rsidR="00E27415">
        <w:rPr>
          <w:rStyle w:val="Bodytext20"/>
          <w:rFonts w:ascii="Times New Roman" w:hAnsi="Times New Roman" w:cs="Times New Roman"/>
          <w:color w:val="000000"/>
          <w:sz w:val="24"/>
          <w:szCs w:val="24"/>
          <w:lang w:val="ro-RO"/>
        </w:rPr>
        <w:t>ș</w:t>
      </w:r>
      <w:r w:rsidR="00D239A3" w:rsidRPr="00E27415">
        <w:rPr>
          <w:rStyle w:val="Bodytext20"/>
          <w:rFonts w:ascii="Times New Roman" w:hAnsi="Times New Roman" w:cs="Times New Roman"/>
          <w:color w:val="000000"/>
          <w:sz w:val="24"/>
          <w:szCs w:val="24"/>
          <w:lang w:val="ro-RO"/>
        </w:rPr>
        <w:t>i să auditeze aceste documente, inclusiv să ob</w:t>
      </w:r>
      <w:r w:rsidR="00E27415">
        <w:rPr>
          <w:rStyle w:val="Bodytext20"/>
          <w:rFonts w:ascii="Times New Roman" w:hAnsi="Times New Roman" w:cs="Times New Roman"/>
          <w:color w:val="000000"/>
          <w:sz w:val="24"/>
          <w:szCs w:val="24"/>
          <w:lang w:val="ro-RO"/>
        </w:rPr>
        <w:t>ț</w:t>
      </w:r>
      <w:r w:rsidR="00D239A3" w:rsidRPr="00E27415">
        <w:rPr>
          <w:rStyle w:val="Bodytext20"/>
          <w:rFonts w:ascii="Times New Roman" w:hAnsi="Times New Roman" w:cs="Times New Roman"/>
          <w:color w:val="000000"/>
          <w:sz w:val="24"/>
          <w:szCs w:val="24"/>
          <w:lang w:val="ro-RO"/>
        </w:rPr>
        <w:t>ină copii de pe acestea, în orice moment pe Durata Contractului.</w:t>
      </w:r>
    </w:p>
    <w:p w14:paraId="06D42243" w14:textId="64288090" w:rsidR="00D239A3" w:rsidRPr="0056205A" w:rsidRDefault="00D239A3" w:rsidP="0056205A">
      <w:pPr>
        <w:pStyle w:val="Bodytext21"/>
        <w:numPr>
          <w:ilvl w:val="0"/>
          <w:numId w:val="30"/>
        </w:numPr>
        <w:shd w:val="clear" w:color="auto" w:fill="auto"/>
        <w:tabs>
          <w:tab w:val="left" w:pos="453"/>
        </w:tabs>
        <w:spacing w:after="0" w:line="240" w:lineRule="auto"/>
        <w:ind w:firstLine="0"/>
        <w:jc w:val="both"/>
        <w:rPr>
          <w:rStyle w:val="Heading2"/>
          <w:rFonts w:ascii="Times New Roman" w:hAnsi="Times New Roman" w:cs="Times New Roman"/>
          <w:b w:val="0"/>
          <w:color w:val="000000"/>
          <w:sz w:val="24"/>
          <w:szCs w:val="24"/>
          <w:lang w:val="ro-RO"/>
        </w:rPr>
      </w:pPr>
      <w:r w:rsidRPr="00E27415">
        <w:rPr>
          <w:rStyle w:val="Bodytext20"/>
          <w:rFonts w:ascii="Times New Roman" w:hAnsi="Times New Roman" w:cs="Times New Roman"/>
          <w:color w:val="000000"/>
          <w:sz w:val="24"/>
          <w:szCs w:val="24"/>
          <w:lang w:val="ro-RO"/>
        </w:rPr>
        <w:t xml:space="preserve">Toate registrele, evidentele, </w:t>
      </w:r>
      <w:r w:rsidR="00E96A61" w:rsidRPr="00E27415">
        <w:rPr>
          <w:rStyle w:val="Bodytext20"/>
          <w:rFonts w:ascii="Times New Roman" w:hAnsi="Times New Roman" w:cs="Times New Roman"/>
          <w:color w:val="000000"/>
          <w:sz w:val="24"/>
          <w:szCs w:val="24"/>
          <w:lang w:val="ro-RO"/>
        </w:rPr>
        <w:t>înregistrările</w:t>
      </w:r>
      <w:r w:rsidRPr="00E27415">
        <w:rPr>
          <w:rStyle w:val="Bodytext20"/>
          <w:rFonts w:ascii="Times New Roman" w:hAnsi="Times New Roman" w:cs="Times New Roman"/>
          <w:color w:val="000000"/>
          <w:sz w:val="24"/>
          <w:szCs w:val="24"/>
          <w:lang w:val="ro-RO"/>
        </w:rPr>
        <w:t xml:space="preserv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documente contabile la care se face referire în prezentul Articol vor fi păstrate de Delegat pe o perioadă de timp ceruta de Lege. La expirarea acestei perioade, Delegatul nu va arunca sau distruge registrele, evidentele, </w:t>
      </w:r>
      <w:r w:rsidR="00E96A61" w:rsidRPr="00E27415">
        <w:rPr>
          <w:rStyle w:val="Bodytext20"/>
          <w:rFonts w:ascii="Times New Roman" w:hAnsi="Times New Roman" w:cs="Times New Roman"/>
          <w:color w:val="000000"/>
          <w:sz w:val="24"/>
          <w:szCs w:val="24"/>
          <w:lang w:val="ro-RO"/>
        </w:rPr>
        <w:t>înregistrările</w:t>
      </w:r>
      <w:r w:rsidRPr="00E27415">
        <w:rPr>
          <w:rStyle w:val="Bodytext20"/>
          <w:rFonts w:ascii="Times New Roman" w:hAnsi="Times New Roman" w:cs="Times New Roman"/>
          <w:color w:val="000000"/>
          <w:sz w:val="24"/>
          <w:szCs w:val="24"/>
          <w:lang w:val="ro-RO"/>
        </w:rPr>
        <w:t xml:space="preserv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documentele contabile fără a cere aprobarea Delegatarului printr-o adresa scrisa trimisa cu cel pu</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in 30 (treizeci) de Zile înainte. In urma primirii adresei Delegatarul poate prelua pe cheltuiala proprie registrele, evidentele, </w:t>
      </w:r>
      <w:r w:rsidR="00E96A61" w:rsidRPr="00E27415">
        <w:rPr>
          <w:rStyle w:val="Bodytext20"/>
          <w:rFonts w:ascii="Times New Roman" w:hAnsi="Times New Roman" w:cs="Times New Roman"/>
          <w:color w:val="000000"/>
          <w:sz w:val="24"/>
          <w:szCs w:val="24"/>
          <w:lang w:val="ro-RO"/>
        </w:rPr>
        <w:t>înregistrările</w:t>
      </w:r>
      <w:r w:rsidRPr="00E27415">
        <w:rPr>
          <w:rStyle w:val="Bodytext20"/>
          <w:rFonts w:ascii="Times New Roman" w:hAnsi="Times New Roman" w:cs="Times New Roman"/>
          <w:color w:val="000000"/>
          <w:sz w:val="24"/>
          <w:szCs w:val="24"/>
          <w:lang w:val="ro-RO"/>
        </w:rPr>
        <w:t xml:space="preserv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documente contabile, notificând inten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ia sa printr-o adresă trimisă Delegatului cu cel pu</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in 10 (zece) Zile înainte de expirarea perioadei de 30 (treizeci) de Zile.</w:t>
      </w:r>
    </w:p>
    <w:p w14:paraId="133315CC" w14:textId="77777777"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p>
    <w:p w14:paraId="29D7E217" w14:textId="3671B70E"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bookmarkStart w:id="64" w:name="_Toc451186725"/>
      <w:r w:rsidRPr="00E27415">
        <w:rPr>
          <w:rStyle w:val="Heading2"/>
          <w:rFonts w:ascii="Times New Roman" w:hAnsi="Times New Roman" w:cs="Times New Roman"/>
          <w:b/>
          <w:color w:val="000000"/>
          <w:sz w:val="24"/>
          <w:szCs w:val="24"/>
          <w:lang w:val="ro-RO"/>
        </w:rPr>
        <w:t>ARTICOLUL 25 - CLAUZA DE PREVENIRE A CORUP</w:t>
      </w:r>
      <w:r w:rsidR="00E27415">
        <w:rPr>
          <w:rStyle w:val="Heading2"/>
          <w:rFonts w:ascii="Times New Roman" w:hAnsi="Times New Roman" w:cs="Times New Roman"/>
          <w:b/>
          <w:color w:val="000000"/>
          <w:sz w:val="24"/>
          <w:szCs w:val="24"/>
          <w:lang w:val="ro-RO"/>
        </w:rPr>
        <w:t>Ț</w:t>
      </w:r>
      <w:r w:rsidRPr="00E27415">
        <w:rPr>
          <w:rStyle w:val="Heading2"/>
          <w:rFonts w:ascii="Times New Roman" w:hAnsi="Times New Roman" w:cs="Times New Roman"/>
          <w:b/>
          <w:color w:val="000000"/>
          <w:sz w:val="24"/>
          <w:szCs w:val="24"/>
          <w:lang w:val="ro-RO"/>
        </w:rPr>
        <w:t>IEI</w:t>
      </w:r>
      <w:bookmarkEnd w:id="64"/>
    </w:p>
    <w:p w14:paraId="5A0961EC" w14:textId="77777777" w:rsidR="00D239A3" w:rsidRPr="00E27415" w:rsidRDefault="00D239A3" w:rsidP="00156BAC">
      <w:pPr>
        <w:pStyle w:val="Heading20"/>
        <w:keepNext/>
        <w:keepLines/>
        <w:shd w:val="clear" w:color="auto" w:fill="auto"/>
        <w:spacing w:after="0" w:line="240" w:lineRule="auto"/>
        <w:jc w:val="both"/>
        <w:rPr>
          <w:rFonts w:ascii="Times New Roman" w:hAnsi="Times New Roman" w:cs="Times New Roman"/>
          <w:sz w:val="24"/>
          <w:szCs w:val="24"/>
          <w:lang w:val="ro-RO"/>
        </w:rPr>
      </w:pPr>
    </w:p>
    <w:p w14:paraId="34FE8535" w14:textId="2A8380A6" w:rsidR="00D239A3" w:rsidRPr="00E27415" w:rsidRDefault="00D239A3" w:rsidP="00156BAC">
      <w:pPr>
        <w:pStyle w:val="Bodytext21"/>
        <w:numPr>
          <w:ilvl w:val="0"/>
          <w:numId w:val="31"/>
        </w:numPr>
        <w:shd w:val="clear" w:color="auto" w:fill="auto"/>
        <w:tabs>
          <w:tab w:val="left" w:pos="423"/>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Delegatul nu va acorda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nu va solicita nici unei persoane angajate de Delegatar sau de </w:t>
      </w:r>
      <w:r w:rsidR="00E96A61" w:rsidRPr="00E27415">
        <w:rPr>
          <w:rStyle w:val="Bodytext20"/>
          <w:rFonts w:ascii="Times New Roman" w:hAnsi="Times New Roman" w:cs="Times New Roman"/>
          <w:color w:val="000000"/>
          <w:sz w:val="24"/>
          <w:szCs w:val="24"/>
          <w:lang w:val="ro-RO"/>
        </w:rPr>
        <w:t>subcontractanții</w:t>
      </w:r>
      <w:r w:rsidRPr="00E27415">
        <w:rPr>
          <w:rStyle w:val="Bodytext20"/>
          <w:rFonts w:ascii="Times New Roman" w:hAnsi="Times New Roman" w:cs="Times New Roman"/>
          <w:color w:val="000000"/>
          <w:sz w:val="24"/>
          <w:szCs w:val="24"/>
          <w:lang w:val="ro-RO"/>
        </w:rPr>
        <w:t xml:space="preserve"> sau mandatarii acestuia (inclusiv </w:t>
      </w:r>
      <w:r w:rsidR="0080076E" w:rsidRPr="00E27415">
        <w:rPr>
          <w:rStyle w:val="Bodytext20"/>
          <w:rFonts w:ascii="Times New Roman" w:hAnsi="Times New Roman" w:cs="Times New Roman"/>
          <w:color w:val="000000"/>
          <w:sz w:val="24"/>
          <w:szCs w:val="24"/>
          <w:lang w:val="ro-RO"/>
        </w:rPr>
        <w:t>ADI ECONEAMT</w:t>
      </w:r>
      <w:r w:rsidRPr="00E27415">
        <w:rPr>
          <w:rStyle w:val="Bodytext20"/>
          <w:rFonts w:ascii="Times New Roman" w:hAnsi="Times New Roman" w:cs="Times New Roman"/>
          <w:color w:val="000000"/>
          <w:sz w:val="24"/>
          <w:szCs w:val="24"/>
          <w:lang w:val="ro-RO"/>
        </w:rPr>
        <w:t>) niciun fel de cadou sau plată sub orice formă, ca stimulare sau recompensă pentru a ac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iona, pentru ca a ac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ionat sau ca s-a </w:t>
      </w:r>
      <w:r w:rsidR="00E96A61" w:rsidRPr="00E27415">
        <w:rPr>
          <w:rStyle w:val="Bodytext20"/>
          <w:rFonts w:ascii="Times New Roman" w:hAnsi="Times New Roman" w:cs="Times New Roman"/>
          <w:color w:val="000000"/>
          <w:sz w:val="24"/>
          <w:szCs w:val="24"/>
          <w:lang w:val="ro-RO"/>
        </w:rPr>
        <w:t>abținut</w:t>
      </w:r>
      <w:r w:rsidRPr="00E27415">
        <w:rPr>
          <w:rStyle w:val="Bodytext20"/>
          <w:rFonts w:ascii="Times New Roman" w:hAnsi="Times New Roman" w:cs="Times New Roman"/>
          <w:color w:val="000000"/>
          <w:sz w:val="24"/>
          <w:szCs w:val="24"/>
          <w:lang w:val="ro-RO"/>
        </w:rPr>
        <w:t xml:space="preserve"> să ac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ioneze într-un anume fel, pentru ca s-a arătat în favoarea sau s-a </w:t>
      </w:r>
      <w:r w:rsidR="00E96A61" w:rsidRPr="00E27415">
        <w:rPr>
          <w:rStyle w:val="Bodytext20"/>
          <w:rFonts w:ascii="Times New Roman" w:hAnsi="Times New Roman" w:cs="Times New Roman"/>
          <w:color w:val="000000"/>
          <w:sz w:val="24"/>
          <w:szCs w:val="24"/>
          <w:lang w:val="ro-RO"/>
        </w:rPr>
        <w:t>abținut</w:t>
      </w:r>
      <w:r w:rsidRPr="00E27415">
        <w:rPr>
          <w:rStyle w:val="Bodytext20"/>
          <w:rFonts w:ascii="Times New Roman" w:hAnsi="Times New Roman" w:cs="Times New Roman"/>
          <w:color w:val="000000"/>
          <w:sz w:val="24"/>
          <w:szCs w:val="24"/>
          <w:lang w:val="ro-RO"/>
        </w:rPr>
        <w:t xml:space="preserve"> să se arate în defavoarea oricărei persoane, în legătură cu acest Contract. Orice nerespectare a prezentului articol va fi considerată o </w:t>
      </w:r>
      <w:r w:rsidR="00EE0C0A" w:rsidRPr="00E27415">
        <w:rPr>
          <w:rStyle w:val="Bodytext20"/>
          <w:rFonts w:ascii="Times New Roman" w:hAnsi="Times New Roman" w:cs="Times New Roman"/>
          <w:color w:val="000000"/>
          <w:sz w:val="24"/>
          <w:szCs w:val="24"/>
          <w:lang w:val="ro-RO"/>
        </w:rPr>
        <w:t>încălcare</w:t>
      </w:r>
      <w:r w:rsidRPr="00E27415">
        <w:rPr>
          <w:rStyle w:val="Bodytext20"/>
          <w:rFonts w:ascii="Times New Roman" w:hAnsi="Times New Roman" w:cs="Times New Roman"/>
          <w:color w:val="000000"/>
          <w:sz w:val="24"/>
          <w:szCs w:val="24"/>
          <w:lang w:val="ro-RO"/>
        </w:rPr>
        <w:t xml:space="preserve"> gravă a Contractului ce poate duce la rezilierea acestuia conform Articolului 39 (“Rezilierea Contractului”).</w:t>
      </w:r>
    </w:p>
    <w:p w14:paraId="2349205E" w14:textId="196F6C14" w:rsidR="00D239A3" w:rsidRPr="00E27415" w:rsidRDefault="00D239A3" w:rsidP="00156BAC">
      <w:pPr>
        <w:pStyle w:val="Bodytext21"/>
        <w:numPr>
          <w:ilvl w:val="0"/>
          <w:numId w:val="31"/>
        </w:numPr>
        <w:shd w:val="clear" w:color="auto" w:fill="auto"/>
        <w:tabs>
          <w:tab w:val="left" w:pos="442"/>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Delegatarul poate rezilia prezentul Contract, conform Articolului 39 (“Rezilierea Contractului”), în cazul în care Delegatul sau orice persoană angajată de acesta sau ac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ionând în numele său:</w:t>
      </w:r>
    </w:p>
    <w:p w14:paraId="476B6F05" w14:textId="09D84152" w:rsidR="00D239A3" w:rsidRPr="00E27415" w:rsidRDefault="00D239A3" w:rsidP="00156BAC">
      <w:pPr>
        <w:pStyle w:val="Bodytext21"/>
        <w:numPr>
          <w:ilvl w:val="0"/>
          <w:numId w:val="32"/>
        </w:numPr>
        <w:shd w:val="clear" w:color="auto" w:fill="auto"/>
        <w:tabs>
          <w:tab w:val="left" w:pos="785"/>
        </w:tabs>
        <w:spacing w:after="0" w:line="240" w:lineRule="auto"/>
        <w:ind w:left="780" w:hanging="42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a oferit, a dat sau a fost de acord să ofere oricărei persoane orice cadou sau comision de orice natura drept stimulent sau recompensă pentru că a realizat sau realizează ori s-a ab</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inut sau se ab</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ine de la vreo faptă legată de prezentul Contract ori de orice altă</w:t>
      </w:r>
      <w:r w:rsidR="00AA2428" w:rsidRPr="00E27415">
        <w:rPr>
          <w:rStyle w:val="Bodytext20"/>
          <w:rFonts w:ascii="Times New Roman" w:hAnsi="Times New Roman" w:cs="Times New Roman"/>
          <w:color w:val="000000"/>
          <w:sz w:val="24"/>
          <w:szCs w:val="24"/>
          <w:lang w:val="ro-RO"/>
        </w:rPr>
        <w:t xml:space="preserve"> rela</w:t>
      </w:r>
      <w:r w:rsidR="00E27415">
        <w:rPr>
          <w:rStyle w:val="Bodytext20"/>
          <w:rFonts w:ascii="Times New Roman" w:hAnsi="Times New Roman" w:cs="Times New Roman"/>
          <w:color w:val="000000"/>
          <w:sz w:val="24"/>
          <w:szCs w:val="24"/>
          <w:lang w:val="ro-RO"/>
        </w:rPr>
        <w:t>ț</w:t>
      </w:r>
      <w:r w:rsidR="00AA2428" w:rsidRPr="00E27415">
        <w:rPr>
          <w:rStyle w:val="Bodytext20"/>
          <w:rFonts w:ascii="Times New Roman" w:hAnsi="Times New Roman" w:cs="Times New Roman"/>
          <w:color w:val="000000"/>
          <w:sz w:val="24"/>
          <w:szCs w:val="24"/>
          <w:lang w:val="ro-RO"/>
        </w:rPr>
        <w:t xml:space="preserve">ie contractuală cu </w:t>
      </w:r>
      <w:r w:rsidR="0080076E" w:rsidRPr="00E27415">
        <w:rPr>
          <w:rStyle w:val="Bodytext20"/>
          <w:rFonts w:ascii="Times New Roman" w:hAnsi="Times New Roman" w:cs="Times New Roman"/>
          <w:color w:val="000000"/>
          <w:sz w:val="24"/>
          <w:szCs w:val="24"/>
          <w:lang w:val="ro-RO"/>
        </w:rPr>
        <w:t>ADI ECONEAMT</w:t>
      </w:r>
      <w:r w:rsidRPr="00E27415">
        <w:rPr>
          <w:rStyle w:val="Bodytext20"/>
          <w:rFonts w:ascii="Times New Roman" w:hAnsi="Times New Roman" w:cs="Times New Roman"/>
          <w:color w:val="000000"/>
          <w:sz w:val="24"/>
          <w:szCs w:val="24"/>
          <w:lang w:val="ro-RO"/>
        </w:rPr>
        <w:t>;</w:t>
      </w:r>
    </w:p>
    <w:p w14:paraId="7F8EE77B" w14:textId="53255377" w:rsidR="00D239A3" w:rsidRPr="00E27415" w:rsidRDefault="00D239A3" w:rsidP="00156BAC">
      <w:pPr>
        <w:pStyle w:val="Bodytext21"/>
        <w:numPr>
          <w:ilvl w:val="0"/>
          <w:numId w:val="32"/>
        </w:numPr>
        <w:shd w:val="clear" w:color="auto" w:fill="auto"/>
        <w:tabs>
          <w:tab w:val="left" w:pos="785"/>
        </w:tabs>
        <w:spacing w:after="0" w:line="240" w:lineRule="auto"/>
        <w:ind w:left="780" w:hanging="42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a realizat sau s-a ab</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inut de la o ac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iune pentru favorizarea sau defavorizarea oricărei persoane în rela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ie cu prezentul Contract sau cu orice alt contract cu </w:t>
      </w:r>
      <w:r w:rsidR="0080076E" w:rsidRPr="00E27415">
        <w:rPr>
          <w:rStyle w:val="Bodytext20"/>
          <w:rFonts w:ascii="Times New Roman" w:hAnsi="Times New Roman" w:cs="Times New Roman"/>
          <w:color w:val="000000"/>
          <w:sz w:val="24"/>
          <w:szCs w:val="24"/>
          <w:lang w:val="ro-RO"/>
        </w:rPr>
        <w:t>ADI ECONEAMT</w:t>
      </w:r>
      <w:r w:rsidRPr="00E27415">
        <w:rPr>
          <w:rStyle w:val="Bodytext20"/>
          <w:rFonts w:ascii="Times New Roman" w:hAnsi="Times New Roman" w:cs="Times New Roman"/>
          <w:color w:val="000000"/>
          <w:sz w:val="24"/>
          <w:szCs w:val="24"/>
          <w:lang w:val="ro-RO"/>
        </w:rPr>
        <w:t>;</w:t>
      </w:r>
    </w:p>
    <w:p w14:paraId="285363A1" w14:textId="564929EF" w:rsidR="00D239A3" w:rsidRPr="00E27415" w:rsidRDefault="00D239A3" w:rsidP="00156BAC">
      <w:pPr>
        <w:pStyle w:val="Bodytext21"/>
        <w:numPr>
          <w:ilvl w:val="0"/>
          <w:numId w:val="32"/>
        </w:numPr>
        <w:shd w:val="clear" w:color="auto" w:fill="auto"/>
        <w:tabs>
          <w:tab w:val="left" w:pos="785"/>
        </w:tabs>
        <w:spacing w:after="0" w:line="240" w:lineRule="auto"/>
        <w:ind w:left="780" w:hanging="42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a comis orice infrac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iune de dare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sau luare de mită ori corup</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ie, potrivit Legii, privitor la prezentul Contract sau orice alt contract cu </w:t>
      </w:r>
      <w:r w:rsidR="0080076E" w:rsidRPr="00E27415">
        <w:rPr>
          <w:rStyle w:val="Bodytext20"/>
          <w:rFonts w:ascii="Times New Roman" w:hAnsi="Times New Roman" w:cs="Times New Roman"/>
          <w:color w:val="000000"/>
          <w:sz w:val="24"/>
          <w:szCs w:val="24"/>
          <w:lang w:val="ro-RO"/>
        </w:rPr>
        <w:t>ADI ECONEAMT</w:t>
      </w:r>
      <w:r w:rsidRPr="00E27415">
        <w:rPr>
          <w:rStyle w:val="Bodytext20"/>
          <w:rFonts w:ascii="Times New Roman" w:hAnsi="Times New Roman" w:cs="Times New Roman"/>
          <w:color w:val="000000"/>
          <w:sz w:val="24"/>
          <w:szCs w:val="24"/>
          <w:lang w:val="ro-RO"/>
        </w:rPr>
        <w:t>;</w:t>
      </w:r>
    </w:p>
    <w:p w14:paraId="2221DA67" w14:textId="24471730" w:rsidR="00D239A3" w:rsidRPr="00E27415" w:rsidRDefault="00D239A3" w:rsidP="00156BAC">
      <w:pPr>
        <w:pStyle w:val="Bodytext21"/>
        <w:numPr>
          <w:ilvl w:val="0"/>
          <w:numId w:val="32"/>
        </w:numPr>
        <w:shd w:val="clear" w:color="auto" w:fill="auto"/>
        <w:tabs>
          <w:tab w:val="left" w:pos="785"/>
        </w:tabs>
        <w:spacing w:after="0" w:line="240" w:lineRule="auto"/>
        <w:ind w:left="780" w:hanging="42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a oferit orice onorariu sau recompensă, unui salariat al </w:t>
      </w:r>
      <w:r w:rsidR="0080076E" w:rsidRPr="00E27415">
        <w:rPr>
          <w:rStyle w:val="Bodytext20"/>
          <w:rFonts w:ascii="Times New Roman" w:hAnsi="Times New Roman" w:cs="Times New Roman"/>
          <w:color w:val="000000"/>
          <w:sz w:val="24"/>
          <w:szCs w:val="24"/>
          <w:lang w:val="ro-RO"/>
        </w:rPr>
        <w:t>ADI ECONEAMT</w:t>
      </w:r>
      <w:r w:rsidRPr="00E27415">
        <w:rPr>
          <w:rStyle w:val="Bodytext20"/>
          <w:rFonts w:ascii="Times New Roman" w:hAnsi="Times New Roman" w:cs="Times New Roman"/>
          <w:color w:val="000000"/>
          <w:sz w:val="24"/>
          <w:szCs w:val="24"/>
          <w:lang w:val="ro-RO"/>
        </w:rPr>
        <w:t>, la care acesta, în virtutea func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iei sau pozi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iei ocupate, nu avea dreptul.</w:t>
      </w:r>
    </w:p>
    <w:p w14:paraId="13277949" w14:textId="77777777"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p>
    <w:p w14:paraId="6C64B431" w14:textId="4FDAACCF"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sz w:val="24"/>
          <w:szCs w:val="24"/>
          <w:lang w:val="ro-RO"/>
        </w:rPr>
      </w:pPr>
      <w:bookmarkStart w:id="65" w:name="_Toc451186726"/>
      <w:r w:rsidRPr="00E27415">
        <w:rPr>
          <w:rStyle w:val="Heading2"/>
          <w:rFonts w:ascii="Times New Roman" w:hAnsi="Times New Roman" w:cs="Times New Roman"/>
          <w:b/>
          <w:sz w:val="24"/>
          <w:szCs w:val="24"/>
          <w:lang w:val="ro-RO"/>
        </w:rPr>
        <w:t xml:space="preserve">ARTICOLUL 26 - SUBDELEGARE </w:t>
      </w:r>
      <w:r w:rsidR="00E27415">
        <w:rPr>
          <w:rStyle w:val="Heading2"/>
          <w:rFonts w:ascii="Times New Roman" w:hAnsi="Times New Roman" w:cs="Times New Roman"/>
          <w:b/>
          <w:sz w:val="24"/>
          <w:szCs w:val="24"/>
          <w:lang w:val="ro-RO"/>
        </w:rPr>
        <w:t>Ș</w:t>
      </w:r>
      <w:r w:rsidRPr="00E27415">
        <w:rPr>
          <w:rStyle w:val="Heading2"/>
          <w:rFonts w:ascii="Times New Roman" w:hAnsi="Times New Roman" w:cs="Times New Roman"/>
          <w:b/>
          <w:sz w:val="24"/>
          <w:szCs w:val="24"/>
          <w:lang w:val="ro-RO"/>
        </w:rPr>
        <w:t xml:space="preserve">I </w:t>
      </w:r>
      <w:bookmarkEnd w:id="65"/>
      <w:r w:rsidR="00374428" w:rsidRPr="00E27415">
        <w:rPr>
          <w:rStyle w:val="Heading2"/>
          <w:rFonts w:ascii="Times New Roman" w:hAnsi="Times New Roman" w:cs="Times New Roman"/>
          <w:b/>
          <w:sz w:val="24"/>
          <w:szCs w:val="24"/>
          <w:lang w:val="ro-RO"/>
        </w:rPr>
        <w:t>CESIUNE</w:t>
      </w:r>
    </w:p>
    <w:p w14:paraId="6E61B15C" w14:textId="77777777" w:rsidR="00D239A3" w:rsidRPr="00E27415" w:rsidRDefault="00D239A3" w:rsidP="00156BAC">
      <w:pPr>
        <w:pStyle w:val="Heading20"/>
        <w:keepNext/>
        <w:keepLines/>
        <w:shd w:val="clear" w:color="auto" w:fill="auto"/>
        <w:spacing w:after="0" w:line="240" w:lineRule="auto"/>
        <w:jc w:val="both"/>
        <w:rPr>
          <w:rFonts w:ascii="Times New Roman" w:hAnsi="Times New Roman" w:cs="Times New Roman"/>
          <w:color w:val="FF0000"/>
          <w:sz w:val="24"/>
          <w:szCs w:val="24"/>
          <w:lang w:val="ro-RO"/>
        </w:rPr>
      </w:pPr>
    </w:p>
    <w:p w14:paraId="34DE167A" w14:textId="3A4AEB2B" w:rsidR="00D239A3" w:rsidRPr="00E27415" w:rsidRDefault="00D239A3" w:rsidP="00156BAC">
      <w:pPr>
        <w:pStyle w:val="Bodytext21"/>
        <w:numPr>
          <w:ilvl w:val="0"/>
          <w:numId w:val="33"/>
        </w:numPr>
        <w:shd w:val="clear" w:color="auto" w:fill="auto"/>
        <w:tabs>
          <w:tab w:val="left" w:pos="423"/>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sz w:val="24"/>
          <w:szCs w:val="24"/>
          <w:lang w:val="ro-RO"/>
        </w:rPr>
        <w:t>Delegatul va putea subdelega gestiunea Serviciului, subroga, nova, transmite, ceda sau transfera în orice alt mod, totalitatea sau o parte din drepturile si obliga</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iile sale derivate din sau în legătură cu prezentul Contract, fie mod direct, fie indirect, doar daca Legea în vigoare la data respectivei opera</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 xml:space="preserve">ii permite o astfel de subdelegare, subrogate, </w:t>
      </w:r>
      <w:r w:rsidR="001A399C" w:rsidRPr="00E27415">
        <w:rPr>
          <w:rStyle w:val="Bodytext20"/>
          <w:rFonts w:ascii="Times New Roman" w:hAnsi="Times New Roman" w:cs="Times New Roman"/>
          <w:sz w:val="24"/>
          <w:szCs w:val="24"/>
          <w:lang w:val="ro-RO"/>
        </w:rPr>
        <w:t>novație</w:t>
      </w:r>
      <w:r w:rsidRPr="00E27415">
        <w:rPr>
          <w:rStyle w:val="Bodytext20"/>
          <w:rFonts w:ascii="Times New Roman" w:hAnsi="Times New Roman" w:cs="Times New Roman"/>
          <w:sz w:val="24"/>
          <w:szCs w:val="24"/>
          <w:lang w:val="ro-RO"/>
        </w:rPr>
        <w:t xml:space="preserve">, transmitere, cesiune sau transfer si </w:t>
      </w:r>
      <w:r w:rsidRPr="00E27415">
        <w:rPr>
          <w:rStyle w:val="Bodytext20"/>
          <w:rFonts w:ascii="Times New Roman" w:hAnsi="Times New Roman" w:cs="Times New Roman"/>
          <w:b/>
          <w:sz w:val="24"/>
          <w:szCs w:val="24"/>
          <w:lang w:val="ro-RO"/>
        </w:rPr>
        <w:t xml:space="preserve">doar cu acordul scris prealabil al </w:t>
      </w:r>
      <w:r w:rsidR="0080076E" w:rsidRPr="00E27415">
        <w:rPr>
          <w:rStyle w:val="Bodytext20"/>
          <w:rFonts w:ascii="Times New Roman" w:hAnsi="Times New Roman" w:cs="Times New Roman"/>
          <w:b/>
          <w:sz w:val="24"/>
          <w:szCs w:val="24"/>
          <w:lang w:val="ro-RO"/>
        </w:rPr>
        <w:t>ADI ECONEAMT</w:t>
      </w:r>
      <w:r w:rsidRPr="00E27415">
        <w:rPr>
          <w:rStyle w:val="Bodytext20"/>
          <w:rFonts w:ascii="Times New Roman" w:hAnsi="Times New Roman" w:cs="Times New Roman"/>
          <w:b/>
          <w:sz w:val="24"/>
          <w:szCs w:val="24"/>
          <w:lang w:val="ro-RO"/>
        </w:rPr>
        <w:t>, iar cu privire la bunurile de retur al</w:t>
      </w:r>
      <w:r w:rsidR="001A399C">
        <w:rPr>
          <w:rStyle w:val="Bodytext20"/>
          <w:rFonts w:ascii="Times New Roman" w:hAnsi="Times New Roman" w:cs="Times New Roman"/>
          <w:b/>
          <w:sz w:val="24"/>
          <w:szCs w:val="24"/>
          <w:lang w:val="ro-RO"/>
        </w:rPr>
        <w:t>e</w:t>
      </w:r>
      <w:r w:rsidRPr="00E27415">
        <w:rPr>
          <w:rStyle w:val="Bodytext20"/>
          <w:rFonts w:ascii="Times New Roman" w:hAnsi="Times New Roman" w:cs="Times New Roman"/>
          <w:b/>
          <w:sz w:val="24"/>
          <w:szCs w:val="24"/>
          <w:lang w:val="ro-RO"/>
        </w:rPr>
        <w:t xml:space="preserve"> </w:t>
      </w:r>
      <w:r w:rsidR="001A399C" w:rsidRPr="001A399C">
        <w:rPr>
          <w:rStyle w:val="Bodytext20"/>
          <w:rFonts w:ascii="Times New Roman" w:hAnsi="Times New Roman" w:cs="Times New Roman"/>
          <w:b/>
          <w:sz w:val="24"/>
          <w:szCs w:val="24"/>
          <w:lang w:val="ro-RO"/>
        </w:rPr>
        <w:t>Județul</w:t>
      </w:r>
      <w:r w:rsidR="001A399C">
        <w:rPr>
          <w:rStyle w:val="Bodytext20"/>
          <w:rFonts w:ascii="Times New Roman" w:hAnsi="Times New Roman" w:cs="Times New Roman"/>
          <w:b/>
          <w:sz w:val="24"/>
          <w:szCs w:val="24"/>
          <w:lang w:val="ro-RO"/>
        </w:rPr>
        <w:t>ui</w:t>
      </w:r>
      <w:r w:rsidR="001A399C" w:rsidRPr="001A399C">
        <w:rPr>
          <w:rStyle w:val="Bodytext20"/>
          <w:rFonts w:ascii="Times New Roman" w:hAnsi="Times New Roman" w:cs="Times New Roman"/>
          <w:b/>
          <w:sz w:val="24"/>
          <w:szCs w:val="24"/>
          <w:lang w:val="ro-RO"/>
        </w:rPr>
        <w:t xml:space="preserve"> </w:t>
      </w:r>
      <w:r w:rsidR="001A399C" w:rsidRPr="001A399C">
        <w:rPr>
          <w:rStyle w:val="Bodytext20"/>
          <w:rFonts w:ascii="Times New Roman" w:hAnsi="Times New Roman" w:cs="Times New Roman"/>
          <w:b/>
          <w:sz w:val="24"/>
          <w:szCs w:val="24"/>
          <w:lang w:val="ro-RO"/>
        </w:rPr>
        <w:lastRenderedPageBreak/>
        <w:t xml:space="preserve">Neamț și </w:t>
      </w:r>
      <w:r w:rsidR="00A8212A">
        <w:rPr>
          <w:rStyle w:val="Bodytext20"/>
          <w:rFonts w:ascii="Times New Roman" w:hAnsi="Times New Roman" w:cs="Times New Roman"/>
          <w:b/>
          <w:sz w:val="24"/>
          <w:szCs w:val="24"/>
          <w:lang w:val="ro-RO"/>
        </w:rPr>
        <w:t>orasului</w:t>
      </w:r>
      <w:r w:rsidR="001A399C" w:rsidRPr="001A399C">
        <w:rPr>
          <w:rStyle w:val="Bodytext20"/>
          <w:rFonts w:ascii="Times New Roman" w:hAnsi="Times New Roman" w:cs="Times New Roman"/>
          <w:b/>
          <w:sz w:val="24"/>
          <w:szCs w:val="24"/>
          <w:lang w:val="ro-RO"/>
        </w:rPr>
        <w:t xml:space="preserve"> </w:t>
      </w:r>
      <w:r w:rsidR="00BB6B09">
        <w:rPr>
          <w:rStyle w:val="Bodytext20"/>
          <w:rFonts w:ascii="Times New Roman" w:hAnsi="Times New Roman" w:cs="Times New Roman"/>
          <w:b/>
          <w:sz w:val="24"/>
          <w:szCs w:val="24"/>
          <w:lang w:val="ro-RO"/>
        </w:rPr>
        <w:t xml:space="preserve">Tîrgu Neamț </w:t>
      </w:r>
      <w:r w:rsidRPr="00E27415">
        <w:rPr>
          <w:rStyle w:val="Bodytext20"/>
          <w:rFonts w:ascii="Times New Roman" w:hAnsi="Times New Roman" w:cs="Times New Roman"/>
          <w:b/>
          <w:sz w:val="24"/>
          <w:szCs w:val="24"/>
          <w:lang w:val="ro-RO"/>
        </w:rPr>
        <w:t>.</w:t>
      </w:r>
      <w:r w:rsidRPr="00E27415">
        <w:rPr>
          <w:rStyle w:val="Bodytext20"/>
          <w:rFonts w:ascii="Times New Roman" w:hAnsi="Times New Roman" w:cs="Times New Roman"/>
          <w:sz w:val="24"/>
          <w:szCs w:val="24"/>
          <w:lang w:val="ro-RO"/>
        </w:rPr>
        <w:t xml:space="preserve"> </w:t>
      </w:r>
      <w:r w:rsidR="001A399C" w:rsidRPr="00E27415">
        <w:rPr>
          <w:rStyle w:val="Bodytext2Italic1"/>
          <w:rFonts w:ascii="Times New Roman" w:hAnsi="Times New Roman" w:cs="Times New Roman"/>
          <w:i w:val="0"/>
          <w:iCs/>
          <w:sz w:val="24"/>
          <w:szCs w:val="24"/>
          <w:lang w:val="ro-RO"/>
        </w:rPr>
        <w:t>Părțile</w:t>
      </w:r>
      <w:r w:rsidRPr="00E27415">
        <w:rPr>
          <w:rStyle w:val="Bodytext2Italic1"/>
          <w:rFonts w:ascii="Times New Roman" w:hAnsi="Times New Roman" w:cs="Times New Roman"/>
          <w:i w:val="0"/>
          <w:iCs/>
          <w:sz w:val="24"/>
          <w:szCs w:val="24"/>
          <w:lang w:val="ro-RO"/>
        </w:rPr>
        <w:t xml:space="preserve"> consideră totu</w:t>
      </w:r>
      <w:r w:rsidR="00E27415">
        <w:rPr>
          <w:rStyle w:val="Bodytext2Italic1"/>
          <w:rFonts w:ascii="Times New Roman" w:hAnsi="Times New Roman" w:cs="Times New Roman"/>
          <w:i w:val="0"/>
          <w:iCs/>
          <w:sz w:val="24"/>
          <w:szCs w:val="24"/>
          <w:lang w:val="ro-RO"/>
        </w:rPr>
        <w:t>ș</w:t>
      </w:r>
      <w:r w:rsidRPr="00E27415">
        <w:rPr>
          <w:rStyle w:val="Bodytext2Italic1"/>
          <w:rFonts w:ascii="Times New Roman" w:hAnsi="Times New Roman" w:cs="Times New Roman"/>
          <w:i w:val="0"/>
          <w:iCs/>
          <w:sz w:val="24"/>
          <w:szCs w:val="24"/>
          <w:lang w:val="ro-RO"/>
        </w:rPr>
        <w:t>i ca Delegatul poate constitui garan</w:t>
      </w:r>
      <w:r w:rsidR="00E27415">
        <w:rPr>
          <w:rStyle w:val="Bodytext2Italic1"/>
          <w:rFonts w:ascii="Times New Roman" w:hAnsi="Times New Roman" w:cs="Times New Roman"/>
          <w:i w:val="0"/>
          <w:iCs/>
          <w:sz w:val="24"/>
          <w:szCs w:val="24"/>
          <w:lang w:val="ro-RO"/>
        </w:rPr>
        <w:t>ț</w:t>
      </w:r>
      <w:r w:rsidRPr="00E27415">
        <w:rPr>
          <w:rStyle w:val="Bodytext2Italic1"/>
          <w:rFonts w:ascii="Times New Roman" w:hAnsi="Times New Roman" w:cs="Times New Roman"/>
          <w:i w:val="0"/>
          <w:iCs/>
          <w:sz w:val="24"/>
          <w:szCs w:val="24"/>
          <w:lang w:val="ro-RO"/>
        </w:rPr>
        <w:t>ii pe veniturile ob</w:t>
      </w:r>
      <w:r w:rsidR="00E27415">
        <w:rPr>
          <w:rStyle w:val="Bodytext2Italic1"/>
          <w:rFonts w:ascii="Times New Roman" w:hAnsi="Times New Roman" w:cs="Times New Roman"/>
          <w:i w:val="0"/>
          <w:iCs/>
          <w:sz w:val="24"/>
          <w:szCs w:val="24"/>
          <w:lang w:val="ro-RO"/>
        </w:rPr>
        <w:t>ț</w:t>
      </w:r>
      <w:r w:rsidRPr="00E27415">
        <w:rPr>
          <w:rStyle w:val="Bodytext2Italic1"/>
          <w:rFonts w:ascii="Times New Roman" w:hAnsi="Times New Roman" w:cs="Times New Roman"/>
          <w:i w:val="0"/>
          <w:iCs/>
          <w:sz w:val="24"/>
          <w:szCs w:val="24"/>
          <w:lang w:val="ro-RO"/>
        </w:rPr>
        <w:t>inute din prestarea activită</w:t>
      </w:r>
      <w:r w:rsidR="00E27415">
        <w:rPr>
          <w:rStyle w:val="Bodytext2Italic1"/>
          <w:rFonts w:ascii="Times New Roman" w:hAnsi="Times New Roman" w:cs="Times New Roman"/>
          <w:i w:val="0"/>
          <w:iCs/>
          <w:sz w:val="24"/>
          <w:szCs w:val="24"/>
          <w:lang w:val="ro-RO"/>
        </w:rPr>
        <w:t>ț</w:t>
      </w:r>
      <w:r w:rsidRPr="00E27415">
        <w:rPr>
          <w:rStyle w:val="Bodytext2Italic1"/>
          <w:rFonts w:ascii="Times New Roman" w:hAnsi="Times New Roman" w:cs="Times New Roman"/>
          <w:i w:val="0"/>
          <w:iCs/>
          <w:sz w:val="24"/>
          <w:szCs w:val="24"/>
          <w:lang w:val="ro-RO"/>
        </w:rPr>
        <w:t>ilor permise prin prezentul Contract fără un astfel de acord prealabil.</w:t>
      </w:r>
      <w:r w:rsidRPr="00E27415">
        <w:rPr>
          <w:rStyle w:val="Bodytext20"/>
          <w:rFonts w:ascii="Times New Roman" w:hAnsi="Times New Roman" w:cs="Times New Roman"/>
          <w:i/>
          <w:sz w:val="24"/>
          <w:szCs w:val="24"/>
          <w:lang w:val="ro-RO"/>
        </w:rPr>
        <w:t xml:space="preserve"> </w:t>
      </w:r>
      <w:r w:rsidRPr="00E27415">
        <w:rPr>
          <w:rStyle w:val="Bodytext20"/>
          <w:rFonts w:ascii="Times New Roman" w:hAnsi="Times New Roman" w:cs="Times New Roman"/>
          <w:sz w:val="24"/>
          <w:szCs w:val="24"/>
          <w:lang w:val="ro-RO"/>
        </w:rPr>
        <w:t>Nerespectarea condi</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 xml:space="preserve">iilor stipulate de prezentul alineat reprezintă o </w:t>
      </w:r>
      <w:r w:rsidR="00EE0C0A" w:rsidRPr="00E27415">
        <w:rPr>
          <w:rStyle w:val="Bodytext20"/>
          <w:rFonts w:ascii="Times New Roman" w:hAnsi="Times New Roman" w:cs="Times New Roman"/>
          <w:sz w:val="24"/>
          <w:szCs w:val="24"/>
          <w:lang w:val="ro-RO"/>
        </w:rPr>
        <w:t>încălcare</w:t>
      </w:r>
      <w:r w:rsidRPr="00E27415">
        <w:rPr>
          <w:rStyle w:val="Bodytext20"/>
          <w:rFonts w:ascii="Times New Roman" w:hAnsi="Times New Roman" w:cs="Times New Roman"/>
          <w:sz w:val="24"/>
          <w:szCs w:val="24"/>
          <w:lang w:val="ro-RO"/>
        </w:rPr>
        <w:t xml:space="preserve"> gravă de către Delegat a obliga</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 xml:space="preserve">iilor sale </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i constituie o cauză de reziliere a Contractului conform Articolului 39 (“Rezilierea Contractului”).</w:t>
      </w:r>
    </w:p>
    <w:p w14:paraId="47110A21" w14:textId="672CADE8" w:rsidR="00D239A3" w:rsidRPr="00E27415" w:rsidRDefault="00D239A3" w:rsidP="00156BAC">
      <w:pPr>
        <w:pStyle w:val="Bodytext21"/>
        <w:numPr>
          <w:ilvl w:val="0"/>
          <w:numId w:val="33"/>
        </w:numPr>
        <w:shd w:val="clear" w:color="auto" w:fill="auto"/>
        <w:tabs>
          <w:tab w:val="left" w:pos="442"/>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sz w:val="24"/>
          <w:szCs w:val="24"/>
          <w:lang w:val="ro-RO"/>
        </w:rPr>
        <w:t>Dispozi</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 xml:space="preserve">iile alineatului precedent nu vor fi interpretate astfel încât sa </w:t>
      </w:r>
      <w:r w:rsidR="001A399C" w:rsidRPr="00E27415">
        <w:rPr>
          <w:rStyle w:val="Bodytext20"/>
          <w:rFonts w:ascii="Times New Roman" w:hAnsi="Times New Roman" w:cs="Times New Roman"/>
          <w:sz w:val="24"/>
          <w:szCs w:val="24"/>
          <w:lang w:val="ro-RO"/>
        </w:rPr>
        <w:t>împiedice</w:t>
      </w:r>
      <w:r w:rsidRPr="00E27415">
        <w:rPr>
          <w:rStyle w:val="Bodytext20"/>
          <w:rFonts w:ascii="Times New Roman" w:hAnsi="Times New Roman" w:cs="Times New Roman"/>
          <w:sz w:val="24"/>
          <w:szCs w:val="24"/>
          <w:lang w:val="ro-RO"/>
        </w:rPr>
        <w:t xml:space="preserve"> utilizarea sau angajarea de către Delegat de furnizori, prestatori, antreprenori, mandatari pentru furnizarea de produse sau realizarea de lucrări ori prestarea de servicii cu condi</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ia să nu se poată pretinde că o astfel de utilizare sau angajare ar constitui o delegare, o cesiune sau o derogare de la oricare dintre drepturile sau obliga</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iile semnificative ale Delegatului în baza prezentului Contract.</w:t>
      </w:r>
    </w:p>
    <w:p w14:paraId="6DBE7635" w14:textId="77777777"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p>
    <w:p w14:paraId="3EC9C8DD" w14:textId="77777777"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bookmarkStart w:id="66" w:name="_Toc451186727"/>
      <w:r w:rsidRPr="00E27415">
        <w:rPr>
          <w:rStyle w:val="Heading2"/>
          <w:rFonts w:ascii="Times New Roman" w:hAnsi="Times New Roman" w:cs="Times New Roman"/>
          <w:b/>
          <w:color w:val="000000"/>
          <w:sz w:val="24"/>
          <w:szCs w:val="24"/>
          <w:lang w:val="ro-RO"/>
        </w:rPr>
        <w:t>ARTICOLUL 27 - CONTRACTELE ÎNCHEIATE DE DELEGAT</w:t>
      </w:r>
      <w:bookmarkEnd w:id="66"/>
    </w:p>
    <w:p w14:paraId="5E2B98A1" w14:textId="77777777"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p>
    <w:p w14:paraId="498B4A3B" w14:textId="2DDDAC5A" w:rsidR="00D239A3" w:rsidRPr="00E27415" w:rsidRDefault="00D239A3" w:rsidP="00156BAC">
      <w:pPr>
        <w:pStyle w:val="Heading20"/>
        <w:keepNext/>
        <w:keepLines/>
        <w:numPr>
          <w:ilvl w:val="0"/>
          <w:numId w:val="34"/>
        </w:numPr>
        <w:shd w:val="clear" w:color="auto" w:fill="auto"/>
        <w:tabs>
          <w:tab w:val="left" w:pos="360"/>
        </w:tabs>
        <w:spacing w:after="0" w:line="240" w:lineRule="auto"/>
        <w:ind w:left="0" w:firstLine="0"/>
        <w:jc w:val="both"/>
        <w:rPr>
          <w:rFonts w:ascii="Times New Roman" w:hAnsi="Times New Roman" w:cs="Times New Roman"/>
          <w:color w:val="FF0000"/>
          <w:sz w:val="24"/>
          <w:szCs w:val="24"/>
          <w:lang w:val="ro-RO"/>
        </w:rPr>
      </w:pPr>
      <w:r w:rsidRPr="00E27415">
        <w:rPr>
          <w:rFonts w:ascii="Times New Roman" w:hAnsi="Times New Roman" w:cs="Times New Roman"/>
          <w:b w:val="0"/>
          <w:bCs/>
          <w:sz w:val="24"/>
          <w:szCs w:val="24"/>
          <w:lang w:val="ro-RO"/>
        </w:rPr>
        <w:t>Delegatarul va fi notificat de către Delegat despre toate contractele a căror valoare depă</w:t>
      </w:r>
      <w:r w:rsidR="00E27415">
        <w:rPr>
          <w:rFonts w:ascii="Times New Roman" w:hAnsi="Times New Roman" w:cs="Times New Roman"/>
          <w:b w:val="0"/>
          <w:bCs/>
          <w:sz w:val="24"/>
          <w:szCs w:val="24"/>
          <w:lang w:val="ro-RO"/>
        </w:rPr>
        <w:t>ș</w:t>
      </w:r>
      <w:r w:rsidRPr="00E27415">
        <w:rPr>
          <w:rFonts w:ascii="Times New Roman" w:hAnsi="Times New Roman" w:cs="Times New Roman"/>
          <w:b w:val="0"/>
          <w:bCs/>
          <w:sz w:val="24"/>
          <w:szCs w:val="24"/>
          <w:lang w:val="ro-RO"/>
        </w:rPr>
        <w:t>e</w:t>
      </w:r>
      <w:r w:rsidR="00E27415">
        <w:rPr>
          <w:rFonts w:ascii="Times New Roman" w:hAnsi="Times New Roman" w:cs="Times New Roman"/>
          <w:b w:val="0"/>
          <w:bCs/>
          <w:sz w:val="24"/>
          <w:szCs w:val="24"/>
          <w:lang w:val="ro-RO"/>
        </w:rPr>
        <w:t>ș</w:t>
      </w:r>
      <w:r w:rsidRPr="00E27415">
        <w:rPr>
          <w:rFonts w:ascii="Times New Roman" w:hAnsi="Times New Roman" w:cs="Times New Roman"/>
          <w:b w:val="0"/>
          <w:bCs/>
          <w:sz w:val="24"/>
          <w:szCs w:val="24"/>
          <w:lang w:val="ro-RO"/>
        </w:rPr>
        <w:t>te suma de 50.000 lei încheiate în vederea executării obliga</w:t>
      </w:r>
      <w:r w:rsidR="00E27415">
        <w:rPr>
          <w:rFonts w:ascii="Times New Roman" w:hAnsi="Times New Roman" w:cs="Times New Roman"/>
          <w:b w:val="0"/>
          <w:bCs/>
          <w:sz w:val="24"/>
          <w:szCs w:val="24"/>
          <w:lang w:val="ro-RO"/>
        </w:rPr>
        <w:t>ț</w:t>
      </w:r>
      <w:r w:rsidRPr="00E27415">
        <w:rPr>
          <w:rFonts w:ascii="Times New Roman" w:hAnsi="Times New Roman" w:cs="Times New Roman"/>
          <w:b w:val="0"/>
          <w:bCs/>
          <w:sz w:val="24"/>
          <w:szCs w:val="24"/>
          <w:lang w:val="ro-RO"/>
        </w:rPr>
        <w:t xml:space="preserve">iilor care rezultă din prezentul contract </w:t>
      </w:r>
      <w:r w:rsidR="00E27415">
        <w:rPr>
          <w:rFonts w:ascii="Times New Roman" w:hAnsi="Times New Roman" w:cs="Times New Roman"/>
          <w:b w:val="0"/>
          <w:bCs/>
          <w:sz w:val="24"/>
          <w:szCs w:val="24"/>
          <w:lang w:val="ro-RO"/>
        </w:rPr>
        <w:t>ș</w:t>
      </w:r>
      <w:r w:rsidRPr="00E27415">
        <w:rPr>
          <w:rFonts w:ascii="Times New Roman" w:hAnsi="Times New Roman" w:cs="Times New Roman"/>
          <w:b w:val="0"/>
          <w:bCs/>
          <w:sz w:val="24"/>
          <w:szCs w:val="24"/>
          <w:lang w:val="ro-RO"/>
        </w:rPr>
        <w:t>i va furniza copii ale acestor contracte imediat după semnarea acestora de către Delegat</w:t>
      </w:r>
      <w:r w:rsidRPr="00E27415">
        <w:rPr>
          <w:rFonts w:ascii="Times New Roman" w:hAnsi="Times New Roman" w:cs="Times New Roman"/>
          <w:b w:val="0"/>
          <w:bCs/>
          <w:color w:val="FF0000"/>
          <w:sz w:val="24"/>
          <w:szCs w:val="24"/>
          <w:lang w:val="ro-RO"/>
        </w:rPr>
        <w:t>.</w:t>
      </w:r>
    </w:p>
    <w:p w14:paraId="7FAB88EE" w14:textId="77777777" w:rsidR="00D239A3" w:rsidRPr="00E27415" w:rsidRDefault="00D239A3" w:rsidP="00156BAC">
      <w:pPr>
        <w:pStyle w:val="Heading20"/>
        <w:keepNext/>
        <w:keepLines/>
        <w:shd w:val="clear" w:color="auto" w:fill="auto"/>
        <w:tabs>
          <w:tab w:val="left" w:pos="360"/>
        </w:tabs>
        <w:spacing w:after="0" w:line="240" w:lineRule="auto"/>
        <w:jc w:val="both"/>
        <w:rPr>
          <w:rStyle w:val="Heading2"/>
          <w:rFonts w:ascii="Times New Roman" w:hAnsi="Times New Roman" w:cs="Times New Roman"/>
          <w:b/>
          <w:color w:val="FF0000"/>
          <w:sz w:val="24"/>
          <w:szCs w:val="24"/>
          <w:lang w:val="ro-RO"/>
        </w:rPr>
      </w:pPr>
    </w:p>
    <w:p w14:paraId="0C8AC7ED" w14:textId="77777777" w:rsidR="00D239A3" w:rsidRPr="00E27415" w:rsidRDefault="00D239A3" w:rsidP="00156BAC">
      <w:pPr>
        <w:pStyle w:val="Heading20"/>
        <w:keepNext/>
        <w:keepLines/>
        <w:shd w:val="clear" w:color="auto" w:fill="auto"/>
        <w:tabs>
          <w:tab w:val="left" w:pos="360"/>
        </w:tabs>
        <w:spacing w:after="0" w:line="240" w:lineRule="auto"/>
        <w:jc w:val="both"/>
        <w:rPr>
          <w:rStyle w:val="Heading2"/>
          <w:rFonts w:ascii="Times New Roman" w:hAnsi="Times New Roman" w:cs="Times New Roman"/>
          <w:b/>
          <w:color w:val="000000"/>
          <w:sz w:val="24"/>
          <w:szCs w:val="24"/>
          <w:lang w:val="ro-RO"/>
        </w:rPr>
      </w:pPr>
    </w:p>
    <w:p w14:paraId="43249010" w14:textId="77777777"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bookmarkStart w:id="67" w:name="_Toc451186728"/>
      <w:r w:rsidRPr="00E27415">
        <w:rPr>
          <w:rStyle w:val="Heading2"/>
          <w:rFonts w:ascii="Times New Roman" w:hAnsi="Times New Roman" w:cs="Times New Roman"/>
          <w:b/>
          <w:color w:val="000000"/>
          <w:sz w:val="24"/>
          <w:szCs w:val="24"/>
          <w:lang w:val="ro-RO"/>
        </w:rPr>
        <w:t>CAPITOLUL V. RĂSPUNDEREA CONTRACTUALA</w:t>
      </w:r>
      <w:bookmarkEnd w:id="67"/>
    </w:p>
    <w:p w14:paraId="6CB77BCB" w14:textId="77777777" w:rsidR="00D239A3" w:rsidRPr="00E27415" w:rsidRDefault="00D239A3" w:rsidP="00156BAC">
      <w:pPr>
        <w:pStyle w:val="Heading20"/>
        <w:keepNext/>
        <w:keepLines/>
        <w:shd w:val="clear" w:color="auto" w:fill="auto"/>
        <w:spacing w:after="0" w:line="240" w:lineRule="auto"/>
        <w:jc w:val="both"/>
        <w:rPr>
          <w:rFonts w:ascii="Times New Roman" w:hAnsi="Times New Roman" w:cs="Times New Roman"/>
          <w:sz w:val="24"/>
          <w:szCs w:val="24"/>
          <w:lang w:val="ro-RO"/>
        </w:rPr>
      </w:pPr>
    </w:p>
    <w:p w14:paraId="56150D9C" w14:textId="77777777"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bookmarkStart w:id="68" w:name="_Toc451186729"/>
      <w:r w:rsidRPr="00E27415">
        <w:rPr>
          <w:rStyle w:val="Heading2"/>
          <w:rFonts w:ascii="Times New Roman" w:hAnsi="Times New Roman" w:cs="Times New Roman"/>
          <w:b/>
          <w:color w:val="000000"/>
          <w:sz w:val="24"/>
          <w:szCs w:val="24"/>
          <w:lang w:val="ro-RO"/>
        </w:rPr>
        <w:t>ARTICOLUL 28 - RĂSPUNDEREA CONTRACTUALA</w:t>
      </w:r>
      <w:bookmarkEnd w:id="68"/>
    </w:p>
    <w:p w14:paraId="00B8050C" w14:textId="77777777" w:rsidR="00D239A3" w:rsidRPr="00E27415" w:rsidRDefault="00D239A3" w:rsidP="00156BAC">
      <w:pPr>
        <w:pStyle w:val="Heading20"/>
        <w:keepNext/>
        <w:keepLines/>
        <w:shd w:val="clear" w:color="auto" w:fill="auto"/>
        <w:spacing w:after="0" w:line="240" w:lineRule="auto"/>
        <w:jc w:val="both"/>
        <w:rPr>
          <w:rFonts w:ascii="Times New Roman" w:hAnsi="Times New Roman" w:cs="Times New Roman"/>
          <w:sz w:val="24"/>
          <w:szCs w:val="24"/>
          <w:lang w:val="ro-RO"/>
        </w:rPr>
      </w:pPr>
    </w:p>
    <w:p w14:paraId="2EA65C00" w14:textId="22803DCA" w:rsidR="00D239A3" w:rsidRPr="00E27415" w:rsidRDefault="00D239A3" w:rsidP="00156BAC">
      <w:pPr>
        <w:pStyle w:val="Bodytext21"/>
        <w:shd w:val="clear" w:color="auto" w:fill="auto"/>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b/>
          <w:color w:val="000000"/>
          <w:sz w:val="24"/>
          <w:szCs w:val="24"/>
          <w:lang w:val="ro-RO"/>
        </w:rPr>
        <w:t>(1)</w:t>
      </w:r>
      <w:r w:rsidRPr="00E27415">
        <w:rPr>
          <w:rStyle w:val="Bodytext20"/>
          <w:rFonts w:ascii="Times New Roman" w:hAnsi="Times New Roman" w:cs="Times New Roman"/>
          <w:color w:val="000000"/>
          <w:sz w:val="24"/>
          <w:szCs w:val="24"/>
          <w:lang w:val="ro-RO"/>
        </w:rPr>
        <w:t xml:space="preserve"> Nerespectarea dovedită de către oricare dintre Păr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ile contractante a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iilor contractuale ce-i incumba în temeiul prezentului Contract atrage răspunderea contractuală a Păr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în culpă.</w:t>
      </w:r>
    </w:p>
    <w:p w14:paraId="3F244025" w14:textId="6340F172" w:rsidR="00D239A3" w:rsidRPr="00E27415" w:rsidRDefault="00D239A3" w:rsidP="00156BAC">
      <w:pPr>
        <w:pStyle w:val="Bodytext21"/>
        <w:numPr>
          <w:ilvl w:val="0"/>
          <w:numId w:val="35"/>
        </w:numPr>
        <w:shd w:val="clear" w:color="auto" w:fill="auto"/>
        <w:tabs>
          <w:tab w:val="left" w:pos="442"/>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În situa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ia rezilierii Contractului din vina unei Păr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 această Parte va datora despăgubiri celeilalte Păr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 în cuantumul stabilit de Păr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 de un expert independent, desemnat de acestea sau de către instan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a judecătorească competentă.</w:t>
      </w:r>
    </w:p>
    <w:p w14:paraId="6CBDB01B" w14:textId="037871F2" w:rsidR="00D239A3" w:rsidRPr="00E27415" w:rsidRDefault="00D239A3" w:rsidP="00156BAC">
      <w:pPr>
        <w:pStyle w:val="Bodytext21"/>
        <w:numPr>
          <w:ilvl w:val="0"/>
          <w:numId w:val="35"/>
        </w:numPr>
        <w:shd w:val="clear" w:color="auto" w:fill="auto"/>
        <w:tabs>
          <w:tab w:val="left" w:pos="450"/>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Încetarea prezentului Contract nu va avea ca efect degrevarea de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a Păr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ilor în cazul în care, prin natura lor,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iile respective rămân în vigoare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după Data încetării Contractului. De asemenea, Păr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ile rămân răspunzătoare pentru orice fapte/acte </w:t>
      </w:r>
      <w:r w:rsidR="00D02D51" w:rsidRPr="00E27415">
        <w:rPr>
          <w:rStyle w:val="Bodytext20"/>
          <w:rFonts w:ascii="Times New Roman" w:hAnsi="Times New Roman" w:cs="Times New Roman"/>
          <w:color w:val="000000"/>
          <w:sz w:val="24"/>
          <w:szCs w:val="24"/>
          <w:lang w:val="ro-RO"/>
        </w:rPr>
        <w:t>întreprinse</w:t>
      </w:r>
      <w:r w:rsidRPr="00E27415">
        <w:rPr>
          <w:rStyle w:val="Bodytext20"/>
          <w:rFonts w:ascii="Times New Roman" w:hAnsi="Times New Roman" w:cs="Times New Roman"/>
          <w:color w:val="000000"/>
          <w:sz w:val="24"/>
          <w:szCs w:val="24"/>
          <w:lang w:val="ro-RO"/>
        </w:rPr>
        <w:t xml:space="preserve"> de către o Parte pe perioada desfă</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urării Contractului ale căror rezultate care s-ar ivi după încetarea efectelor Contractului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care ar avea efecte prejudiciabile pentru cealaltă Parte.</w:t>
      </w:r>
    </w:p>
    <w:p w14:paraId="4419EA1A" w14:textId="77777777"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p>
    <w:p w14:paraId="3136CFAC" w14:textId="4ABFBC35"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bookmarkStart w:id="69" w:name="_Toc451186730"/>
      <w:r w:rsidRPr="00E27415">
        <w:rPr>
          <w:rStyle w:val="Heading2"/>
          <w:rFonts w:ascii="Times New Roman" w:hAnsi="Times New Roman" w:cs="Times New Roman"/>
          <w:b/>
          <w:color w:val="000000"/>
          <w:sz w:val="24"/>
          <w:szCs w:val="24"/>
          <w:lang w:val="ro-RO"/>
        </w:rPr>
        <w:t>ARTICOLUL 29 - RĂSPUNDEREA, PENALITĂ</w:t>
      </w:r>
      <w:r w:rsidR="00E27415">
        <w:rPr>
          <w:rStyle w:val="Heading2"/>
          <w:rFonts w:ascii="Times New Roman" w:hAnsi="Times New Roman" w:cs="Times New Roman"/>
          <w:b/>
          <w:color w:val="000000"/>
          <w:sz w:val="24"/>
          <w:szCs w:val="24"/>
          <w:lang w:val="ro-RO"/>
        </w:rPr>
        <w:t>Ț</w:t>
      </w:r>
      <w:r w:rsidRPr="00E27415">
        <w:rPr>
          <w:rStyle w:val="Heading2"/>
          <w:rFonts w:ascii="Times New Roman" w:hAnsi="Times New Roman" w:cs="Times New Roman"/>
          <w:b/>
          <w:color w:val="000000"/>
          <w:sz w:val="24"/>
          <w:szCs w:val="24"/>
          <w:lang w:val="ro-RO"/>
        </w:rPr>
        <w:t xml:space="preserve">I </w:t>
      </w:r>
      <w:r w:rsidR="00E27415">
        <w:rPr>
          <w:rStyle w:val="Heading2"/>
          <w:rFonts w:ascii="Times New Roman" w:hAnsi="Times New Roman" w:cs="Times New Roman"/>
          <w:b/>
          <w:color w:val="000000"/>
          <w:sz w:val="24"/>
          <w:szCs w:val="24"/>
          <w:lang w:val="ro-RO"/>
        </w:rPr>
        <w:t>Ș</w:t>
      </w:r>
      <w:r w:rsidRPr="00E27415">
        <w:rPr>
          <w:rStyle w:val="Heading2"/>
          <w:rFonts w:ascii="Times New Roman" w:hAnsi="Times New Roman" w:cs="Times New Roman"/>
          <w:b/>
          <w:color w:val="000000"/>
          <w:sz w:val="24"/>
          <w:szCs w:val="24"/>
          <w:lang w:val="ro-RO"/>
        </w:rPr>
        <w:t>I DESPĂGUBIRI ÎN SARCINA DELEGATULUI</w:t>
      </w:r>
      <w:bookmarkEnd w:id="69"/>
    </w:p>
    <w:p w14:paraId="1EC9C65D" w14:textId="77777777" w:rsidR="00D239A3" w:rsidRPr="00E27415" w:rsidRDefault="00D239A3" w:rsidP="00156BAC">
      <w:pPr>
        <w:pStyle w:val="Heading20"/>
        <w:keepNext/>
        <w:keepLines/>
        <w:shd w:val="clear" w:color="auto" w:fill="auto"/>
        <w:spacing w:after="0" w:line="240" w:lineRule="auto"/>
        <w:jc w:val="both"/>
        <w:rPr>
          <w:rFonts w:ascii="Times New Roman" w:hAnsi="Times New Roman" w:cs="Times New Roman"/>
          <w:sz w:val="24"/>
          <w:szCs w:val="24"/>
          <w:lang w:val="ro-RO"/>
        </w:rPr>
      </w:pPr>
    </w:p>
    <w:p w14:paraId="3DCB9F33" w14:textId="6E226A94" w:rsidR="00D239A3" w:rsidRPr="00E27415" w:rsidRDefault="00D239A3" w:rsidP="00156BAC">
      <w:pPr>
        <w:pStyle w:val="Bodytext21"/>
        <w:numPr>
          <w:ilvl w:val="0"/>
          <w:numId w:val="36"/>
        </w:numPr>
        <w:shd w:val="clear" w:color="auto" w:fill="auto"/>
        <w:tabs>
          <w:tab w:val="left" w:pos="427"/>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Delegatul declară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garantează că acceptă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încheie prezentul Contract pe propriul său risc tehnic, economic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financiar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că este răspunzător atât în fa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a Delegatarului cât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în unele situa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fa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ă de Autorită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ile Competente pentru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iile asumate, furnizarea Serviciului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exploatarea Bunurilor de Retur, conform prevederilor prezentului Contract. Nici Delegatarul, nici Autorită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ile Competente nu vor fi răspunzători în niciun fel fa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ă de ter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 pentru îndeplinirea de către Delegat a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iilor asumate în baza prezentului Contract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pentru prestarea de către acesta a Serviciului. Delegatul confirmă în special că a luat în considera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ie, în conformitate cu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bazându-se pe termenii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condi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iile prezentului Contract, înaintea încheierii prezentului Contract,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iile, riscurile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i/sau pericolele de orice fel care pot exista sau pot apărea în legătură cu prestarea Serviciului, operarea Bunurilor de Retur,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în general, în legătură cu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iile asumate prin prezentul Contract.</w:t>
      </w:r>
    </w:p>
    <w:p w14:paraId="47A730F5" w14:textId="395FB30A" w:rsidR="00D239A3" w:rsidRPr="00E27415" w:rsidRDefault="00D239A3" w:rsidP="00156BAC">
      <w:pPr>
        <w:pStyle w:val="Bodytext21"/>
        <w:numPr>
          <w:ilvl w:val="0"/>
          <w:numId w:val="36"/>
        </w:numPr>
        <w:shd w:val="clear" w:color="auto" w:fill="auto"/>
        <w:tabs>
          <w:tab w:val="left" w:pos="442"/>
        </w:tabs>
        <w:spacing w:after="0" w:line="240" w:lineRule="auto"/>
        <w:ind w:firstLine="0"/>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Nerespectarea de către Delegat a Indicatorilor de Performan</w:t>
      </w:r>
      <w:r w:rsidR="00037E6A">
        <w:rPr>
          <w:rStyle w:val="Bodytext20"/>
          <w:rFonts w:ascii="Times New Roman" w:hAnsi="Times New Roman" w:cs="Times New Roman"/>
          <w:color w:val="000000"/>
          <w:sz w:val="24"/>
          <w:szCs w:val="24"/>
          <w:lang w:val="ro-RO"/>
        </w:rPr>
        <w:t>ță</w:t>
      </w:r>
      <w:r w:rsidRPr="00E27415">
        <w:rPr>
          <w:rStyle w:val="Bodytext20"/>
          <w:rFonts w:ascii="Times New Roman" w:hAnsi="Times New Roman" w:cs="Times New Roman"/>
          <w:color w:val="000000"/>
          <w:sz w:val="24"/>
          <w:szCs w:val="24"/>
          <w:lang w:val="ro-RO"/>
        </w:rPr>
        <w:t>, stabili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 conform Regulamentului Serviciului (Anexa nr. 1 la Contract)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detalia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 în Anexa nr. 8 (“Indicatorii de Performanta”) la prezentul Contract, va atrage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ia Delegatului de a plăti penalită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 contractuale conform prevederilor Anexei nr.</w:t>
      </w:r>
      <w:r w:rsidR="009C4288" w:rsidRPr="00E27415">
        <w:rPr>
          <w:rStyle w:val="Bodytext20"/>
          <w:rFonts w:ascii="Times New Roman" w:hAnsi="Times New Roman" w:cs="Times New Roman"/>
          <w:color w:val="000000"/>
          <w:sz w:val="24"/>
          <w:szCs w:val="24"/>
          <w:lang w:val="ro-RO"/>
        </w:rPr>
        <w:t xml:space="preserve"> </w:t>
      </w:r>
      <w:r w:rsidRPr="00E27415">
        <w:rPr>
          <w:rStyle w:val="Bodytext20"/>
          <w:rFonts w:ascii="Times New Roman" w:hAnsi="Times New Roman" w:cs="Times New Roman"/>
          <w:color w:val="000000"/>
          <w:sz w:val="24"/>
          <w:szCs w:val="24"/>
          <w:lang w:val="ro-RO"/>
        </w:rPr>
        <w:t>8.</w:t>
      </w:r>
    </w:p>
    <w:p w14:paraId="740E0124" w14:textId="185B9B60" w:rsidR="00D239A3" w:rsidRPr="00E27415" w:rsidRDefault="00D239A3" w:rsidP="00156BAC">
      <w:pPr>
        <w:pStyle w:val="Bodytext21"/>
        <w:numPr>
          <w:ilvl w:val="0"/>
          <w:numId w:val="36"/>
        </w:numPr>
        <w:shd w:val="clear" w:color="auto" w:fill="auto"/>
        <w:tabs>
          <w:tab w:val="left" w:pos="442"/>
        </w:tabs>
        <w:spacing w:after="0" w:line="240" w:lineRule="auto"/>
        <w:ind w:firstLine="0"/>
        <w:jc w:val="both"/>
        <w:rPr>
          <w:rStyle w:val="Bodytext20"/>
          <w:rFonts w:ascii="Times New Roman" w:hAnsi="Times New Roman" w:cs="Times New Roman"/>
          <w:sz w:val="24"/>
          <w:szCs w:val="24"/>
          <w:shd w:val="clear" w:color="auto" w:fill="auto"/>
          <w:lang w:val="ro-RO"/>
        </w:rPr>
      </w:pPr>
      <w:r w:rsidRPr="00E27415">
        <w:rPr>
          <w:rStyle w:val="Bodytext20"/>
          <w:rFonts w:ascii="Times New Roman" w:hAnsi="Times New Roman" w:cs="Times New Roman"/>
          <w:color w:val="000000"/>
          <w:sz w:val="24"/>
          <w:szCs w:val="24"/>
          <w:lang w:val="ro-RO"/>
        </w:rPr>
        <w:t>Delegatul este obligat la plata penalită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ilor contractuale în caz de neîndeplinire a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iilor sale, inclusiv pentru următoarele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în cuantumul stipulat în continuare:</w:t>
      </w:r>
    </w:p>
    <w:p w14:paraId="584EAF9F" w14:textId="522EC41C" w:rsidR="00D239A3" w:rsidRPr="00FE7BFA" w:rsidRDefault="00D239A3" w:rsidP="00156BAC">
      <w:pPr>
        <w:widowControl/>
        <w:numPr>
          <w:ilvl w:val="0"/>
          <w:numId w:val="92"/>
        </w:numPr>
        <w:tabs>
          <w:tab w:val="center" w:pos="270"/>
          <w:tab w:val="left" w:pos="810"/>
          <w:tab w:val="center" w:pos="1080"/>
        </w:tabs>
        <w:ind w:left="450" w:firstLine="0"/>
        <w:jc w:val="both"/>
        <w:textAlignment w:val="baseline"/>
        <w:rPr>
          <w:b/>
          <w:bCs/>
        </w:rPr>
      </w:pPr>
      <w:r w:rsidRPr="00FE7BFA">
        <w:lastRenderedPageBreak/>
        <w:t>Colectarea De</w:t>
      </w:r>
      <w:r w:rsidR="00E27415">
        <w:t>ș</w:t>
      </w:r>
      <w:r w:rsidRPr="00FE7BFA">
        <w:t>eurilor cu nerespectarea frecven</w:t>
      </w:r>
      <w:r w:rsidR="00E27415">
        <w:t>ț</w:t>
      </w:r>
      <w:r w:rsidRPr="00FE7BFA">
        <w:t xml:space="preserve">ei de colectare sau a graficelor orare stabilite în contract </w:t>
      </w:r>
      <w:r w:rsidR="00E27415">
        <w:t>ș</w:t>
      </w:r>
      <w:r w:rsidRPr="00FE7BFA">
        <w:t xml:space="preserve">i în </w:t>
      </w:r>
      <w:r w:rsidR="007E70A6" w:rsidRPr="00FE7BFA">
        <w:t>Regulamentul</w:t>
      </w:r>
      <w:r w:rsidRPr="00FE7BFA">
        <w:t xml:space="preserve"> </w:t>
      </w:r>
      <w:r w:rsidR="007E70A6" w:rsidRPr="00FE7BFA">
        <w:t>Serviciului</w:t>
      </w:r>
      <w:r w:rsidRPr="00FE7BFA">
        <w:t xml:space="preserve"> – la prima încălcare avertisment scris, urmând ca următoarele să fie sanc</w:t>
      </w:r>
      <w:r w:rsidR="00E27415">
        <w:t>ț</w:t>
      </w:r>
      <w:r w:rsidRPr="00FE7BFA">
        <w:t>ionate fiecare cu penalită</w:t>
      </w:r>
      <w:r w:rsidR="00E27415">
        <w:t>ț</w:t>
      </w:r>
      <w:r w:rsidRPr="00FE7BFA">
        <w:t>i în valoare de 5.000 lei;</w:t>
      </w:r>
    </w:p>
    <w:p w14:paraId="5DB4562E" w14:textId="77228592" w:rsidR="00D239A3" w:rsidRPr="00FE7BFA" w:rsidRDefault="00D239A3" w:rsidP="00156BAC">
      <w:pPr>
        <w:widowControl/>
        <w:numPr>
          <w:ilvl w:val="0"/>
          <w:numId w:val="92"/>
        </w:numPr>
        <w:tabs>
          <w:tab w:val="center" w:pos="270"/>
          <w:tab w:val="left" w:pos="810"/>
          <w:tab w:val="center" w:pos="1080"/>
        </w:tabs>
        <w:ind w:left="450" w:firstLine="0"/>
        <w:jc w:val="both"/>
        <w:textAlignment w:val="baseline"/>
        <w:rPr>
          <w:b/>
          <w:bCs/>
        </w:rPr>
      </w:pPr>
      <w:r w:rsidRPr="00FE7BFA">
        <w:t>Neamplasarea, după golire, a echipamentelor de colectare în locul de încărcare</w:t>
      </w:r>
      <w:r w:rsidR="00B03CF0">
        <w:t xml:space="preserve"> </w:t>
      </w:r>
      <w:r w:rsidRPr="00FE7BFA">
        <w:t>– prima încălcare avertisment scris, urmând ca următoarele să fie sanc</w:t>
      </w:r>
      <w:r w:rsidR="00E27415">
        <w:t>ț</w:t>
      </w:r>
      <w:r w:rsidRPr="00FE7BFA">
        <w:t>ionate fiecare cu penalită</w:t>
      </w:r>
      <w:r w:rsidR="00E27415">
        <w:t>ț</w:t>
      </w:r>
      <w:r w:rsidRPr="00FE7BFA">
        <w:t>i în valoare de 5.000 lei;</w:t>
      </w:r>
    </w:p>
    <w:p w14:paraId="6A5B005E" w14:textId="69158625" w:rsidR="00D239A3" w:rsidRPr="00FE7BFA" w:rsidRDefault="00D239A3" w:rsidP="00156BAC">
      <w:pPr>
        <w:widowControl/>
        <w:numPr>
          <w:ilvl w:val="0"/>
          <w:numId w:val="92"/>
        </w:numPr>
        <w:tabs>
          <w:tab w:val="center" w:pos="270"/>
          <w:tab w:val="left" w:pos="810"/>
          <w:tab w:val="center" w:pos="1080"/>
        </w:tabs>
        <w:ind w:left="450" w:firstLine="0"/>
        <w:jc w:val="both"/>
        <w:textAlignment w:val="baseline"/>
        <w:rPr>
          <w:b/>
          <w:bCs/>
        </w:rPr>
      </w:pPr>
      <w:r w:rsidRPr="00FE7BFA">
        <w:t xml:space="preserve"> Nerespectarea obliga</w:t>
      </w:r>
      <w:r w:rsidR="00E27415">
        <w:t>ț</w:t>
      </w:r>
      <w:r w:rsidRPr="00FE7BFA">
        <w:t>iei de a cură</w:t>
      </w:r>
      <w:r w:rsidR="00E27415">
        <w:t>ț</w:t>
      </w:r>
      <w:r w:rsidRPr="00FE7BFA">
        <w:t>a locul de depozitare a recipientelor de colectare după fiecare golire – prima încălcare avertisment scris, urmând ca următoarele să fie sanc</w:t>
      </w:r>
      <w:r w:rsidR="00E27415">
        <w:t>ț</w:t>
      </w:r>
      <w:r w:rsidRPr="00FE7BFA">
        <w:t>ionate fiecare cu penalită</w:t>
      </w:r>
      <w:r w:rsidR="00E27415">
        <w:t>ț</w:t>
      </w:r>
      <w:r w:rsidRPr="00FE7BFA">
        <w:t>i în valoare de 5.000 lei;</w:t>
      </w:r>
    </w:p>
    <w:p w14:paraId="402A184D" w14:textId="5F74192F" w:rsidR="00D239A3" w:rsidRPr="00FE7BFA" w:rsidRDefault="00D239A3" w:rsidP="00156BAC">
      <w:pPr>
        <w:widowControl/>
        <w:numPr>
          <w:ilvl w:val="0"/>
          <w:numId w:val="92"/>
        </w:numPr>
        <w:tabs>
          <w:tab w:val="center" w:pos="270"/>
          <w:tab w:val="left" w:pos="810"/>
          <w:tab w:val="center" w:pos="1080"/>
        </w:tabs>
        <w:ind w:left="450" w:firstLine="0"/>
        <w:jc w:val="both"/>
        <w:textAlignment w:val="baseline"/>
      </w:pPr>
      <w:r w:rsidRPr="00FE7BFA">
        <w:t>Amestecarea de</w:t>
      </w:r>
      <w:r w:rsidR="00E27415">
        <w:t>ș</w:t>
      </w:r>
      <w:r w:rsidRPr="00FE7BFA">
        <w:t>eurilor reciclabile colectate separat în ma</w:t>
      </w:r>
      <w:r w:rsidR="00E27415">
        <w:t>ș</w:t>
      </w:r>
      <w:r w:rsidRPr="00FE7BFA">
        <w:t>ina de colectare – prima încălcare avertisment scris, urmând ca următoarele să fie sanc</w:t>
      </w:r>
      <w:r w:rsidR="00E27415">
        <w:t>ț</w:t>
      </w:r>
      <w:r w:rsidRPr="00FE7BFA">
        <w:t>ionate fiecare cu penalită</w:t>
      </w:r>
      <w:r w:rsidR="00E27415">
        <w:t>ț</w:t>
      </w:r>
      <w:r w:rsidRPr="00FE7BFA">
        <w:t>i în valoare de 5.000 lei;</w:t>
      </w:r>
    </w:p>
    <w:p w14:paraId="29F30902" w14:textId="03F71770" w:rsidR="00D239A3" w:rsidRPr="00FE7BFA" w:rsidRDefault="00D239A3" w:rsidP="00156BAC">
      <w:pPr>
        <w:widowControl/>
        <w:numPr>
          <w:ilvl w:val="0"/>
          <w:numId w:val="92"/>
        </w:numPr>
        <w:tabs>
          <w:tab w:val="center" w:pos="270"/>
          <w:tab w:val="left" w:pos="810"/>
          <w:tab w:val="center" w:pos="1080"/>
        </w:tabs>
        <w:ind w:left="450" w:firstLine="0"/>
        <w:jc w:val="both"/>
        <w:textAlignment w:val="baseline"/>
      </w:pPr>
      <w:r w:rsidRPr="00FE7BFA">
        <w:t>Nerespectarea graficului de spălare a containerelor respectiv a platformelor de colectare de</w:t>
      </w:r>
      <w:r w:rsidR="00E27415">
        <w:t>ș</w:t>
      </w:r>
      <w:r w:rsidRPr="00FE7BFA">
        <w:t>euri – prima încălcare avertisment scris, urmând ca următoarele să fie sanc</w:t>
      </w:r>
      <w:r w:rsidR="00E27415">
        <w:t>ț</w:t>
      </w:r>
      <w:r w:rsidRPr="00FE7BFA">
        <w:t>ionate fiecare cu penalită</w:t>
      </w:r>
      <w:r w:rsidR="00E27415">
        <w:t>ț</w:t>
      </w:r>
      <w:r w:rsidRPr="00FE7BFA">
        <w:t>i în valoare de 5.000 lei;</w:t>
      </w:r>
    </w:p>
    <w:p w14:paraId="6BAD4CB1" w14:textId="394AE4BA" w:rsidR="00D239A3" w:rsidRPr="00FE7BFA" w:rsidRDefault="00D239A3" w:rsidP="00156BAC">
      <w:pPr>
        <w:widowControl/>
        <w:numPr>
          <w:ilvl w:val="0"/>
          <w:numId w:val="92"/>
        </w:numPr>
        <w:tabs>
          <w:tab w:val="center" w:pos="270"/>
          <w:tab w:val="left" w:pos="810"/>
          <w:tab w:val="center" w:pos="1080"/>
        </w:tabs>
        <w:ind w:left="450" w:firstLine="0"/>
        <w:jc w:val="both"/>
        <w:textAlignment w:val="baseline"/>
      </w:pPr>
      <w:r w:rsidRPr="00FE7BFA">
        <w:t>Nerespectarea obliga</w:t>
      </w:r>
      <w:r w:rsidR="00E27415">
        <w:t>ț</w:t>
      </w:r>
      <w:r w:rsidRPr="00FE7BFA">
        <w:t>iei de inscrip</w:t>
      </w:r>
      <w:r w:rsidR="00E27415">
        <w:t>ț</w:t>
      </w:r>
      <w:r w:rsidRPr="00FE7BFA">
        <w:t>ionare a autovehiculelor cu tipul de de</w:t>
      </w:r>
      <w:r w:rsidR="00E27415">
        <w:t>ș</w:t>
      </w:r>
      <w:r w:rsidRPr="00FE7BFA">
        <w:t>eu colectat  - prima încălcare avertisment scris, urmând ca următoarele să fie sanc</w:t>
      </w:r>
      <w:r w:rsidR="00E27415">
        <w:t>ț</w:t>
      </w:r>
      <w:r w:rsidRPr="00FE7BFA">
        <w:t>ionate fiecare cu penalită</w:t>
      </w:r>
      <w:r w:rsidR="00E27415">
        <w:t>ț</w:t>
      </w:r>
      <w:r w:rsidRPr="00FE7BFA">
        <w:t>i în valoare de 5.000 lei;</w:t>
      </w:r>
    </w:p>
    <w:p w14:paraId="726420A1" w14:textId="43CC15CC" w:rsidR="00D239A3" w:rsidRPr="00FE7BFA" w:rsidRDefault="00D239A3" w:rsidP="00156BAC">
      <w:pPr>
        <w:widowControl/>
        <w:numPr>
          <w:ilvl w:val="0"/>
          <w:numId w:val="92"/>
        </w:numPr>
        <w:tabs>
          <w:tab w:val="center" w:pos="270"/>
          <w:tab w:val="left" w:pos="810"/>
          <w:tab w:val="center" w:pos="1080"/>
        </w:tabs>
        <w:ind w:left="450" w:firstLine="0"/>
        <w:jc w:val="both"/>
        <w:textAlignment w:val="baseline"/>
      </w:pPr>
      <w:r w:rsidRPr="00FE7BFA">
        <w:t>Nerespectarea obliga</w:t>
      </w:r>
      <w:r w:rsidR="00E27415">
        <w:t>ț</w:t>
      </w:r>
      <w:r w:rsidRPr="00FE7BFA">
        <w:t>iilor privind reclama</w:t>
      </w:r>
      <w:r w:rsidR="00E27415">
        <w:t>ț</w:t>
      </w:r>
      <w:r w:rsidRPr="00FE7BFA">
        <w:t>iile primite - prima încălcare avertisment scris, urmând ca următoarele să fie sanc</w:t>
      </w:r>
      <w:r w:rsidR="00E27415">
        <w:t>ț</w:t>
      </w:r>
      <w:r w:rsidRPr="00FE7BFA">
        <w:t>ionate fiecare cu penalită</w:t>
      </w:r>
      <w:r w:rsidR="00E27415">
        <w:t>ț</w:t>
      </w:r>
      <w:r w:rsidRPr="00FE7BFA">
        <w:t>i în valoare de 5.000 lei;</w:t>
      </w:r>
    </w:p>
    <w:p w14:paraId="0644A3EC" w14:textId="64905D0F" w:rsidR="00D239A3" w:rsidRPr="00FE7BFA" w:rsidRDefault="00D239A3" w:rsidP="00156BAC">
      <w:pPr>
        <w:widowControl/>
        <w:numPr>
          <w:ilvl w:val="0"/>
          <w:numId w:val="92"/>
        </w:numPr>
        <w:tabs>
          <w:tab w:val="center" w:pos="270"/>
          <w:tab w:val="left" w:pos="810"/>
          <w:tab w:val="center" w:pos="1080"/>
        </w:tabs>
        <w:ind w:left="450" w:firstLine="0"/>
        <w:jc w:val="both"/>
        <w:textAlignment w:val="baseline"/>
      </w:pPr>
      <w:r w:rsidRPr="00FE7BFA">
        <w:t>Nerespectarea obliga</w:t>
      </w:r>
      <w:r w:rsidR="00E27415">
        <w:t>ț</w:t>
      </w:r>
      <w:r w:rsidRPr="00FE7BFA">
        <w:t xml:space="preserve">iilor privind accesul delegatarului la sistemul de GPS a tuturor vehiculelor de colectare </w:t>
      </w:r>
      <w:r w:rsidR="00E27415">
        <w:t>ș</w:t>
      </w:r>
      <w:r w:rsidRPr="00FE7BFA">
        <w:t>i transport al de</w:t>
      </w:r>
      <w:r w:rsidR="00E27415">
        <w:t>ș</w:t>
      </w:r>
      <w:r w:rsidRPr="00FE7BFA">
        <w:t>eurilor, respectiv a perioadei de remediere a defec</w:t>
      </w:r>
      <w:r w:rsidR="00E27415">
        <w:t>ț</w:t>
      </w:r>
      <w:r w:rsidRPr="00FE7BFA">
        <w:t>iunilor la sistemul de GPS - prima încălcare avertisment scris, urmând ca următoarele să fie sanc</w:t>
      </w:r>
      <w:r w:rsidR="00E27415">
        <w:t>ț</w:t>
      </w:r>
      <w:r w:rsidRPr="00FE7BFA">
        <w:t>ionate fiecare cu penalită</w:t>
      </w:r>
      <w:r w:rsidR="00E27415">
        <w:t>ț</w:t>
      </w:r>
      <w:r w:rsidRPr="00FE7BFA">
        <w:t>i în valoare de 5.000 lei;</w:t>
      </w:r>
    </w:p>
    <w:p w14:paraId="125149B6" w14:textId="114EF420" w:rsidR="00D239A3" w:rsidRPr="00FE7BFA" w:rsidRDefault="00D239A3" w:rsidP="00156BAC">
      <w:pPr>
        <w:widowControl/>
        <w:numPr>
          <w:ilvl w:val="0"/>
          <w:numId w:val="92"/>
        </w:numPr>
        <w:tabs>
          <w:tab w:val="center" w:pos="270"/>
          <w:tab w:val="left" w:pos="810"/>
          <w:tab w:val="center" w:pos="1080"/>
        </w:tabs>
        <w:ind w:left="450" w:firstLine="0"/>
        <w:jc w:val="both"/>
        <w:textAlignment w:val="baseline"/>
        <w:rPr>
          <w:b/>
          <w:bCs/>
        </w:rPr>
      </w:pPr>
      <w:r w:rsidRPr="00FE7BFA">
        <w:t>Nerespectarea rutei de colectare stabilite, atunci când se prestează activitatea de colectare a De</w:t>
      </w:r>
      <w:r w:rsidR="00E27415">
        <w:t>ș</w:t>
      </w:r>
      <w:r w:rsidRPr="00FE7BFA">
        <w:t>eurilor - la prima încălcare avertisment scris, urmând ca următoarele să fie sanc</w:t>
      </w:r>
      <w:r w:rsidR="00E27415">
        <w:t>ț</w:t>
      </w:r>
      <w:r w:rsidRPr="00FE7BFA">
        <w:t>ionate fiecare cu penalită</w:t>
      </w:r>
      <w:r w:rsidR="00E27415">
        <w:t>ț</w:t>
      </w:r>
      <w:r w:rsidRPr="00FE7BFA">
        <w:t>i în valoare de 5.000 lei;</w:t>
      </w:r>
    </w:p>
    <w:p w14:paraId="53858EB4" w14:textId="56BF5F3A" w:rsidR="00D239A3" w:rsidRPr="00FE7BFA" w:rsidRDefault="00D239A3" w:rsidP="00156BAC">
      <w:pPr>
        <w:widowControl/>
        <w:numPr>
          <w:ilvl w:val="0"/>
          <w:numId w:val="92"/>
        </w:numPr>
        <w:tabs>
          <w:tab w:val="center" w:pos="270"/>
          <w:tab w:val="left" w:pos="810"/>
          <w:tab w:val="center" w:pos="1080"/>
        </w:tabs>
        <w:ind w:left="450" w:firstLine="0"/>
        <w:jc w:val="both"/>
        <w:textAlignment w:val="baseline"/>
        <w:rPr>
          <w:b/>
          <w:bCs/>
        </w:rPr>
      </w:pPr>
      <w:r w:rsidRPr="00FE7BFA">
        <w:t>Nerespectarea obliga</w:t>
      </w:r>
      <w:r w:rsidR="00E27415">
        <w:t>ț</w:t>
      </w:r>
      <w:r w:rsidRPr="00FE7BFA">
        <w:t>iei de transmitere a informa</w:t>
      </w:r>
      <w:r w:rsidR="00E27415">
        <w:t>ț</w:t>
      </w:r>
      <w:r w:rsidRPr="00FE7BFA">
        <w:t xml:space="preserve">iilor solicitate către </w:t>
      </w:r>
      <w:r w:rsidR="0080076E" w:rsidRPr="00FE7BFA">
        <w:t>ADI ECONEAMT</w:t>
      </w:r>
      <w:r w:rsidRPr="00FE7BFA">
        <w:t xml:space="preserve"> sau altor entită</w:t>
      </w:r>
      <w:r w:rsidR="00E27415">
        <w:t>ț</w:t>
      </w:r>
      <w:r w:rsidRPr="00FE7BFA">
        <w:t>i în conformitate cu prezentul Contract - la prima încălcare avertisment scris, urmând ca următoarele să fie sanc</w:t>
      </w:r>
      <w:r w:rsidR="00E27415">
        <w:t>ț</w:t>
      </w:r>
      <w:r w:rsidRPr="00FE7BFA">
        <w:t>ionate fiecare cu penalită</w:t>
      </w:r>
      <w:r w:rsidR="00E27415">
        <w:t>ț</w:t>
      </w:r>
      <w:r w:rsidRPr="00FE7BFA">
        <w:t>i în valoare de 5.000 lei;</w:t>
      </w:r>
    </w:p>
    <w:p w14:paraId="7654B120" w14:textId="77777777" w:rsidR="00D239A3" w:rsidRPr="00FE7BFA" w:rsidRDefault="00D239A3" w:rsidP="00156BAC">
      <w:pPr>
        <w:widowControl/>
        <w:tabs>
          <w:tab w:val="center" w:pos="270"/>
          <w:tab w:val="left" w:pos="810"/>
          <w:tab w:val="center" w:pos="1080"/>
        </w:tabs>
        <w:jc w:val="both"/>
        <w:textAlignment w:val="baseline"/>
        <w:rPr>
          <w:b/>
          <w:bCs/>
          <w:highlight w:val="red"/>
        </w:rPr>
      </w:pPr>
    </w:p>
    <w:p w14:paraId="2A1C0426" w14:textId="1CF823C7" w:rsidR="00D239A3" w:rsidRPr="00B4594C" w:rsidRDefault="00D239A3" w:rsidP="00156BAC">
      <w:pPr>
        <w:pStyle w:val="Bodytext21"/>
        <w:numPr>
          <w:ilvl w:val="0"/>
          <w:numId w:val="36"/>
        </w:numPr>
        <w:shd w:val="clear" w:color="auto" w:fill="auto"/>
        <w:tabs>
          <w:tab w:val="left" w:pos="446"/>
        </w:tabs>
        <w:spacing w:after="0" w:line="240" w:lineRule="auto"/>
        <w:ind w:firstLine="0"/>
        <w:jc w:val="both"/>
        <w:rPr>
          <w:rFonts w:ascii="Times New Roman" w:hAnsi="Times New Roman" w:cs="Times New Roman"/>
          <w:sz w:val="24"/>
          <w:szCs w:val="24"/>
          <w:lang w:val="ro-RO"/>
        </w:rPr>
      </w:pPr>
      <w:r w:rsidRPr="00B4594C">
        <w:rPr>
          <w:rStyle w:val="Bodytext20"/>
          <w:rFonts w:ascii="Times New Roman" w:hAnsi="Times New Roman" w:cs="Times New Roman"/>
          <w:color w:val="000000"/>
          <w:sz w:val="24"/>
          <w:szCs w:val="24"/>
          <w:lang w:val="ro-RO"/>
        </w:rPr>
        <w:t>Anexa nr. 8 (“Indicatorii de Performanta”) la prezentul Contract stipulează cuantumul penalită</w:t>
      </w:r>
      <w:r w:rsidR="00E27415" w:rsidRPr="00B4594C">
        <w:rPr>
          <w:rStyle w:val="Bodytext20"/>
          <w:rFonts w:ascii="Times New Roman" w:hAnsi="Times New Roman" w:cs="Times New Roman"/>
          <w:color w:val="000000"/>
          <w:sz w:val="24"/>
          <w:szCs w:val="24"/>
          <w:lang w:val="ro-RO"/>
        </w:rPr>
        <w:t>ț</w:t>
      </w:r>
      <w:r w:rsidRPr="00B4594C">
        <w:rPr>
          <w:rStyle w:val="Bodytext20"/>
          <w:rFonts w:ascii="Times New Roman" w:hAnsi="Times New Roman" w:cs="Times New Roman"/>
          <w:color w:val="000000"/>
          <w:sz w:val="24"/>
          <w:szCs w:val="24"/>
          <w:lang w:val="ro-RO"/>
        </w:rPr>
        <w:t>ilor pentru fiecare Indicator de Performan</w:t>
      </w:r>
      <w:r w:rsidR="00E27415" w:rsidRPr="00B4594C">
        <w:rPr>
          <w:rStyle w:val="Bodytext20"/>
          <w:rFonts w:ascii="Times New Roman" w:hAnsi="Times New Roman" w:cs="Times New Roman"/>
          <w:color w:val="000000"/>
          <w:sz w:val="24"/>
          <w:szCs w:val="24"/>
          <w:lang w:val="ro-RO"/>
        </w:rPr>
        <w:t>ț</w:t>
      </w:r>
      <w:r w:rsidRPr="00B4594C">
        <w:rPr>
          <w:rStyle w:val="Bodytext20"/>
          <w:rFonts w:ascii="Times New Roman" w:hAnsi="Times New Roman" w:cs="Times New Roman"/>
          <w:color w:val="000000"/>
          <w:sz w:val="24"/>
          <w:szCs w:val="24"/>
          <w:lang w:val="ro-RO"/>
        </w:rPr>
        <w:t xml:space="preserve">ă care a fost încălcat sau nu a fost atins conform termenilor </w:t>
      </w:r>
      <w:r w:rsidR="00E27415" w:rsidRPr="00B4594C">
        <w:rPr>
          <w:rStyle w:val="Bodytext20"/>
          <w:rFonts w:ascii="Times New Roman" w:hAnsi="Times New Roman" w:cs="Times New Roman"/>
          <w:color w:val="000000"/>
          <w:sz w:val="24"/>
          <w:szCs w:val="24"/>
          <w:lang w:val="ro-RO"/>
        </w:rPr>
        <w:t>ș</w:t>
      </w:r>
      <w:r w:rsidRPr="00B4594C">
        <w:rPr>
          <w:rStyle w:val="Bodytext20"/>
          <w:rFonts w:ascii="Times New Roman" w:hAnsi="Times New Roman" w:cs="Times New Roman"/>
          <w:color w:val="000000"/>
          <w:sz w:val="24"/>
          <w:szCs w:val="24"/>
          <w:lang w:val="ro-RO"/>
        </w:rPr>
        <w:t>i condi</w:t>
      </w:r>
      <w:r w:rsidR="00E27415" w:rsidRPr="00B4594C">
        <w:rPr>
          <w:rStyle w:val="Bodytext20"/>
          <w:rFonts w:ascii="Times New Roman" w:hAnsi="Times New Roman" w:cs="Times New Roman"/>
          <w:color w:val="000000"/>
          <w:sz w:val="24"/>
          <w:szCs w:val="24"/>
          <w:lang w:val="ro-RO"/>
        </w:rPr>
        <w:t>ț</w:t>
      </w:r>
      <w:r w:rsidRPr="00B4594C">
        <w:rPr>
          <w:rStyle w:val="Bodytext20"/>
          <w:rFonts w:ascii="Times New Roman" w:hAnsi="Times New Roman" w:cs="Times New Roman"/>
          <w:color w:val="000000"/>
          <w:sz w:val="24"/>
          <w:szCs w:val="24"/>
          <w:lang w:val="ro-RO"/>
        </w:rPr>
        <w:t>iilor stabilite de anexa men</w:t>
      </w:r>
      <w:r w:rsidR="00E27415" w:rsidRPr="00B4594C">
        <w:rPr>
          <w:rStyle w:val="Bodytext20"/>
          <w:rFonts w:ascii="Times New Roman" w:hAnsi="Times New Roman" w:cs="Times New Roman"/>
          <w:color w:val="000000"/>
          <w:sz w:val="24"/>
          <w:szCs w:val="24"/>
          <w:lang w:val="ro-RO"/>
        </w:rPr>
        <w:t>ț</w:t>
      </w:r>
      <w:r w:rsidRPr="00B4594C">
        <w:rPr>
          <w:rStyle w:val="Bodytext20"/>
          <w:rFonts w:ascii="Times New Roman" w:hAnsi="Times New Roman" w:cs="Times New Roman"/>
          <w:color w:val="000000"/>
          <w:sz w:val="24"/>
          <w:szCs w:val="24"/>
          <w:lang w:val="ro-RO"/>
        </w:rPr>
        <w:t>ionată.</w:t>
      </w:r>
    </w:p>
    <w:p w14:paraId="0FD7F276" w14:textId="326A3E6C" w:rsidR="00D239A3" w:rsidRPr="00E27415" w:rsidRDefault="00D239A3" w:rsidP="00156BAC">
      <w:pPr>
        <w:pStyle w:val="Bodytext21"/>
        <w:numPr>
          <w:ilvl w:val="0"/>
          <w:numId w:val="36"/>
        </w:numPr>
        <w:shd w:val="clear" w:color="auto" w:fill="auto"/>
        <w:tabs>
          <w:tab w:val="left" w:pos="457"/>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Nu sunt acceptate cazuri de nerespectare a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iilor contractuale sau a Indicatorilor de Performan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ă, în afara celor expres stipulate în Contract.</w:t>
      </w:r>
    </w:p>
    <w:p w14:paraId="6A7D455F" w14:textId="76814CF3" w:rsidR="00D239A3" w:rsidRPr="00E27415" w:rsidRDefault="00D239A3" w:rsidP="00156BAC">
      <w:pPr>
        <w:pStyle w:val="Bodytext21"/>
        <w:numPr>
          <w:ilvl w:val="0"/>
          <w:numId w:val="36"/>
        </w:numPr>
        <w:shd w:val="clear" w:color="auto" w:fill="auto"/>
        <w:tabs>
          <w:tab w:val="left" w:pos="450"/>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Nerespectarea gravă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repetată a Indicatorilor de Performan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ă poate determina rezilierea Contractului de către Delegatar, conform Articolului 39 (“Rezilierea Contractului”).</w:t>
      </w:r>
    </w:p>
    <w:p w14:paraId="62DB49AB" w14:textId="5972074D" w:rsidR="00D239A3" w:rsidRPr="00E27415" w:rsidRDefault="00D239A3" w:rsidP="00156BAC">
      <w:pPr>
        <w:pStyle w:val="Bodytext21"/>
        <w:numPr>
          <w:ilvl w:val="0"/>
          <w:numId w:val="36"/>
        </w:numPr>
        <w:shd w:val="clear" w:color="auto" w:fill="auto"/>
        <w:tabs>
          <w:tab w:val="left" w:pos="450"/>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Nerespectarea de către Delegat a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iilor sale de realizare a Investi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iilor la care s-a angajat prin prezentul Contract, astfel cum sunt detaliate in Anexa nr. 7 la prezentul Contract („Programul de investi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inclusiv întârzierile înregistrate fa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ă de termenele de realizare a investi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iilor, prevăzute în Programul de Investi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 va atrage, pe lângă dreptul Delegatarului de a rezilia prezentul Contract conform Articolului 39 (“Rezilierea Contractului”),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ia Delegatului de a plăti </w:t>
      </w:r>
      <w:r w:rsidR="0080076E" w:rsidRPr="00E27415">
        <w:rPr>
          <w:rStyle w:val="Bodytext20"/>
          <w:rFonts w:ascii="Times New Roman" w:hAnsi="Times New Roman" w:cs="Times New Roman"/>
          <w:color w:val="000000"/>
          <w:sz w:val="24"/>
          <w:szCs w:val="24"/>
          <w:lang w:val="ro-RO"/>
        </w:rPr>
        <w:t>ADI ECONEAMT</w:t>
      </w:r>
      <w:r w:rsidRPr="00E27415">
        <w:rPr>
          <w:rStyle w:val="Bodytext20"/>
          <w:rFonts w:ascii="Times New Roman" w:hAnsi="Times New Roman" w:cs="Times New Roman"/>
          <w:color w:val="000000"/>
          <w:sz w:val="24"/>
          <w:szCs w:val="24"/>
          <w:lang w:val="ro-RO"/>
        </w:rPr>
        <w:t xml:space="preserve"> penalită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 după cum urmează:</w:t>
      </w:r>
    </w:p>
    <w:p w14:paraId="11A5FE24" w14:textId="1EEB7D14" w:rsidR="00D239A3" w:rsidRPr="00E27415" w:rsidRDefault="00D239A3" w:rsidP="00156BAC">
      <w:pPr>
        <w:pStyle w:val="Bodytext21"/>
        <w:numPr>
          <w:ilvl w:val="0"/>
          <w:numId w:val="37"/>
        </w:numPr>
        <w:shd w:val="clear" w:color="auto" w:fill="auto"/>
        <w:tabs>
          <w:tab w:val="left" w:pos="755"/>
        </w:tabs>
        <w:spacing w:after="0" w:line="240" w:lineRule="auto"/>
        <w:ind w:left="760" w:hanging="36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penalită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 de 10% din valoarea investi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iei nerealizate pentru întârzieri la finalizarea acesteia mai mici de 3 luni fa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ă de termenul prevăzut în Programul de Investi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w:t>
      </w:r>
    </w:p>
    <w:p w14:paraId="28135677" w14:textId="7D4F0258" w:rsidR="00D239A3" w:rsidRPr="00E27415" w:rsidRDefault="00D239A3" w:rsidP="00156BAC">
      <w:pPr>
        <w:pStyle w:val="Bodytext21"/>
        <w:numPr>
          <w:ilvl w:val="0"/>
          <w:numId w:val="37"/>
        </w:numPr>
        <w:shd w:val="clear" w:color="auto" w:fill="auto"/>
        <w:tabs>
          <w:tab w:val="left" w:pos="755"/>
        </w:tabs>
        <w:spacing w:after="0" w:line="240" w:lineRule="auto"/>
        <w:ind w:left="760" w:hanging="36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penalită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 de 25 % din valoarea investi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iei nerealizate pentru întârzieri mai mari de 3 luni, calcula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 de la data la care investi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ia era prevăzută a fi finalizata în Programul de Investi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 </w:t>
      </w:r>
    </w:p>
    <w:p w14:paraId="08E8CD3B" w14:textId="5B19EB25" w:rsidR="00D239A3" w:rsidRPr="00E27415" w:rsidRDefault="00D239A3" w:rsidP="0056205A">
      <w:pPr>
        <w:pStyle w:val="Bodytext21"/>
        <w:numPr>
          <w:ilvl w:val="0"/>
          <w:numId w:val="36"/>
        </w:numPr>
        <w:shd w:val="clear" w:color="auto" w:fill="auto"/>
        <w:tabs>
          <w:tab w:val="left" w:pos="426"/>
        </w:tabs>
        <w:spacing w:after="0" w:line="240" w:lineRule="auto"/>
        <w:ind w:firstLine="0"/>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sz w:val="24"/>
          <w:szCs w:val="24"/>
          <w:lang w:val="ro-RO"/>
        </w:rPr>
        <w:t>Următoarele deficien</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 xml:space="preserve">e ale Serviciului vor avea ca rezultat emiterea unui avertisment din partea Delegatarului, pentru fiecare eveniment în parte: </w:t>
      </w:r>
    </w:p>
    <w:p w14:paraId="6615F42C" w14:textId="0C5EC9FA" w:rsidR="00D239A3" w:rsidRPr="00E27415" w:rsidRDefault="00D239A3" w:rsidP="00156BAC">
      <w:pPr>
        <w:pStyle w:val="Bodytext21"/>
        <w:numPr>
          <w:ilvl w:val="0"/>
          <w:numId w:val="87"/>
        </w:numPr>
        <w:tabs>
          <w:tab w:val="left" w:pos="450"/>
        </w:tabs>
        <w:spacing w:after="0" w:line="240" w:lineRule="auto"/>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sz w:val="24"/>
          <w:szCs w:val="24"/>
          <w:lang w:val="ro-RO"/>
        </w:rPr>
        <w:t>Muncitorii nu poartă uniforma sau echipamentul de protec</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ie;</w:t>
      </w:r>
    </w:p>
    <w:p w14:paraId="73452E79" w14:textId="068F0D16" w:rsidR="00D239A3" w:rsidRPr="00E27415" w:rsidRDefault="00D239A3" w:rsidP="00156BAC">
      <w:pPr>
        <w:pStyle w:val="Bodytext21"/>
        <w:numPr>
          <w:ilvl w:val="0"/>
          <w:numId w:val="87"/>
        </w:numPr>
        <w:tabs>
          <w:tab w:val="left" w:pos="450"/>
        </w:tabs>
        <w:spacing w:after="0" w:line="240" w:lineRule="auto"/>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sz w:val="24"/>
          <w:szCs w:val="24"/>
          <w:lang w:val="ro-RO"/>
        </w:rPr>
        <w:t>Neînregistrarea datelor corecte ale tuturor vehiculelor de transport al de</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 xml:space="preserve">eurilor; </w:t>
      </w:r>
    </w:p>
    <w:p w14:paraId="4014C6C7" w14:textId="77777777" w:rsidR="00D239A3" w:rsidRPr="00E27415" w:rsidRDefault="00D239A3" w:rsidP="00156BAC">
      <w:pPr>
        <w:pStyle w:val="Bodytext21"/>
        <w:numPr>
          <w:ilvl w:val="0"/>
          <w:numId w:val="87"/>
        </w:numPr>
        <w:tabs>
          <w:tab w:val="left" w:pos="450"/>
        </w:tabs>
        <w:spacing w:after="0" w:line="240" w:lineRule="auto"/>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sz w:val="24"/>
          <w:szCs w:val="24"/>
          <w:lang w:val="ro-RO"/>
        </w:rPr>
        <w:t xml:space="preserve">Comportament necorespunzător al personalului Delegatului; </w:t>
      </w:r>
    </w:p>
    <w:p w14:paraId="781A8CA4" w14:textId="2B774600" w:rsidR="00D239A3" w:rsidRPr="00E27415" w:rsidRDefault="00D239A3" w:rsidP="00156BAC">
      <w:pPr>
        <w:pStyle w:val="Bodytext21"/>
        <w:numPr>
          <w:ilvl w:val="0"/>
          <w:numId w:val="87"/>
        </w:numPr>
        <w:tabs>
          <w:tab w:val="left" w:pos="450"/>
        </w:tabs>
        <w:spacing w:after="0" w:line="240" w:lineRule="auto"/>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sz w:val="24"/>
          <w:szCs w:val="24"/>
          <w:lang w:val="ro-RO"/>
        </w:rPr>
        <w:t xml:space="preserve">Orice altă încălcare involuntară a prevederilor contractului/Caietului de sarcini, referitor la </w:t>
      </w:r>
      <w:r w:rsidRPr="00E27415">
        <w:rPr>
          <w:rStyle w:val="Bodytext20"/>
          <w:rFonts w:ascii="Times New Roman" w:hAnsi="Times New Roman" w:cs="Times New Roman"/>
          <w:sz w:val="24"/>
          <w:szCs w:val="24"/>
          <w:lang w:val="ro-RO"/>
        </w:rPr>
        <w:lastRenderedPageBreak/>
        <w:t>operarea instala</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 xml:space="preserve">iilor/echipamentelor/dotărilor gestionate; </w:t>
      </w:r>
    </w:p>
    <w:p w14:paraId="2D92734E" w14:textId="6B68F794" w:rsidR="00D239A3" w:rsidRPr="00E27415" w:rsidRDefault="00D239A3" w:rsidP="00156BAC">
      <w:pPr>
        <w:pStyle w:val="Bodytext21"/>
        <w:numPr>
          <w:ilvl w:val="0"/>
          <w:numId w:val="87"/>
        </w:numPr>
        <w:tabs>
          <w:tab w:val="left" w:pos="450"/>
        </w:tabs>
        <w:spacing w:after="0" w:line="240" w:lineRule="auto"/>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sz w:val="24"/>
          <w:szCs w:val="24"/>
          <w:lang w:val="ro-RO"/>
        </w:rPr>
        <w:t>De</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euri rămase necolectate în recipien</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i – la fiecare caz constatat, în ziua în care este programată colectarea respectivelor de</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 xml:space="preserve">euri </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 xml:space="preserve">i ulterior momentului efectuării colectării; </w:t>
      </w:r>
    </w:p>
    <w:p w14:paraId="665E3766" w14:textId="77777777" w:rsidR="00D239A3" w:rsidRPr="00E27415" w:rsidRDefault="00D239A3" w:rsidP="00156BAC">
      <w:pPr>
        <w:pStyle w:val="Bodytext21"/>
        <w:numPr>
          <w:ilvl w:val="0"/>
          <w:numId w:val="87"/>
        </w:numPr>
        <w:tabs>
          <w:tab w:val="left" w:pos="450"/>
        </w:tabs>
        <w:spacing w:after="0" w:line="240" w:lineRule="auto"/>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sz w:val="24"/>
          <w:szCs w:val="24"/>
          <w:lang w:val="ro-RO"/>
        </w:rPr>
        <w:t>Containere/pubele supraîncărcate, care se datorează culpei Delegatului – la fiecare caz/recipient;</w:t>
      </w:r>
    </w:p>
    <w:p w14:paraId="47802982" w14:textId="34EED796" w:rsidR="00D239A3" w:rsidRPr="00E27415" w:rsidRDefault="00D239A3" w:rsidP="00156BAC">
      <w:pPr>
        <w:pStyle w:val="Bodytext21"/>
        <w:numPr>
          <w:ilvl w:val="0"/>
          <w:numId w:val="87"/>
        </w:numPr>
        <w:tabs>
          <w:tab w:val="left" w:pos="450"/>
        </w:tabs>
        <w:spacing w:after="0" w:line="240" w:lineRule="auto"/>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sz w:val="24"/>
          <w:szCs w:val="24"/>
          <w:lang w:val="ro-RO"/>
        </w:rPr>
        <w:t>Neînlăturarea lichidelor scurse sau resturilor de de</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euri de pe platformele de colectare;</w:t>
      </w:r>
    </w:p>
    <w:p w14:paraId="1AC537D2" w14:textId="77777777" w:rsidR="00D239A3" w:rsidRPr="00E27415" w:rsidRDefault="00D239A3" w:rsidP="00156BAC">
      <w:pPr>
        <w:pStyle w:val="Bodytext21"/>
        <w:numPr>
          <w:ilvl w:val="0"/>
          <w:numId w:val="87"/>
        </w:numPr>
        <w:tabs>
          <w:tab w:val="left" w:pos="450"/>
        </w:tabs>
        <w:spacing w:after="0" w:line="240" w:lineRule="auto"/>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sz w:val="24"/>
          <w:szCs w:val="24"/>
          <w:lang w:val="ro-RO"/>
        </w:rPr>
        <w:t>Vehicule sau containere rămase nespălate sau nedezinfectate în conformitate cu programul stabilit;</w:t>
      </w:r>
    </w:p>
    <w:p w14:paraId="1AFB33BB" w14:textId="3F5F206B" w:rsidR="00D239A3" w:rsidRPr="00E27415" w:rsidRDefault="00D239A3" w:rsidP="00156BAC">
      <w:pPr>
        <w:pStyle w:val="Bodytext21"/>
        <w:numPr>
          <w:ilvl w:val="0"/>
          <w:numId w:val="87"/>
        </w:numPr>
        <w:tabs>
          <w:tab w:val="left" w:pos="450"/>
        </w:tabs>
        <w:spacing w:after="0" w:line="240" w:lineRule="auto"/>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sz w:val="24"/>
          <w:szCs w:val="24"/>
          <w:lang w:val="ro-RO"/>
        </w:rPr>
        <w:t>Parcarea vehiculelor în afara orelor de lucru în spa</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iul public;</w:t>
      </w:r>
    </w:p>
    <w:p w14:paraId="31FC4881" w14:textId="3F6B7586" w:rsidR="00D239A3" w:rsidRPr="00E27415" w:rsidRDefault="00D239A3" w:rsidP="00156BAC">
      <w:pPr>
        <w:pStyle w:val="Bodytext21"/>
        <w:numPr>
          <w:ilvl w:val="0"/>
          <w:numId w:val="87"/>
        </w:numPr>
        <w:tabs>
          <w:tab w:val="left" w:pos="450"/>
        </w:tabs>
        <w:spacing w:after="0" w:line="240" w:lineRule="auto"/>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sz w:val="24"/>
          <w:szCs w:val="24"/>
          <w:lang w:val="ro-RO"/>
        </w:rPr>
        <w:t>Practici de lucru care nu respectă normele de siguran</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ă;</w:t>
      </w:r>
    </w:p>
    <w:p w14:paraId="36763FDA" w14:textId="49D161D8" w:rsidR="00D239A3" w:rsidRPr="00E27415" w:rsidRDefault="00D239A3" w:rsidP="00156BAC">
      <w:pPr>
        <w:pStyle w:val="Bodytext21"/>
        <w:numPr>
          <w:ilvl w:val="0"/>
          <w:numId w:val="87"/>
        </w:numPr>
        <w:tabs>
          <w:tab w:val="left" w:pos="450"/>
        </w:tabs>
        <w:spacing w:after="0" w:line="240" w:lineRule="auto"/>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sz w:val="24"/>
          <w:szCs w:val="24"/>
          <w:lang w:val="ro-RO"/>
        </w:rPr>
        <w:t>Supraîncărcarea vehiculelor sau transportul de</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 xml:space="preserve">eurilor în vrac fără prelată; </w:t>
      </w:r>
    </w:p>
    <w:p w14:paraId="717C5081" w14:textId="77777777" w:rsidR="00D239A3" w:rsidRPr="00E27415" w:rsidRDefault="00D239A3" w:rsidP="00156BAC">
      <w:pPr>
        <w:pStyle w:val="Bodytext21"/>
        <w:numPr>
          <w:ilvl w:val="0"/>
          <w:numId w:val="87"/>
        </w:numPr>
        <w:tabs>
          <w:tab w:val="left" w:pos="450"/>
        </w:tabs>
        <w:spacing w:after="0" w:line="240" w:lineRule="auto"/>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sz w:val="24"/>
          <w:szCs w:val="24"/>
          <w:lang w:val="ro-RO"/>
        </w:rPr>
        <w:t>Comportament inacceptabil al personalului Delegatului;</w:t>
      </w:r>
    </w:p>
    <w:p w14:paraId="49295B8D" w14:textId="1888688E" w:rsidR="00D239A3" w:rsidRPr="00E27415" w:rsidRDefault="00D239A3" w:rsidP="00156BAC">
      <w:pPr>
        <w:pStyle w:val="Bodytext21"/>
        <w:numPr>
          <w:ilvl w:val="0"/>
          <w:numId w:val="87"/>
        </w:numPr>
        <w:tabs>
          <w:tab w:val="left" w:pos="450"/>
        </w:tabs>
        <w:spacing w:after="0" w:line="240" w:lineRule="auto"/>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sz w:val="24"/>
          <w:szCs w:val="24"/>
          <w:lang w:val="ro-RO"/>
        </w:rPr>
        <w:t>Întârziere mai mare de 48 de ore în semnalarea oricăror lipsuri proprii în îndeplinirea Programului de Execu</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 xml:space="preserve">ie a Serviciului; </w:t>
      </w:r>
    </w:p>
    <w:p w14:paraId="52A9FF45" w14:textId="00A378D5" w:rsidR="00D239A3" w:rsidRPr="00E27415" w:rsidRDefault="00D239A3" w:rsidP="00156BAC">
      <w:pPr>
        <w:pStyle w:val="Bodytext21"/>
        <w:numPr>
          <w:ilvl w:val="0"/>
          <w:numId w:val="87"/>
        </w:numPr>
        <w:tabs>
          <w:tab w:val="left" w:pos="450"/>
        </w:tabs>
        <w:spacing w:after="0" w:line="240" w:lineRule="auto"/>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sz w:val="24"/>
          <w:szCs w:val="24"/>
          <w:lang w:val="ro-RO"/>
        </w:rPr>
        <w:t>Întârziere în emiterea unui răspuns, sau în rezolvarea, unei reclama</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ii primită de la generatorii de de</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euri, în termenul stabilit;</w:t>
      </w:r>
    </w:p>
    <w:p w14:paraId="5EB2EC1B" w14:textId="53A56BC3" w:rsidR="00D239A3" w:rsidRPr="00E27415" w:rsidRDefault="00D239A3" w:rsidP="00156BAC">
      <w:pPr>
        <w:pStyle w:val="Bodytext21"/>
        <w:numPr>
          <w:ilvl w:val="0"/>
          <w:numId w:val="87"/>
        </w:numPr>
        <w:tabs>
          <w:tab w:val="left" w:pos="450"/>
        </w:tabs>
        <w:spacing w:after="0" w:line="240" w:lineRule="auto"/>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sz w:val="24"/>
          <w:szCs w:val="24"/>
          <w:lang w:val="ro-RO"/>
        </w:rPr>
        <w:t>Între</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inerea necorespunzătoare a integrită</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ii constructive, aspectului, func</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ionalită</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 xml:space="preserve">ii </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i cură</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eniei platformelor de colectare a de</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eurilor;</w:t>
      </w:r>
    </w:p>
    <w:p w14:paraId="1118B32F" w14:textId="42598C78" w:rsidR="00D239A3" w:rsidRPr="00E27415" w:rsidRDefault="00D239A3" w:rsidP="002A2380">
      <w:pPr>
        <w:pStyle w:val="Bodytext21"/>
        <w:numPr>
          <w:ilvl w:val="0"/>
          <w:numId w:val="36"/>
        </w:numPr>
        <w:tabs>
          <w:tab w:val="left" w:pos="450"/>
        </w:tabs>
        <w:spacing w:after="0" w:line="240" w:lineRule="auto"/>
        <w:ind w:firstLine="0"/>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sz w:val="24"/>
          <w:szCs w:val="24"/>
          <w:lang w:val="ro-RO"/>
        </w:rPr>
        <w:t>La trei avertismente se emite o Notificare de penalizare. Fiecare tip de deficien</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 xml:space="preserve">ă a Serviciului, dacă este identificat, va fi numărat separat. </w:t>
      </w:r>
    </w:p>
    <w:p w14:paraId="7B9ED0B6" w14:textId="77777777" w:rsidR="00D239A3" w:rsidRPr="00E27415" w:rsidRDefault="00D239A3" w:rsidP="0056205A">
      <w:pPr>
        <w:pStyle w:val="Bodytext21"/>
        <w:numPr>
          <w:ilvl w:val="0"/>
          <w:numId w:val="36"/>
        </w:numPr>
        <w:tabs>
          <w:tab w:val="left" w:pos="450"/>
        </w:tabs>
        <w:spacing w:after="0" w:line="240" w:lineRule="auto"/>
        <w:ind w:firstLine="0"/>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sz w:val="24"/>
          <w:szCs w:val="24"/>
          <w:lang w:val="ro-RO"/>
        </w:rPr>
        <w:t xml:space="preserve">Următoarele deficiente grave în prestarea serviciilor vor avea ca rezultat emiterea direct de Notificări de penalizare: </w:t>
      </w:r>
    </w:p>
    <w:p w14:paraId="16B9D0A1" w14:textId="707DC191" w:rsidR="00D239A3" w:rsidRPr="00E27415" w:rsidRDefault="00D239A3" w:rsidP="00156BAC">
      <w:pPr>
        <w:pStyle w:val="Bodytext21"/>
        <w:numPr>
          <w:ilvl w:val="0"/>
          <w:numId w:val="88"/>
        </w:numPr>
        <w:tabs>
          <w:tab w:val="left" w:pos="540"/>
        </w:tabs>
        <w:spacing w:after="0" w:line="240" w:lineRule="auto"/>
        <w:ind w:left="270" w:firstLine="0"/>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sz w:val="24"/>
          <w:szCs w:val="24"/>
          <w:lang w:val="ro-RO"/>
        </w:rPr>
        <w:t>Defectarea instala</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iilor sau echipamentelor gestionate din cauza nerespectării cerin</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elor de între</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inere stabilite în documentele puse la dispozi</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 xml:space="preserve">ie de furnizor prin intermediul Delegatarului înaintea predării; </w:t>
      </w:r>
    </w:p>
    <w:p w14:paraId="7185635D" w14:textId="76D53B38" w:rsidR="00D239A3" w:rsidRPr="00E27415" w:rsidRDefault="00D239A3" w:rsidP="00156BAC">
      <w:pPr>
        <w:pStyle w:val="Bodytext21"/>
        <w:numPr>
          <w:ilvl w:val="0"/>
          <w:numId w:val="88"/>
        </w:numPr>
        <w:tabs>
          <w:tab w:val="left" w:pos="540"/>
        </w:tabs>
        <w:spacing w:after="0" w:line="240" w:lineRule="auto"/>
        <w:ind w:left="270" w:firstLine="0"/>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sz w:val="24"/>
          <w:szCs w:val="24"/>
          <w:lang w:val="ro-RO"/>
        </w:rPr>
        <w:t>Nefunc</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ionarea sau func</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ionarea defectuoasă, din vina Delegatului (cum ar fi lipsa de personal, nerespectarea programului de mentenan</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ă etc.), a echipamentelor, utilajelor etc. mai mult decât timpul rezonabil necesar pentru interven</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ii în vederea remedierii defec</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 xml:space="preserve">iunilor. </w:t>
      </w:r>
    </w:p>
    <w:p w14:paraId="2541CD70" w14:textId="77777777" w:rsidR="00D239A3" w:rsidRPr="00E27415" w:rsidRDefault="00D239A3" w:rsidP="00156BAC">
      <w:pPr>
        <w:pStyle w:val="Bodytext21"/>
        <w:numPr>
          <w:ilvl w:val="0"/>
          <w:numId w:val="88"/>
        </w:numPr>
        <w:tabs>
          <w:tab w:val="left" w:pos="540"/>
        </w:tabs>
        <w:spacing w:after="0" w:line="240" w:lineRule="auto"/>
        <w:ind w:left="270" w:firstLine="0"/>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sz w:val="24"/>
          <w:szCs w:val="24"/>
          <w:lang w:val="ro-RO"/>
        </w:rPr>
        <w:t>Practici de lucru periculoase;</w:t>
      </w:r>
    </w:p>
    <w:p w14:paraId="687315D4" w14:textId="77777777" w:rsidR="00D239A3" w:rsidRPr="00E27415" w:rsidRDefault="00D239A3" w:rsidP="00156BAC">
      <w:pPr>
        <w:pStyle w:val="Bodytext21"/>
        <w:numPr>
          <w:ilvl w:val="0"/>
          <w:numId w:val="88"/>
        </w:numPr>
        <w:tabs>
          <w:tab w:val="left" w:pos="540"/>
        </w:tabs>
        <w:spacing w:after="0" w:line="240" w:lineRule="auto"/>
        <w:ind w:left="270" w:firstLine="0"/>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sz w:val="24"/>
          <w:szCs w:val="24"/>
          <w:lang w:val="ro-RO"/>
        </w:rPr>
        <w:t xml:space="preserve">Încălcări ale legii de către Delegat sau personalul acestuia; </w:t>
      </w:r>
    </w:p>
    <w:p w14:paraId="2219658C" w14:textId="77777777" w:rsidR="00D239A3" w:rsidRPr="00E27415" w:rsidRDefault="00D239A3" w:rsidP="00156BAC">
      <w:pPr>
        <w:pStyle w:val="Bodytext21"/>
        <w:numPr>
          <w:ilvl w:val="0"/>
          <w:numId w:val="88"/>
        </w:numPr>
        <w:tabs>
          <w:tab w:val="left" w:pos="540"/>
        </w:tabs>
        <w:spacing w:after="0" w:line="240" w:lineRule="auto"/>
        <w:ind w:left="270" w:firstLine="0"/>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sz w:val="24"/>
          <w:szCs w:val="24"/>
          <w:lang w:val="ro-RO"/>
        </w:rPr>
        <w:t xml:space="preserve">Orice alta încălcare voluntară a prevederilor contractului/CS, referitor la operarea echipamentelor/utilajelor gestionate; </w:t>
      </w:r>
    </w:p>
    <w:p w14:paraId="4359652E" w14:textId="0C24032E" w:rsidR="00D239A3" w:rsidRPr="00E27415" w:rsidRDefault="00D239A3" w:rsidP="00156BAC">
      <w:pPr>
        <w:pStyle w:val="Bodytext21"/>
        <w:numPr>
          <w:ilvl w:val="0"/>
          <w:numId w:val="88"/>
        </w:numPr>
        <w:tabs>
          <w:tab w:val="left" w:pos="540"/>
        </w:tabs>
        <w:spacing w:after="0" w:line="240" w:lineRule="auto"/>
        <w:ind w:left="270" w:firstLine="0"/>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sz w:val="24"/>
          <w:szCs w:val="24"/>
          <w:lang w:val="ro-RO"/>
        </w:rPr>
        <w:t>Sistarea utilită</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ilor din vina Delegatului precum alimentarea cu apă sau energie electrică, dar fără a se limita la acestea, pentru o perioadă care împiedică desfă</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urarea normală a activită</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ii;</w:t>
      </w:r>
    </w:p>
    <w:p w14:paraId="578B6DD3" w14:textId="3387C9E6" w:rsidR="00D239A3" w:rsidRPr="00E27415" w:rsidRDefault="00D239A3" w:rsidP="00156BAC">
      <w:pPr>
        <w:pStyle w:val="Bodytext21"/>
        <w:numPr>
          <w:ilvl w:val="0"/>
          <w:numId w:val="88"/>
        </w:numPr>
        <w:tabs>
          <w:tab w:val="left" w:pos="540"/>
        </w:tabs>
        <w:spacing w:after="0" w:line="240" w:lineRule="auto"/>
        <w:ind w:left="270" w:firstLine="0"/>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sz w:val="24"/>
          <w:szCs w:val="24"/>
          <w:lang w:val="ro-RO"/>
        </w:rPr>
        <w:t>Gestionarea necorespunzătoare a de</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 xml:space="preserve">eurilor menajere </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 xml:space="preserve">i asimilate cu acestea, altele decât cele nepericuloase; </w:t>
      </w:r>
    </w:p>
    <w:p w14:paraId="1B0128DF" w14:textId="77777777" w:rsidR="00D239A3" w:rsidRPr="00E27415" w:rsidRDefault="00D239A3" w:rsidP="00156BAC">
      <w:pPr>
        <w:pStyle w:val="Bodytext21"/>
        <w:numPr>
          <w:ilvl w:val="0"/>
          <w:numId w:val="88"/>
        </w:numPr>
        <w:tabs>
          <w:tab w:val="left" w:pos="540"/>
        </w:tabs>
        <w:spacing w:after="0" w:line="240" w:lineRule="auto"/>
        <w:ind w:left="270" w:firstLine="0"/>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sz w:val="24"/>
          <w:szCs w:val="24"/>
          <w:lang w:val="ro-RO"/>
        </w:rPr>
        <w:t>Netrimiterea în termenul stabilit a rapoartelor prevăzute în prezentul Caiet de Sarcini;</w:t>
      </w:r>
    </w:p>
    <w:p w14:paraId="1689B819" w14:textId="1C64858B" w:rsidR="00D239A3" w:rsidRPr="00E27415" w:rsidRDefault="00D239A3" w:rsidP="00156BAC">
      <w:pPr>
        <w:pStyle w:val="Bodytext21"/>
        <w:numPr>
          <w:ilvl w:val="0"/>
          <w:numId w:val="88"/>
        </w:numPr>
        <w:tabs>
          <w:tab w:val="left" w:pos="540"/>
        </w:tabs>
        <w:spacing w:after="0" w:line="240" w:lineRule="auto"/>
        <w:ind w:left="270" w:firstLine="0"/>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sz w:val="24"/>
          <w:szCs w:val="24"/>
          <w:lang w:val="ro-RO"/>
        </w:rPr>
        <w:t xml:space="preserve">Utilizarea inadecvată a vehiculelor </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i echipamentului în conformitate cu Contractul/C</w:t>
      </w:r>
      <w:r w:rsidR="00426D81">
        <w:rPr>
          <w:rStyle w:val="Bodytext20"/>
          <w:rFonts w:ascii="Times New Roman" w:hAnsi="Times New Roman" w:cs="Times New Roman"/>
          <w:sz w:val="24"/>
          <w:szCs w:val="24"/>
          <w:lang w:val="ro-RO"/>
        </w:rPr>
        <w:t xml:space="preserve">aietul de </w:t>
      </w:r>
      <w:r w:rsidRPr="00E27415">
        <w:rPr>
          <w:rStyle w:val="Bodytext20"/>
          <w:rFonts w:ascii="Times New Roman" w:hAnsi="Times New Roman" w:cs="Times New Roman"/>
          <w:sz w:val="24"/>
          <w:szCs w:val="24"/>
          <w:lang w:val="ro-RO"/>
        </w:rPr>
        <w:t>S</w:t>
      </w:r>
      <w:r w:rsidR="00426D81">
        <w:rPr>
          <w:rStyle w:val="Bodytext20"/>
          <w:rFonts w:ascii="Times New Roman" w:hAnsi="Times New Roman" w:cs="Times New Roman"/>
          <w:sz w:val="24"/>
          <w:szCs w:val="24"/>
          <w:lang w:val="ro-RO"/>
        </w:rPr>
        <w:t>arcini</w:t>
      </w:r>
      <w:r w:rsidRPr="00E27415">
        <w:rPr>
          <w:rStyle w:val="Bodytext20"/>
          <w:rFonts w:ascii="Times New Roman" w:hAnsi="Times New Roman" w:cs="Times New Roman"/>
          <w:sz w:val="24"/>
          <w:szCs w:val="24"/>
          <w:lang w:val="ro-RO"/>
        </w:rPr>
        <w:t>.</w:t>
      </w:r>
    </w:p>
    <w:p w14:paraId="3C685CB1" w14:textId="0814B658" w:rsidR="00D239A3" w:rsidRPr="00E27415" w:rsidRDefault="00D239A3" w:rsidP="00156BAC">
      <w:pPr>
        <w:pStyle w:val="Bodytext21"/>
        <w:numPr>
          <w:ilvl w:val="0"/>
          <w:numId w:val="88"/>
        </w:numPr>
        <w:tabs>
          <w:tab w:val="left" w:pos="540"/>
        </w:tabs>
        <w:spacing w:after="0" w:line="240" w:lineRule="auto"/>
        <w:ind w:left="270" w:firstLine="0"/>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sz w:val="24"/>
          <w:szCs w:val="24"/>
          <w:lang w:val="ro-RO"/>
        </w:rPr>
        <w:t>Necolectarea de</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 xml:space="preserve">eurilor pe un traseu, nerespectarea traseelor </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i orarelor din Programul de execu</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 xml:space="preserve">ie a serviciului de colectare </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 xml:space="preserve">i transport – la fiecare caz </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i traseu;</w:t>
      </w:r>
    </w:p>
    <w:p w14:paraId="0AB8C254" w14:textId="229C6E8F" w:rsidR="00D239A3" w:rsidRPr="00E27415" w:rsidRDefault="00D239A3" w:rsidP="00156BAC">
      <w:pPr>
        <w:pStyle w:val="Bodytext21"/>
        <w:numPr>
          <w:ilvl w:val="0"/>
          <w:numId w:val="88"/>
        </w:numPr>
        <w:tabs>
          <w:tab w:val="left" w:pos="540"/>
        </w:tabs>
        <w:spacing w:after="0" w:line="240" w:lineRule="auto"/>
        <w:ind w:left="270" w:firstLine="0"/>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sz w:val="24"/>
          <w:szCs w:val="24"/>
          <w:lang w:val="ro-RO"/>
        </w:rPr>
        <w:t xml:space="preserve">Netrimiterea rapoartelor, manualelor sau altor documente la timp, complete, corect întocmite </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 xml:space="preserve">i veridice, precum </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i neactualizarea Programului de execu</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 xml:space="preserve">ie a serviciului de colectare </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i transport de</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 xml:space="preserve">euri în cel mult 72 de ore de la identificarea </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i stabilirea de comun acord cu Delegatarul a necesită</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 xml:space="preserve">ii </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i modului de actualizare – la fiecare caz;</w:t>
      </w:r>
    </w:p>
    <w:p w14:paraId="6D03C3B0" w14:textId="664A30C0" w:rsidR="00D239A3" w:rsidRPr="00E27415" w:rsidRDefault="00D239A3" w:rsidP="00156BAC">
      <w:pPr>
        <w:pStyle w:val="Bodytext21"/>
        <w:numPr>
          <w:ilvl w:val="0"/>
          <w:numId w:val="88"/>
        </w:numPr>
        <w:tabs>
          <w:tab w:val="left" w:pos="540"/>
        </w:tabs>
        <w:spacing w:after="0" w:line="240" w:lineRule="auto"/>
        <w:ind w:left="270" w:firstLine="0"/>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sz w:val="24"/>
          <w:szCs w:val="24"/>
          <w:lang w:val="ro-RO"/>
        </w:rPr>
        <w:t xml:space="preserve">Neparticiparea la </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edin</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 xml:space="preserve">ele de management; </w:t>
      </w:r>
    </w:p>
    <w:p w14:paraId="44773976" w14:textId="0D973981" w:rsidR="00D239A3" w:rsidRPr="00E27415" w:rsidRDefault="00D239A3" w:rsidP="00156BAC">
      <w:pPr>
        <w:pStyle w:val="Bodytext21"/>
        <w:numPr>
          <w:ilvl w:val="0"/>
          <w:numId w:val="88"/>
        </w:numPr>
        <w:tabs>
          <w:tab w:val="left" w:pos="540"/>
        </w:tabs>
        <w:spacing w:after="0" w:line="240" w:lineRule="auto"/>
        <w:ind w:left="270" w:firstLine="0"/>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sz w:val="24"/>
          <w:szCs w:val="24"/>
          <w:lang w:val="ro-RO"/>
        </w:rPr>
        <w:t xml:space="preserve">Nereguli în livrarea vehiculelor </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 xml:space="preserve">i echipamentelor conform Contractului – la fiecare caz </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i pe fiecare perioadă de facturare;</w:t>
      </w:r>
    </w:p>
    <w:p w14:paraId="2CE44DE4" w14:textId="4FB7763F" w:rsidR="00D239A3" w:rsidRPr="00E27415" w:rsidRDefault="00D239A3" w:rsidP="00156BAC">
      <w:pPr>
        <w:pStyle w:val="Bodytext21"/>
        <w:numPr>
          <w:ilvl w:val="0"/>
          <w:numId w:val="88"/>
        </w:numPr>
        <w:tabs>
          <w:tab w:val="left" w:pos="540"/>
        </w:tabs>
        <w:spacing w:after="0" w:line="240" w:lineRule="auto"/>
        <w:ind w:left="270" w:firstLine="0"/>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sz w:val="24"/>
          <w:szCs w:val="24"/>
          <w:lang w:val="ro-RO"/>
        </w:rPr>
        <w:t>Neînregistrarea corectă a detaliilor legate de eviden</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a cantită</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ilor de de</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euri la recep</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ie expedi</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 xml:space="preserve">ie </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i pe timpul stocării lor în instala</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 xml:space="preserve">ii, precum </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i a detaliilor legate de transportul pentru de</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 xml:space="preserve">euri </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 xml:space="preserve">i materiale reciclabile; </w:t>
      </w:r>
    </w:p>
    <w:p w14:paraId="4D8CFE7E" w14:textId="4C402FD8" w:rsidR="00D239A3" w:rsidRPr="00E27415" w:rsidRDefault="00D239A3" w:rsidP="00156BAC">
      <w:pPr>
        <w:pStyle w:val="Bodytext21"/>
        <w:numPr>
          <w:ilvl w:val="0"/>
          <w:numId w:val="88"/>
        </w:numPr>
        <w:tabs>
          <w:tab w:val="left" w:pos="540"/>
        </w:tabs>
        <w:spacing w:after="0" w:line="240" w:lineRule="auto"/>
        <w:ind w:left="270" w:firstLine="0"/>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sz w:val="24"/>
          <w:szCs w:val="24"/>
          <w:lang w:val="ro-RO"/>
        </w:rPr>
        <w:t>Neglijen</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 xml:space="preserve">a în utilizarea vehiculelor </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i/sau a utilajelor în conformitate cu Contractul – la fiecare caz;</w:t>
      </w:r>
    </w:p>
    <w:p w14:paraId="350BF95F" w14:textId="032D2488" w:rsidR="00D239A3" w:rsidRPr="00E27415" w:rsidRDefault="00D239A3" w:rsidP="00156BAC">
      <w:pPr>
        <w:pStyle w:val="Bodytext21"/>
        <w:numPr>
          <w:ilvl w:val="0"/>
          <w:numId w:val="88"/>
        </w:numPr>
        <w:tabs>
          <w:tab w:val="left" w:pos="540"/>
        </w:tabs>
        <w:spacing w:after="0" w:line="240" w:lineRule="auto"/>
        <w:ind w:left="270" w:firstLine="0"/>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sz w:val="24"/>
          <w:szCs w:val="24"/>
          <w:lang w:val="ro-RO"/>
        </w:rPr>
        <w:t>Utilizarea autogunoierelor în vederea colectării de</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 xml:space="preserve">eurilor din afara ariei Contractului, sau a </w:t>
      </w:r>
      <w:r w:rsidRPr="00E27415">
        <w:rPr>
          <w:rStyle w:val="Bodytext20"/>
          <w:rFonts w:ascii="Times New Roman" w:hAnsi="Times New Roman" w:cs="Times New Roman"/>
          <w:sz w:val="24"/>
          <w:szCs w:val="24"/>
          <w:lang w:val="ro-RO"/>
        </w:rPr>
        <w:lastRenderedPageBreak/>
        <w:t>altor tipuri de de</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euri municipale decât cele pentru care sunt destinate – la fiecare caz;</w:t>
      </w:r>
    </w:p>
    <w:p w14:paraId="276A83EF" w14:textId="77777777" w:rsidR="00D239A3" w:rsidRPr="00E27415" w:rsidRDefault="00D239A3" w:rsidP="00156BAC">
      <w:pPr>
        <w:pStyle w:val="Bodytext21"/>
        <w:numPr>
          <w:ilvl w:val="0"/>
          <w:numId w:val="88"/>
        </w:numPr>
        <w:tabs>
          <w:tab w:val="left" w:pos="540"/>
        </w:tabs>
        <w:spacing w:after="0" w:line="240" w:lineRule="auto"/>
        <w:ind w:left="270" w:firstLine="0"/>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sz w:val="24"/>
          <w:szCs w:val="24"/>
          <w:lang w:val="ro-RO"/>
        </w:rPr>
        <w:t xml:space="preserve">Gradul de disponibilitate al vehiculelor mai mic de 85% - pe fiecare perioadă de facturare. </w:t>
      </w:r>
    </w:p>
    <w:p w14:paraId="3C543A2C" w14:textId="00888733" w:rsidR="00D239A3" w:rsidRPr="00E27415" w:rsidRDefault="00D239A3" w:rsidP="00156BAC">
      <w:pPr>
        <w:pStyle w:val="Bodytext21"/>
        <w:numPr>
          <w:ilvl w:val="0"/>
          <w:numId w:val="88"/>
        </w:numPr>
        <w:tabs>
          <w:tab w:val="left" w:pos="540"/>
        </w:tabs>
        <w:spacing w:after="0" w:line="240" w:lineRule="auto"/>
        <w:ind w:left="270" w:firstLine="0"/>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sz w:val="24"/>
          <w:szCs w:val="24"/>
          <w:lang w:val="ro-RO"/>
        </w:rPr>
        <w:t>Utilaje, echipamente, instala</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ii puse la dispozi</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ie de Delegatar, utilizate pentru alte activită</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i decât cele care compun Serviciul – la fiecare caz;</w:t>
      </w:r>
    </w:p>
    <w:p w14:paraId="0648755E" w14:textId="669E89D3" w:rsidR="00D239A3" w:rsidRPr="00E27415" w:rsidRDefault="00D239A3" w:rsidP="00156BAC">
      <w:pPr>
        <w:pStyle w:val="Bodytext21"/>
        <w:numPr>
          <w:ilvl w:val="0"/>
          <w:numId w:val="88"/>
        </w:numPr>
        <w:tabs>
          <w:tab w:val="left" w:pos="540"/>
        </w:tabs>
        <w:spacing w:after="0" w:line="240" w:lineRule="auto"/>
        <w:ind w:left="270" w:firstLine="0"/>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sz w:val="24"/>
          <w:szCs w:val="24"/>
          <w:lang w:val="ro-RO"/>
        </w:rPr>
        <w:t>Lipsa de cooperare sau chiar împiedicarea activită</w:t>
      </w:r>
      <w:r w:rsidR="00E27415">
        <w:rPr>
          <w:rStyle w:val="Bodytext20"/>
          <w:rFonts w:ascii="Times New Roman" w:hAnsi="Times New Roman" w:cs="Times New Roman"/>
          <w:sz w:val="24"/>
          <w:szCs w:val="24"/>
          <w:lang w:val="ro-RO"/>
        </w:rPr>
        <w:t>ț</w:t>
      </w:r>
      <w:r w:rsidRPr="00E27415">
        <w:rPr>
          <w:rStyle w:val="Bodytext20"/>
          <w:rFonts w:ascii="Times New Roman" w:hAnsi="Times New Roman" w:cs="Times New Roman"/>
          <w:sz w:val="24"/>
          <w:szCs w:val="24"/>
          <w:lang w:val="ro-RO"/>
        </w:rPr>
        <w:t>ii sau accesului Responsabilului de contract – la fiecare caz;</w:t>
      </w:r>
    </w:p>
    <w:p w14:paraId="24CB4049" w14:textId="0B08509C" w:rsidR="00D239A3" w:rsidRPr="00E27415" w:rsidRDefault="009C4288" w:rsidP="009C4288">
      <w:pPr>
        <w:pStyle w:val="Bodytext21"/>
        <w:tabs>
          <w:tab w:val="left" w:pos="90"/>
        </w:tabs>
        <w:spacing w:after="0" w:line="240" w:lineRule="auto"/>
        <w:ind w:firstLine="0"/>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b/>
          <w:sz w:val="24"/>
          <w:szCs w:val="24"/>
          <w:lang w:val="ro-RO"/>
        </w:rPr>
        <w:t>(11)</w:t>
      </w:r>
      <w:r w:rsidRPr="00E27415">
        <w:rPr>
          <w:rStyle w:val="Bodytext20"/>
          <w:rFonts w:ascii="Times New Roman" w:hAnsi="Times New Roman" w:cs="Times New Roman"/>
          <w:sz w:val="24"/>
          <w:szCs w:val="24"/>
          <w:lang w:val="ro-RO"/>
        </w:rPr>
        <w:t xml:space="preserve"> </w:t>
      </w:r>
      <w:r w:rsidR="00D239A3" w:rsidRPr="00E27415">
        <w:rPr>
          <w:rStyle w:val="Bodytext20"/>
          <w:rFonts w:ascii="Times New Roman" w:hAnsi="Times New Roman" w:cs="Times New Roman"/>
          <w:sz w:val="24"/>
          <w:szCs w:val="24"/>
          <w:lang w:val="ro-RO"/>
        </w:rPr>
        <w:t xml:space="preserve">Pentru fiecare Notificare de penalizare din categoria celor prevăzute la pct. 9 </w:t>
      </w:r>
      <w:r w:rsidR="00E27415">
        <w:rPr>
          <w:rStyle w:val="Bodytext20"/>
          <w:rFonts w:ascii="Times New Roman" w:hAnsi="Times New Roman" w:cs="Times New Roman"/>
          <w:sz w:val="24"/>
          <w:szCs w:val="24"/>
          <w:lang w:val="ro-RO"/>
        </w:rPr>
        <w:t>ș</w:t>
      </w:r>
      <w:r w:rsidR="00D239A3" w:rsidRPr="00E27415">
        <w:rPr>
          <w:rStyle w:val="Bodytext20"/>
          <w:rFonts w:ascii="Times New Roman" w:hAnsi="Times New Roman" w:cs="Times New Roman"/>
          <w:sz w:val="24"/>
          <w:szCs w:val="24"/>
          <w:lang w:val="ro-RO"/>
        </w:rPr>
        <w:t xml:space="preserve">i 10 de mai sus, </w:t>
      </w:r>
      <w:r w:rsidR="0080076E" w:rsidRPr="00E27415">
        <w:rPr>
          <w:rStyle w:val="Bodytext20"/>
          <w:rFonts w:ascii="Times New Roman" w:hAnsi="Times New Roman" w:cs="Times New Roman"/>
          <w:sz w:val="24"/>
          <w:szCs w:val="24"/>
          <w:lang w:val="ro-RO"/>
        </w:rPr>
        <w:t>ADI ECONEAMT</w:t>
      </w:r>
      <w:r w:rsidR="00D239A3" w:rsidRPr="00E27415">
        <w:rPr>
          <w:rStyle w:val="Bodytext20"/>
          <w:rFonts w:ascii="Times New Roman" w:hAnsi="Times New Roman" w:cs="Times New Roman"/>
          <w:sz w:val="24"/>
          <w:szCs w:val="24"/>
          <w:lang w:val="ro-RO"/>
        </w:rPr>
        <w:t xml:space="preserve"> va aplica o penalitate contractuală de 5.000 lei.</w:t>
      </w:r>
    </w:p>
    <w:p w14:paraId="246DFFA5" w14:textId="4FF8C940" w:rsidR="00D239A3" w:rsidRPr="00E27415" w:rsidRDefault="009C4288" w:rsidP="009C4288">
      <w:pPr>
        <w:pStyle w:val="Bodytext21"/>
        <w:shd w:val="clear" w:color="auto" w:fill="auto"/>
        <w:tabs>
          <w:tab w:val="left" w:pos="450"/>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b/>
          <w:color w:val="000000"/>
          <w:sz w:val="24"/>
          <w:szCs w:val="24"/>
          <w:lang w:val="ro-RO"/>
        </w:rPr>
        <w:t>(12)</w:t>
      </w:r>
      <w:r w:rsidRPr="00E27415">
        <w:rPr>
          <w:rStyle w:val="Bodytext20"/>
          <w:rFonts w:ascii="Times New Roman" w:hAnsi="Times New Roman" w:cs="Times New Roman"/>
          <w:color w:val="000000"/>
          <w:sz w:val="24"/>
          <w:szCs w:val="24"/>
          <w:lang w:val="ro-RO"/>
        </w:rPr>
        <w:t xml:space="preserve"> </w:t>
      </w:r>
      <w:r w:rsidR="00D239A3" w:rsidRPr="00E27415">
        <w:rPr>
          <w:rStyle w:val="Bodytext20"/>
          <w:rFonts w:ascii="Times New Roman" w:hAnsi="Times New Roman" w:cs="Times New Roman"/>
          <w:color w:val="000000"/>
          <w:sz w:val="24"/>
          <w:szCs w:val="24"/>
          <w:lang w:val="ro-RO"/>
        </w:rPr>
        <w:t>In plus fata de orice alte despăgubiri, penalită</w:t>
      </w:r>
      <w:r w:rsidR="00E27415">
        <w:rPr>
          <w:rStyle w:val="Bodytext20"/>
          <w:rFonts w:ascii="Times New Roman" w:hAnsi="Times New Roman" w:cs="Times New Roman"/>
          <w:color w:val="000000"/>
          <w:sz w:val="24"/>
          <w:szCs w:val="24"/>
          <w:lang w:val="ro-RO"/>
        </w:rPr>
        <w:t>ț</w:t>
      </w:r>
      <w:r w:rsidR="00D239A3" w:rsidRPr="00E27415">
        <w:rPr>
          <w:rStyle w:val="Bodytext20"/>
          <w:rFonts w:ascii="Times New Roman" w:hAnsi="Times New Roman" w:cs="Times New Roman"/>
          <w:color w:val="000000"/>
          <w:sz w:val="24"/>
          <w:szCs w:val="24"/>
          <w:lang w:val="ro-RO"/>
        </w:rPr>
        <w:t>i sau sanc</w:t>
      </w:r>
      <w:r w:rsidR="00E27415">
        <w:rPr>
          <w:rStyle w:val="Bodytext20"/>
          <w:rFonts w:ascii="Times New Roman" w:hAnsi="Times New Roman" w:cs="Times New Roman"/>
          <w:color w:val="000000"/>
          <w:sz w:val="24"/>
          <w:szCs w:val="24"/>
          <w:lang w:val="ro-RO"/>
        </w:rPr>
        <w:t>ț</w:t>
      </w:r>
      <w:r w:rsidR="00D239A3" w:rsidRPr="00E27415">
        <w:rPr>
          <w:rStyle w:val="Bodytext20"/>
          <w:rFonts w:ascii="Times New Roman" w:hAnsi="Times New Roman" w:cs="Times New Roman"/>
          <w:color w:val="000000"/>
          <w:sz w:val="24"/>
          <w:szCs w:val="24"/>
          <w:lang w:val="ro-RO"/>
        </w:rPr>
        <w:t xml:space="preserve">iuni prevăzute în acest Contract, Delegatul va despăgubi Delegatarul </w:t>
      </w:r>
      <w:r w:rsidR="00E27415">
        <w:rPr>
          <w:rStyle w:val="Bodytext20"/>
          <w:rFonts w:ascii="Times New Roman" w:hAnsi="Times New Roman" w:cs="Times New Roman"/>
          <w:color w:val="000000"/>
          <w:sz w:val="24"/>
          <w:szCs w:val="24"/>
          <w:lang w:val="ro-RO"/>
        </w:rPr>
        <w:t>ș</w:t>
      </w:r>
      <w:r w:rsidR="00D239A3" w:rsidRPr="00E27415">
        <w:rPr>
          <w:rStyle w:val="Bodytext20"/>
          <w:rFonts w:ascii="Times New Roman" w:hAnsi="Times New Roman" w:cs="Times New Roman"/>
          <w:color w:val="000000"/>
          <w:sz w:val="24"/>
          <w:szCs w:val="24"/>
          <w:lang w:val="ro-RO"/>
        </w:rPr>
        <w:t>i pe mandatarii sau prepu</w:t>
      </w:r>
      <w:r w:rsidR="00E27415">
        <w:rPr>
          <w:rStyle w:val="Bodytext20"/>
          <w:rFonts w:ascii="Times New Roman" w:hAnsi="Times New Roman" w:cs="Times New Roman"/>
          <w:color w:val="000000"/>
          <w:sz w:val="24"/>
          <w:szCs w:val="24"/>
          <w:lang w:val="ro-RO"/>
        </w:rPr>
        <w:t>ș</w:t>
      </w:r>
      <w:r w:rsidR="00D239A3" w:rsidRPr="00E27415">
        <w:rPr>
          <w:rStyle w:val="Bodytext20"/>
          <w:rFonts w:ascii="Times New Roman" w:hAnsi="Times New Roman" w:cs="Times New Roman"/>
          <w:color w:val="000000"/>
          <w:sz w:val="24"/>
          <w:szCs w:val="24"/>
          <w:lang w:val="ro-RO"/>
        </w:rPr>
        <w:t>ii acestuia, în legătură cu orice preten</w:t>
      </w:r>
      <w:r w:rsidR="00E27415">
        <w:rPr>
          <w:rStyle w:val="Bodytext20"/>
          <w:rFonts w:ascii="Times New Roman" w:hAnsi="Times New Roman" w:cs="Times New Roman"/>
          <w:color w:val="000000"/>
          <w:sz w:val="24"/>
          <w:szCs w:val="24"/>
          <w:lang w:val="ro-RO"/>
        </w:rPr>
        <w:t>ț</w:t>
      </w:r>
      <w:r w:rsidR="00D239A3" w:rsidRPr="00E27415">
        <w:rPr>
          <w:rStyle w:val="Bodytext20"/>
          <w:rFonts w:ascii="Times New Roman" w:hAnsi="Times New Roman" w:cs="Times New Roman"/>
          <w:color w:val="000000"/>
          <w:sz w:val="24"/>
          <w:szCs w:val="24"/>
          <w:lang w:val="ro-RO"/>
        </w:rPr>
        <w:t>ii sau prejudicii invocate de orice altă persoană decât Delegatarul, care pot fi generate de, în cursul sau în legătură cu neîndeplinirea de către Delegat a oricăror obliga</w:t>
      </w:r>
      <w:r w:rsidR="00E27415">
        <w:rPr>
          <w:rStyle w:val="Bodytext20"/>
          <w:rFonts w:ascii="Times New Roman" w:hAnsi="Times New Roman" w:cs="Times New Roman"/>
          <w:color w:val="000000"/>
          <w:sz w:val="24"/>
          <w:szCs w:val="24"/>
          <w:lang w:val="ro-RO"/>
        </w:rPr>
        <w:t>ț</w:t>
      </w:r>
      <w:r w:rsidR="00D239A3" w:rsidRPr="00E27415">
        <w:rPr>
          <w:rStyle w:val="Bodytext20"/>
          <w:rFonts w:ascii="Times New Roman" w:hAnsi="Times New Roman" w:cs="Times New Roman"/>
          <w:color w:val="000000"/>
          <w:sz w:val="24"/>
          <w:szCs w:val="24"/>
          <w:lang w:val="ro-RO"/>
        </w:rPr>
        <w:t>ii în baza prezentului Contract.</w:t>
      </w:r>
    </w:p>
    <w:p w14:paraId="069E8268" w14:textId="77777777"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p>
    <w:p w14:paraId="09FD7A0B" w14:textId="77777777"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bookmarkStart w:id="70" w:name="_Toc451186731"/>
      <w:bookmarkStart w:id="71" w:name="_Hlk1084799"/>
      <w:r w:rsidRPr="00E27415">
        <w:rPr>
          <w:rStyle w:val="Heading2"/>
          <w:rFonts w:ascii="Times New Roman" w:hAnsi="Times New Roman" w:cs="Times New Roman"/>
          <w:b/>
          <w:color w:val="000000"/>
          <w:sz w:val="24"/>
          <w:szCs w:val="24"/>
          <w:lang w:val="ro-RO"/>
        </w:rPr>
        <w:t>ARTICOLUL 30 - RĂSPUNDEREA DELEGATARULUI</w:t>
      </w:r>
      <w:bookmarkEnd w:id="70"/>
    </w:p>
    <w:bookmarkEnd w:id="71"/>
    <w:p w14:paraId="5C3FBC8E" w14:textId="77777777" w:rsidR="00D239A3" w:rsidRPr="00E27415" w:rsidRDefault="00D239A3" w:rsidP="00156BAC">
      <w:pPr>
        <w:pStyle w:val="Heading20"/>
        <w:keepNext/>
        <w:keepLines/>
        <w:shd w:val="clear" w:color="auto" w:fill="auto"/>
        <w:spacing w:after="0" w:line="240" w:lineRule="auto"/>
        <w:jc w:val="both"/>
        <w:rPr>
          <w:rFonts w:ascii="Times New Roman" w:hAnsi="Times New Roman" w:cs="Times New Roman"/>
          <w:sz w:val="24"/>
          <w:szCs w:val="24"/>
          <w:lang w:val="ro-RO"/>
        </w:rPr>
      </w:pPr>
    </w:p>
    <w:p w14:paraId="14317525" w14:textId="3DBF00F2" w:rsidR="00D239A3" w:rsidRPr="00E27415" w:rsidRDefault="00D239A3" w:rsidP="00156BAC">
      <w:pPr>
        <w:pStyle w:val="Bodytext21"/>
        <w:numPr>
          <w:ilvl w:val="0"/>
          <w:numId w:val="38"/>
        </w:numPr>
        <w:shd w:val="clear" w:color="auto" w:fill="auto"/>
        <w:tabs>
          <w:tab w:val="left" w:pos="429"/>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Delegatarul declara ca înainte de atribuirea prezentului Contract a depus toate eforturile pentru a se asigura ca informa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iile furnizate con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in toate datele cunoscute lui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pe care le consideră relevante sau importante în prestarea Serviciului, iar Delegatul declară că a luat act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a confirmat ca a analizat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verificat toate informa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iile furnizate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condi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iile privind prestarea adecvată a Serviciului.</w:t>
      </w:r>
    </w:p>
    <w:p w14:paraId="4867D2F3" w14:textId="643FF390" w:rsidR="00D239A3" w:rsidRPr="00E27415" w:rsidRDefault="00D239A3" w:rsidP="00156BAC">
      <w:pPr>
        <w:pStyle w:val="Bodytext21"/>
        <w:numPr>
          <w:ilvl w:val="0"/>
          <w:numId w:val="38"/>
        </w:numPr>
        <w:shd w:val="clear" w:color="auto" w:fill="auto"/>
        <w:tabs>
          <w:tab w:val="left" w:pos="450"/>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Delegatarul nu poate exercita vreun drept de dispozi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ie asupra Bunurilor de Retur </w:t>
      </w:r>
      <w:r w:rsidR="004625E2">
        <w:rPr>
          <w:rStyle w:val="Bodytext20"/>
          <w:rFonts w:ascii="Times New Roman" w:hAnsi="Times New Roman" w:cs="Times New Roman"/>
          <w:color w:val="000000"/>
          <w:sz w:val="24"/>
          <w:szCs w:val="24"/>
          <w:lang w:val="ro-RO"/>
        </w:rPr>
        <w:t>puse la dispoziția acestuia</w:t>
      </w:r>
      <w:r w:rsidRPr="00E27415">
        <w:rPr>
          <w:rStyle w:val="Bodytext20"/>
          <w:rFonts w:ascii="Times New Roman" w:hAnsi="Times New Roman" w:cs="Times New Roman"/>
          <w:color w:val="000000"/>
          <w:sz w:val="24"/>
          <w:szCs w:val="24"/>
          <w:lang w:val="ro-RO"/>
        </w:rPr>
        <w:t xml:space="preserve"> pe parcursul Duratei Contractului, fără ca acordul scris al </w:t>
      </w:r>
      <w:r w:rsidR="007D7CEE">
        <w:rPr>
          <w:rStyle w:val="Bodytext20"/>
          <w:rFonts w:ascii="Times New Roman" w:hAnsi="Times New Roman" w:cs="Times New Roman"/>
          <w:color w:val="000000"/>
          <w:sz w:val="24"/>
          <w:szCs w:val="24"/>
          <w:lang w:val="ro-RO"/>
        </w:rPr>
        <w:t xml:space="preserve">Județului </w:t>
      </w:r>
      <w:r w:rsidR="007D7CEE" w:rsidRPr="00E27415">
        <w:rPr>
          <w:rStyle w:val="Bodytext20"/>
          <w:rFonts w:ascii="Times New Roman" w:hAnsi="Times New Roman" w:cs="Times New Roman"/>
          <w:color w:val="000000"/>
          <w:sz w:val="24"/>
          <w:szCs w:val="24"/>
          <w:lang w:val="ro-RO"/>
        </w:rPr>
        <w:t>Neam</w:t>
      </w:r>
      <w:r w:rsidR="007D7CEE">
        <w:rPr>
          <w:rStyle w:val="Bodytext20"/>
          <w:rFonts w:ascii="Times New Roman" w:hAnsi="Times New Roman" w:cs="Times New Roman"/>
          <w:color w:val="000000"/>
          <w:sz w:val="24"/>
          <w:szCs w:val="24"/>
          <w:lang w:val="ro-RO"/>
        </w:rPr>
        <w:t xml:space="preserve">ț și/sau </w:t>
      </w:r>
      <w:r w:rsidR="00A8212A">
        <w:rPr>
          <w:rStyle w:val="Bodytext20"/>
          <w:rFonts w:ascii="Times New Roman" w:hAnsi="Times New Roman" w:cs="Times New Roman"/>
          <w:color w:val="000000"/>
          <w:sz w:val="24"/>
          <w:szCs w:val="24"/>
          <w:lang w:val="ro-RO"/>
        </w:rPr>
        <w:t>orasului</w:t>
      </w:r>
      <w:r w:rsidR="007D7CEE">
        <w:rPr>
          <w:rStyle w:val="Bodytext20"/>
          <w:rFonts w:ascii="Times New Roman" w:hAnsi="Times New Roman" w:cs="Times New Roman"/>
          <w:color w:val="000000"/>
          <w:sz w:val="24"/>
          <w:szCs w:val="24"/>
          <w:lang w:val="ro-RO"/>
        </w:rPr>
        <w:t xml:space="preserve"> </w:t>
      </w:r>
      <w:r w:rsidR="00BB6B09">
        <w:rPr>
          <w:rStyle w:val="Bodytext20"/>
          <w:rFonts w:ascii="Times New Roman" w:hAnsi="Times New Roman" w:cs="Times New Roman"/>
          <w:color w:val="000000"/>
          <w:sz w:val="24"/>
          <w:szCs w:val="24"/>
          <w:lang w:val="ro-RO"/>
        </w:rPr>
        <w:t xml:space="preserve">Tîrgu Neamț </w:t>
      </w:r>
      <w:r w:rsidR="007D7CEE" w:rsidRPr="00E27415" w:rsidDel="007D7CEE">
        <w:rPr>
          <w:rStyle w:val="Bodytext20"/>
          <w:rFonts w:ascii="Times New Roman" w:hAnsi="Times New Roman" w:cs="Times New Roman"/>
          <w:color w:val="000000"/>
          <w:sz w:val="24"/>
          <w:szCs w:val="24"/>
          <w:lang w:val="ro-RO"/>
        </w:rPr>
        <w:t xml:space="preserve"> </w:t>
      </w:r>
      <w:r w:rsidRPr="00E27415">
        <w:rPr>
          <w:rStyle w:val="Bodytext20"/>
          <w:rFonts w:ascii="Times New Roman" w:hAnsi="Times New Roman" w:cs="Times New Roman"/>
          <w:color w:val="000000"/>
          <w:sz w:val="24"/>
          <w:szCs w:val="24"/>
          <w:lang w:val="ro-RO"/>
        </w:rPr>
        <w:t>să fie ob</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inut anterior, acord care nu va fi întârziat în mod nejustificat</w:t>
      </w:r>
      <w:r w:rsidR="00C03254">
        <w:rPr>
          <w:rStyle w:val="Bodytext20"/>
          <w:rFonts w:ascii="Times New Roman" w:hAnsi="Times New Roman" w:cs="Times New Roman"/>
          <w:color w:val="000000"/>
          <w:sz w:val="24"/>
          <w:szCs w:val="24"/>
          <w:lang w:val="ro-RO"/>
        </w:rPr>
        <w:t>.</w:t>
      </w:r>
    </w:p>
    <w:p w14:paraId="52148B32" w14:textId="361F9513" w:rsidR="00D239A3" w:rsidRPr="00E27415" w:rsidRDefault="00D239A3" w:rsidP="00156BAC">
      <w:pPr>
        <w:pStyle w:val="Bodytext21"/>
        <w:numPr>
          <w:ilvl w:val="0"/>
          <w:numId w:val="38"/>
        </w:numPr>
        <w:shd w:val="clear" w:color="auto" w:fill="auto"/>
        <w:tabs>
          <w:tab w:val="left" w:pos="457"/>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Delegatarul nu îl va tulbura pe Delegat în exerci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iul drepturilor rezultate din prezentul Contract.</w:t>
      </w:r>
    </w:p>
    <w:p w14:paraId="792CCB9C" w14:textId="502BE839" w:rsidR="00D239A3" w:rsidRPr="00E27415" w:rsidRDefault="00D239A3" w:rsidP="00156BAC">
      <w:pPr>
        <w:pStyle w:val="Bodytext21"/>
        <w:numPr>
          <w:ilvl w:val="0"/>
          <w:numId w:val="38"/>
        </w:numPr>
        <w:shd w:val="clear" w:color="auto" w:fill="auto"/>
        <w:tabs>
          <w:tab w:val="left" w:pos="450"/>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In niciun caz Delegatarul nu va fi răspunzător fa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ă de Delegat de vreo Daun</w:t>
      </w:r>
      <w:r w:rsidR="00C03254">
        <w:rPr>
          <w:rStyle w:val="Bodytext20"/>
          <w:rFonts w:ascii="Times New Roman" w:hAnsi="Times New Roman" w:cs="Times New Roman"/>
          <w:color w:val="000000"/>
          <w:sz w:val="24"/>
          <w:szCs w:val="24"/>
          <w:lang w:val="ro-RO"/>
        </w:rPr>
        <w:t>ă</w:t>
      </w:r>
      <w:r w:rsidRPr="00E27415">
        <w:rPr>
          <w:rStyle w:val="Bodytext20"/>
          <w:rFonts w:ascii="Times New Roman" w:hAnsi="Times New Roman" w:cs="Times New Roman"/>
          <w:color w:val="000000"/>
          <w:sz w:val="24"/>
          <w:szCs w:val="24"/>
          <w:lang w:val="ro-RO"/>
        </w:rPr>
        <w:t xml:space="preserve"> ori Daun</w:t>
      </w:r>
      <w:r w:rsidR="00C03254">
        <w:rPr>
          <w:rStyle w:val="Bodytext20"/>
          <w:rFonts w:ascii="Times New Roman" w:hAnsi="Times New Roman" w:cs="Times New Roman"/>
          <w:color w:val="000000"/>
          <w:sz w:val="24"/>
          <w:szCs w:val="24"/>
          <w:lang w:val="ro-RO"/>
        </w:rPr>
        <w:t>ă</w:t>
      </w:r>
      <w:r w:rsidRPr="00E27415">
        <w:rPr>
          <w:rStyle w:val="Bodytext20"/>
          <w:rFonts w:ascii="Times New Roman" w:hAnsi="Times New Roman" w:cs="Times New Roman"/>
          <w:color w:val="000000"/>
          <w:sz w:val="24"/>
          <w:szCs w:val="24"/>
          <w:lang w:val="ro-RO"/>
        </w:rPr>
        <w:t xml:space="preserve"> indirecta sau cheltuială de orice natura pe care Delegatul le-ar putea suporta sau Înregistra datorit</w:t>
      </w:r>
      <w:r w:rsidR="00C03254">
        <w:rPr>
          <w:rStyle w:val="Bodytext20"/>
          <w:rFonts w:ascii="Times New Roman" w:hAnsi="Times New Roman" w:cs="Times New Roman"/>
          <w:color w:val="000000"/>
          <w:sz w:val="24"/>
          <w:szCs w:val="24"/>
          <w:lang w:val="ro-RO"/>
        </w:rPr>
        <w:t>ă</w:t>
      </w:r>
      <w:r w:rsidRPr="00E27415">
        <w:rPr>
          <w:rStyle w:val="Bodytext20"/>
          <w:rFonts w:ascii="Times New Roman" w:hAnsi="Times New Roman" w:cs="Times New Roman"/>
          <w:color w:val="000000"/>
          <w:sz w:val="24"/>
          <w:szCs w:val="24"/>
          <w:lang w:val="ro-RO"/>
        </w:rPr>
        <w:t>: (i) producerii unui eveniment de For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ă Majoră (ii) stării Bunurilor </w:t>
      </w:r>
      <w:r w:rsidR="004625E2">
        <w:rPr>
          <w:rStyle w:val="Bodytext20"/>
          <w:rFonts w:ascii="Times New Roman" w:hAnsi="Times New Roman" w:cs="Times New Roman"/>
          <w:color w:val="000000"/>
          <w:sz w:val="24"/>
          <w:szCs w:val="24"/>
          <w:lang w:val="ro-RO"/>
        </w:rPr>
        <w:t>puse la dispoziție</w:t>
      </w:r>
      <w:r w:rsidRPr="00E27415">
        <w:rPr>
          <w:rStyle w:val="Bodytext20"/>
          <w:rFonts w:ascii="Times New Roman" w:hAnsi="Times New Roman" w:cs="Times New Roman"/>
          <w:color w:val="000000"/>
          <w:sz w:val="24"/>
          <w:szCs w:val="24"/>
          <w:lang w:val="ro-RO"/>
        </w:rPr>
        <w:t xml:space="preserve"> sau a amplasamentelor aferente acestora sau (iii) oricărei nereu</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ite a Delegatului de a realiza veniturile previzionate în baza prezentului Contract.</w:t>
      </w:r>
    </w:p>
    <w:p w14:paraId="09B53A6F" w14:textId="77777777"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bookmarkStart w:id="72" w:name="bookmark33"/>
    </w:p>
    <w:p w14:paraId="088F578B" w14:textId="77777777"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bookmarkStart w:id="73" w:name="_Toc451186732"/>
      <w:r w:rsidRPr="00E27415">
        <w:rPr>
          <w:rStyle w:val="Heading2"/>
          <w:rFonts w:ascii="Times New Roman" w:hAnsi="Times New Roman" w:cs="Times New Roman"/>
          <w:b/>
          <w:color w:val="000000"/>
          <w:sz w:val="24"/>
          <w:szCs w:val="24"/>
          <w:lang w:val="ro-RO"/>
        </w:rPr>
        <w:t>ARTICOLUL 31 EXONERAREA DE RĂSPUNDERE A DELEGATULUI</w:t>
      </w:r>
      <w:bookmarkEnd w:id="72"/>
      <w:bookmarkEnd w:id="73"/>
    </w:p>
    <w:p w14:paraId="7E1E3134" w14:textId="77777777" w:rsidR="00D239A3" w:rsidRPr="00E27415" w:rsidRDefault="00D239A3" w:rsidP="00156BAC">
      <w:pPr>
        <w:pStyle w:val="Heading20"/>
        <w:keepNext/>
        <w:keepLines/>
        <w:shd w:val="clear" w:color="auto" w:fill="auto"/>
        <w:spacing w:after="0" w:line="240" w:lineRule="auto"/>
        <w:jc w:val="both"/>
        <w:rPr>
          <w:rFonts w:ascii="Times New Roman" w:hAnsi="Times New Roman" w:cs="Times New Roman"/>
          <w:sz w:val="24"/>
          <w:szCs w:val="24"/>
          <w:lang w:val="ro-RO"/>
        </w:rPr>
      </w:pPr>
    </w:p>
    <w:p w14:paraId="6752A38E" w14:textId="2B0047CE" w:rsidR="00D239A3" w:rsidRPr="00E27415" w:rsidRDefault="00D239A3" w:rsidP="00156BAC">
      <w:pPr>
        <w:pStyle w:val="Bodytext21"/>
        <w:numPr>
          <w:ilvl w:val="0"/>
          <w:numId w:val="39"/>
        </w:numPr>
        <w:shd w:val="clear" w:color="auto" w:fill="auto"/>
        <w:tabs>
          <w:tab w:val="left" w:pos="430"/>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Fără a aduce atingere prevederilor Articolului 29 (“Răspunderea, penalită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despăgubiri în sarcina Delegatului”) de mai sus privind răspunderea Delegatului, acesta nu va putea fi </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inut răspunzător pentru </w:t>
      </w:r>
      <w:r w:rsidR="00C03254" w:rsidRPr="00E27415">
        <w:rPr>
          <w:rStyle w:val="Bodytext20"/>
          <w:rFonts w:ascii="Times New Roman" w:hAnsi="Times New Roman" w:cs="Times New Roman"/>
          <w:color w:val="000000"/>
          <w:sz w:val="24"/>
          <w:szCs w:val="24"/>
          <w:lang w:val="ro-RO"/>
        </w:rPr>
        <w:t>neîndeplinirea</w:t>
      </w:r>
      <w:r w:rsidRPr="00E27415">
        <w:rPr>
          <w:rStyle w:val="Bodytext20"/>
          <w:rFonts w:ascii="Times New Roman" w:hAnsi="Times New Roman" w:cs="Times New Roman"/>
          <w:color w:val="000000"/>
          <w:sz w:val="24"/>
          <w:szCs w:val="24"/>
          <w:lang w:val="ro-RO"/>
        </w:rPr>
        <w:t xml:space="preserve"> vreunei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ce-i revine în baza prezentului Contract, dacă neîndeplinirea respectivei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este o consecin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ă directă a situa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iilor prevăzute la alineatele de mai jos din prezentul Articol.</w:t>
      </w:r>
    </w:p>
    <w:p w14:paraId="68596E9A" w14:textId="7A948E85" w:rsidR="00D239A3" w:rsidRPr="00E27415" w:rsidRDefault="00D239A3" w:rsidP="00156BAC">
      <w:pPr>
        <w:pStyle w:val="Bodytext21"/>
        <w:numPr>
          <w:ilvl w:val="0"/>
          <w:numId w:val="39"/>
        </w:numPr>
        <w:shd w:val="clear" w:color="auto" w:fill="auto"/>
        <w:tabs>
          <w:tab w:val="left" w:pos="430"/>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Delegatul nu va fi obligat să îndeplinească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iile sale contractuale, inclusiv Indicatorii de Performan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ă, în măsură în care acesta nu poate, în mod rezonabil, fie să respecte termenele de îndeplinire a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iilor contractuale în perioadele de timp prevăzute, fie să continue să îndeplinească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iile contractuale, ca o consecin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ă directă a:</w:t>
      </w:r>
    </w:p>
    <w:p w14:paraId="49F4F8FD" w14:textId="333B9E39" w:rsidR="00D239A3" w:rsidRPr="00E27415" w:rsidRDefault="00D239A3" w:rsidP="00156BAC">
      <w:pPr>
        <w:pStyle w:val="Bodytext21"/>
        <w:numPr>
          <w:ilvl w:val="0"/>
          <w:numId w:val="40"/>
        </w:numPr>
        <w:shd w:val="clear" w:color="auto" w:fill="auto"/>
        <w:tabs>
          <w:tab w:val="left" w:pos="768"/>
        </w:tabs>
        <w:spacing w:after="0" w:line="240" w:lineRule="auto"/>
        <w:ind w:left="760" w:hanging="34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apari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iei unui Eveniment de For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ă Majoră;</w:t>
      </w:r>
    </w:p>
    <w:p w14:paraId="5600E317" w14:textId="1131D1D1" w:rsidR="00D239A3" w:rsidRPr="00E27415" w:rsidRDefault="00D239A3" w:rsidP="00156BAC">
      <w:pPr>
        <w:pStyle w:val="Bodytext21"/>
        <w:numPr>
          <w:ilvl w:val="0"/>
          <w:numId w:val="40"/>
        </w:numPr>
        <w:shd w:val="clear" w:color="auto" w:fill="auto"/>
        <w:tabs>
          <w:tab w:val="left" w:pos="768"/>
        </w:tabs>
        <w:spacing w:after="0" w:line="240" w:lineRule="auto"/>
        <w:ind w:left="760" w:hanging="34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nerespectării de către Delegatar a propriilor sale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 asumate prin prezentul Contract; </w:t>
      </w:r>
    </w:p>
    <w:p w14:paraId="7B14D9BF" w14:textId="53B1F401" w:rsidR="00D239A3" w:rsidRPr="00E27415" w:rsidRDefault="00D239A3" w:rsidP="00156BAC">
      <w:pPr>
        <w:pStyle w:val="Bodytext21"/>
        <w:numPr>
          <w:ilvl w:val="0"/>
          <w:numId w:val="40"/>
        </w:numPr>
        <w:shd w:val="clear" w:color="auto" w:fill="auto"/>
        <w:tabs>
          <w:tab w:val="left" w:pos="768"/>
        </w:tabs>
        <w:spacing w:after="0" w:line="240" w:lineRule="auto"/>
        <w:ind w:left="760" w:hanging="34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ac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iunii, inac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iunii sau faptelor unor ter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e persoane pentru care Delegatul nu este responsabil.</w:t>
      </w:r>
    </w:p>
    <w:p w14:paraId="69F25FE8" w14:textId="11CF27D0" w:rsidR="00D239A3" w:rsidRPr="00E27415" w:rsidRDefault="00D239A3" w:rsidP="00156BAC">
      <w:pPr>
        <w:pStyle w:val="Bodytext21"/>
        <w:numPr>
          <w:ilvl w:val="0"/>
          <w:numId w:val="39"/>
        </w:numPr>
        <w:shd w:val="clear" w:color="auto" w:fill="auto"/>
        <w:tabs>
          <w:tab w:val="left" w:pos="450"/>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În cazul în care Delegatul se află în imposibilitatea de a presta Serviciul, total sau par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ial, din orice motiv, sau consideră ca anumite circumstan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e ar putea împiedica în mod substan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ial furnizarea Serviciului, atunc</w:t>
      </w:r>
      <w:r w:rsidR="009C4288" w:rsidRPr="00E27415">
        <w:rPr>
          <w:rStyle w:val="Bodytext20"/>
          <w:rFonts w:ascii="Times New Roman" w:hAnsi="Times New Roman" w:cs="Times New Roman"/>
          <w:color w:val="000000"/>
          <w:sz w:val="24"/>
          <w:szCs w:val="24"/>
          <w:lang w:val="ro-RO"/>
        </w:rPr>
        <w:t>i Delegatul va notifica imediat</w:t>
      </w:r>
      <w:r w:rsidRPr="00E27415">
        <w:rPr>
          <w:rStyle w:val="Bodytext20"/>
          <w:rFonts w:ascii="Times New Roman" w:hAnsi="Times New Roman" w:cs="Times New Roman"/>
          <w:color w:val="000000"/>
          <w:sz w:val="24"/>
          <w:szCs w:val="24"/>
          <w:lang w:val="ro-RO"/>
        </w:rPr>
        <w:t xml:space="preserve"> </w:t>
      </w:r>
      <w:r w:rsidR="0080076E" w:rsidRPr="00E27415">
        <w:rPr>
          <w:rStyle w:val="Bodytext20"/>
          <w:rFonts w:ascii="Times New Roman" w:hAnsi="Times New Roman" w:cs="Times New Roman"/>
          <w:color w:val="000000"/>
          <w:sz w:val="24"/>
          <w:szCs w:val="24"/>
          <w:lang w:val="ro-RO"/>
        </w:rPr>
        <w:t>ADI ECONEAMT</w:t>
      </w:r>
      <w:r w:rsidRPr="00E27415">
        <w:rPr>
          <w:rStyle w:val="Bodytext20"/>
          <w:rFonts w:ascii="Times New Roman" w:hAnsi="Times New Roman" w:cs="Times New Roman"/>
          <w:color w:val="000000"/>
          <w:sz w:val="24"/>
          <w:szCs w:val="24"/>
          <w:lang w:val="ro-RO"/>
        </w:rPr>
        <w:t>, în condi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iile prevăzute de prezentul Contract, oferind în scris detalii cuprinzătoare asupra circumstan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elor, motivelor, durata posibilă a întreruperii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ac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iunile avute în vedere pentru remedierea situa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iei, precum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or</w:t>
      </w:r>
      <w:r w:rsidR="009C4288" w:rsidRPr="00E27415">
        <w:rPr>
          <w:rStyle w:val="Bodytext20"/>
          <w:rFonts w:ascii="Times New Roman" w:hAnsi="Times New Roman" w:cs="Times New Roman"/>
          <w:color w:val="000000"/>
          <w:sz w:val="24"/>
          <w:szCs w:val="24"/>
          <w:lang w:val="ro-RO"/>
        </w:rPr>
        <w:t xml:space="preserve">ice alte detalii pe care  </w:t>
      </w:r>
      <w:r w:rsidR="0080076E" w:rsidRPr="00E27415">
        <w:rPr>
          <w:rStyle w:val="Bodytext20"/>
          <w:rFonts w:ascii="Times New Roman" w:hAnsi="Times New Roman" w:cs="Times New Roman"/>
          <w:color w:val="000000"/>
          <w:sz w:val="24"/>
          <w:szCs w:val="24"/>
          <w:lang w:val="ro-RO"/>
        </w:rPr>
        <w:t>ADI ECONEAMT</w:t>
      </w:r>
      <w:r w:rsidRPr="00E27415">
        <w:rPr>
          <w:rStyle w:val="Bodytext20"/>
          <w:rFonts w:ascii="Times New Roman" w:hAnsi="Times New Roman" w:cs="Times New Roman"/>
          <w:color w:val="000000"/>
          <w:sz w:val="24"/>
          <w:szCs w:val="24"/>
          <w:lang w:val="ro-RO"/>
        </w:rPr>
        <w:t xml:space="preserve"> le solicită în mod rezonabil. Invocarea oricărui motiv care ar putea împiedica în mod substan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ial furnizarea Serviciului nu va atrage nicio modificare a vreunei clauze a acestui Contract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nu va elibera sau exonera în niciun fel Delegatul de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ia de a furniza Serviciul conform Contractului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a Legii în vigoare cu privire la suspendarea sau limitarea furnizării serviciilor în domeniul salubrizării localită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ilor.</w:t>
      </w:r>
    </w:p>
    <w:p w14:paraId="1107487C" w14:textId="77777777"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p>
    <w:p w14:paraId="5F746C7A" w14:textId="77777777"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bookmarkStart w:id="74" w:name="_Toc451186733"/>
      <w:r w:rsidRPr="00E27415">
        <w:rPr>
          <w:rStyle w:val="Heading2"/>
          <w:rFonts w:ascii="Times New Roman" w:hAnsi="Times New Roman" w:cs="Times New Roman"/>
          <w:b/>
          <w:color w:val="000000"/>
          <w:sz w:val="24"/>
          <w:szCs w:val="24"/>
          <w:lang w:val="ro-RO"/>
        </w:rPr>
        <w:t xml:space="preserve">ARTICOLUL </w:t>
      </w:r>
      <w:r w:rsidRPr="00E27415">
        <w:rPr>
          <w:rStyle w:val="Heading2NotBold"/>
          <w:rFonts w:ascii="Times New Roman" w:hAnsi="Times New Roman" w:cs="Times New Roman"/>
          <w:bCs/>
          <w:color w:val="000000"/>
          <w:sz w:val="24"/>
          <w:szCs w:val="24"/>
          <w:lang w:val="ro-RO"/>
        </w:rPr>
        <w:t xml:space="preserve">32 </w:t>
      </w:r>
      <w:r w:rsidRPr="00E27415">
        <w:rPr>
          <w:rStyle w:val="Heading2NotBold"/>
          <w:rFonts w:ascii="Times New Roman" w:hAnsi="Times New Roman" w:cs="Times New Roman"/>
          <w:b w:val="0"/>
          <w:bCs/>
          <w:color w:val="000000"/>
          <w:sz w:val="24"/>
          <w:szCs w:val="24"/>
          <w:lang w:val="ro-RO"/>
        </w:rPr>
        <w:t xml:space="preserve">- </w:t>
      </w:r>
      <w:r w:rsidRPr="00E27415">
        <w:rPr>
          <w:rStyle w:val="Heading2"/>
          <w:rFonts w:ascii="Times New Roman" w:hAnsi="Times New Roman" w:cs="Times New Roman"/>
          <w:b/>
          <w:color w:val="000000"/>
          <w:sz w:val="24"/>
          <w:szCs w:val="24"/>
          <w:lang w:val="ro-RO"/>
        </w:rPr>
        <w:t>ÎNTINDEREA DESPĂGUBIRILOR</w:t>
      </w:r>
      <w:bookmarkEnd w:id="74"/>
    </w:p>
    <w:p w14:paraId="10725D57" w14:textId="77777777" w:rsidR="00D239A3" w:rsidRPr="00E27415" w:rsidRDefault="00D239A3" w:rsidP="00156BAC">
      <w:pPr>
        <w:pStyle w:val="Heading20"/>
        <w:keepNext/>
        <w:keepLines/>
        <w:shd w:val="clear" w:color="auto" w:fill="auto"/>
        <w:spacing w:after="0" w:line="240" w:lineRule="auto"/>
        <w:jc w:val="both"/>
        <w:rPr>
          <w:rFonts w:ascii="Times New Roman" w:hAnsi="Times New Roman" w:cs="Times New Roman"/>
          <w:sz w:val="24"/>
          <w:szCs w:val="24"/>
          <w:lang w:val="ro-RO"/>
        </w:rPr>
      </w:pPr>
    </w:p>
    <w:p w14:paraId="0E737DFE" w14:textId="53371D98" w:rsidR="00D239A3" w:rsidRPr="00E27415" w:rsidRDefault="00D239A3" w:rsidP="00156BAC">
      <w:pPr>
        <w:pStyle w:val="Bodytext21"/>
        <w:shd w:val="clear" w:color="auto" w:fill="auto"/>
        <w:spacing w:after="0" w:line="240" w:lineRule="auto"/>
        <w:ind w:firstLine="0"/>
        <w:jc w:val="both"/>
        <w:rPr>
          <w:rStyle w:val="Bodytext20"/>
          <w:rFonts w:ascii="Times New Roman" w:hAnsi="Times New Roman" w:cs="Times New Roman"/>
          <w:color w:val="000000"/>
          <w:sz w:val="24"/>
          <w:szCs w:val="24"/>
          <w:lang w:val="ro-RO"/>
        </w:rPr>
      </w:pPr>
      <w:r w:rsidRPr="00E27415">
        <w:rPr>
          <w:rStyle w:val="Bodytext20"/>
          <w:rFonts w:ascii="Times New Roman" w:hAnsi="Times New Roman" w:cs="Times New Roman"/>
          <w:color w:val="000000"/>
          <w:sz w:val="24"/>
          <w:szCs w:val="24"/>
          <w:lang w:val="ro-RO"/>
        </w:rPr>
        <w:t>Despăgubirile datorate de oricare dintre Păr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 conform prezentului Contract vor fi limitate la acoperirea integrală a Daunelor suferite de Partea sau ter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ul prejudiciat. In în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elesul prezentului Contract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articol, în despăgubiri nu sunt incluse penalită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ile ce pot fi datorate de o Parte conform prezentului Contract.</w:t>
      </w:r>
    </w:p>
    <w:p w14:paraId="657CA82B" w14:textId="77777777" w:rsidR="00D239A3" w:rsidRPr="00E27415" w:rsidRDefault="00D239A3" w:rsidP="00156BAC">
      <w:pPr>
        <w:pStyle w:val="Bodytext21"/>
        <w:shd w:val="clear" w:color="auto" w:fill="auto"/>
        <w:spacing w:after="0" w:line="240" w:lineRule="auto"/>
        <w:ind w:firstLine="0"/>
        <w:jc w:val="both"/>
        <w:rPr>
          <w:rFonts w:ascii="Times New Roman" w:hAnsi="Times New Roman" w:cs="Times New Roman"/>
          <w:sz w:val="24"/>
          <w:szCs w:val="24"/>
          <w:lang w:val="ro-RO"/>
        </w:rPr>
      </w:pPr>
    </w:p>
    <w:p w14:paraId="7A4C6C2F" w14:textId="77777777"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bookmarkStart w:id="75" w:name="_Toc451186734"/>
      <w:r w:rsidRPr="00E27415">
        <w:rPr>
          <w:rStyle w:val="Heading2"/>
          <w:rFonts w:ascii="Times New Roman" w:hAnsi="Times New Roman" w:cs="Times New Roman"/>
          <w:b/>
          <w:color w:val="000000"/>
          <w:sz w:val="24"/>
          <w:szCs w:val="24"/>
          <w:lang w:val="ro-RO"/>
        </w:rPr>
        <w:t xml:space="preserve">ARTICOLUL </w:t>
      </w:r>
      <w:r w:rsidRPr="00E27415">
        <w:rPr>
          <w:rStyle w:val="Heading2NotBold"/>
          <w:rFonts w:ascii="Times New Roman" w:hAnsi="Times New Roman" w:cs="Times New Roman"/>
          <w:bCs/>
          <w:color w:val="000000"/>
          <w:sz w:val="24"/>
          <w:szCs w:val="24"/>
          <w:lang w:val="ro-RO"/>
        </w:rPr>
        <w:t xml:space="preserve">33 </w:t>
      </w:r>
      <w:r w:rsidRPr="00E27415">
        <w:rPr>
          <w:rStyle w:val="Heading2NotBold"/>
          <w:rFonts w:ascii="Times New Roman" w:hAnsi="Times New Roman" w:cs="Times New Roman"/>
          <w:b w:val="0"/>
          <w:bCs/>
          <w:color w:val="000000"/>
          <w:sz w:val="24"/>
          <w:szCs w:val="24"/>
          <w:lang w:val="ro-RO"/>
        </w:rPr>
        <w:t xml:space="preserve">- </w:t>
      </w:r>
      <w:r w:rsidRPr="00E27415">
        <w:rPr>
          <w:rStyle w:val="Heading2"/>
          <w:rFonts w:ascii="Times New Roman" w:hAnsi="Times New Roman" w:cs="Times New Roman"/>
          <w:b/>
          <w:color w:val="000000"/>
          <w:sz w:val="24"/>
          <w:szCs w:val="24"/>
          <w:lang w:val="ro-RO"/>
        </w:rPr>
        <w:t>RECUPERAREA DEBITELOR</w:t>
      </w:r>
      <w:bookmarkEnd w:id="75"/>
    </w:p>
    <w:p w14:paraId="60DF3CDC" w14:textId="77777777" w:rsidR="00D239A3" w:rsidRPr="00E27415" w:rsidRDefault="00D239A3" w:rsidP="00156BAC">
      <w:pPr>
        <w:pStyle w:val="Heading20"/>
        <w:keepNext/>
        <w:keepLines/>
        <w:shd w:val="clear" w:color="auto" w:fill="auto"/>
        <w:spacing w:after="0" w:line="240" w:lineRule="auto"/>
        <w:jc w:val="both"/>
        <w:rPr>
          <w:rFonts w:ascii="Times New Roman" w:hAnsi="Times New Roman" w:cs="Times New Roman"/>
          <w:sz w:val="24"/>
          <w:szCs w:val="24"/>
          <w:lang w:val="ro-RO"/>
        </w:rPr>
      </w:pPr>
    </w:p>
    <w:p w14:paraId="6F2EB270" w14:textId="5885EEDE" w:rsidR="00D239A3" w:rsidRPr="00E27415" w:rsidRDefault="0080076E" w:rsidP="00156BAC">
      <w:pPr>
        <w:pStyle w:val="Bodytext21"/>
        <w:numPr>
          <w:ilvl w:val="0"/>
          <w:numId w:val="41"/>
        </w:numPr>
        <w:shd w:val="clear" w:color="auto" w:fill="auto"/>
        <w:tabs>
          <w:tab w:val="left" w:pos="428"/>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ADI ECONEAMT</w:t>
      </w:r>
      <w:r w:rsidR="00D239A3" w:rsidRPr="00E27415">
        <w:rPr>
          <w:rStyle w:val="Bodytext20"/>
          <w:rFonts w:ascii="Times New Roman" w:hAnsi="Times New Roman" w:cs="Times New Roman"/>
          <w:color w:val="000000"/>
          <w:sz w:val="24"/>
          <w:szCs w:val="24"/>
          <w:lang w:val="ro-RO"/>
        </w:rPr>
        <w:t>, în numele si pe seama unită</w:t>
      </w:r>
      <w:r w:rsidR="00E27415">
        <w:rPr>
          <w:rStyle w:val="Bodytext20"/>
          <w:rFonts w:ascii="Times New Roman" w:hAnsi="Times New Roman" w:cs="Times New Roman"/>
          <w:color w:val="000000"/>
          <w:sz w:val="24"/>
          <w:szCs w:val="24"/>
          <w:lang w:val="ro-RO"/>
        </w:rPr>
        <w:t>ț</w:t>
      </w:r>
      <w:r w:rsidR="00D239A3" w:rsidRPr="00E27415">
        <w:rPr>
          <w:rStyle w:val="Bodytext20"/>
          <w:rFonts w:ascii="Times New Roman" w:hAnsi="Times New Roman" w:cs="Times New Roman"/>
          <w:color w:val="000000"/>
          <w:sz w:val="24"/>
          <w:szCs w:val="24"/>
          <w:lang w:val="ro-RO"/>
        </w:rPr>
        <w:t xml:space="preserve">ilor administrativ-teritoriale care au împreună calitatea de Delegatar, sau după caz, </w:t>
      </w:r>
      <w:r w:rsidR="00627830">
        <w:rPr>
          <w:rStyle w:val="Bodytext20"/>
          <w:rFonts w:ascii="Times New Roman" w:hAnsi="Times New Roman" w:cs="Times New Roman"/>
          <w:color w:val="000000"/>
          <w:sz w:val="24"/>
          <w:szCs w:val="24"/>
          <w:lang w:val="ro-RO"/>
        </w:rPr>
        <w:t xml:space="preserve">pentru bunurile de retur, </w:t>
      </w:r>
      <w:r w:rsidR="00D239A3" w:rsidRPr="00E27415">
        <w:rPr>
          <w:rStyle w:val="Bodytext20"/>
          <w:rFonts w:ascii="Times New Roman" w:hAnsi="Times New Roman" w:cs="Times New Roman"/>
          <w:color w:val="000000"/>
          <w:sz w:val="24"/>
          <w:szCs w:val="24"/>
          <w:lang w:val="ro-RO"/>
        </w:rPr>
        <w:t>Jude</w:t>
      </w:r>
      <w:r w:rsidR="00E27415">
        <w:rPr>
          <w:rStyle w:val="Bodytext20"/>
          <w:rFonts w:ascii="Times New Roman" w:hAnsi="Times New Roman" w:cs="Times New Roman"/>
          <w:color w:val="000000"/>
          <w:sz w:val="24"/>
          <w:szCs w:val="24"/>
          <w:lang w:val="ro-RO"/>
        </w:rPr>
        <w:t>ț</w:t>
      </w:r>
      <w:r w:rsidR="00627830">
        <w:rPr>
          <w:rStyle w:val="Bodytext20"/>
          <w:rFonts w:ascii="Times New Roman" w:hAnsi="Times New Roman" w:cs="Times New Roman"/>
          <w:color w:val="000000"/>
          <w:sz w:val="24"/>
          <w:szCs w:val="24"/>
          <w:lang w:val="ro-RO"/>
        </w:rPr>
        <w:t>ul</w:t>
      </w:r>
      <w:r w:rsidR="00D239A3" w:rsidRPr="00E27415">
        <w:rPr>
          <w:rStyle w:val="Bodytext20"/>
          <w:rFonts w:ascii="Times New Roman" w:hAnsi="Times New Roman" w:cs="Times New Roman"/>
          <w:color w:val="000000"/>
          <w:sz w:val="24"/>
          <w:szCs w:val="24"/>
          <w:lang w:val="ro-RO"/>
        </w:rPr>
        <w:t xml:space="preserve"> </w:t>
      </w:r>
      <w:r w:rsidR="00E27415" w:rsidRPr="00E27415">
        <w:rPr>
          <w:rStyle w:val="Bodytext20"/>
          <w:rFonts w:ascii="Times New Roman" w:hAnsi="Times New Roman" w:cs="Times New Roman"/>
          <w:color w:val="000000"/>
          <w:sz w:val="24"/>
          <w:szCs w:val="24"/>
          <w:lang w:val="ro-RO"/>
        </w:rPr>
        <w:t>Neam</w:t>
      </w:r>
      <w:r w:rsidR="00E27415">
        <w:rPr>
          <w:rStyle w:val="Bodytext20"/>
          <w:rFonts w:ascii="Times New Roman" w:hAnsi="Times New Roman" w:cs="Times New Roman"/>
          <w:color w:val="000000"/>
          <w:sz w:val="24"/>
          <w:szCs w:val="24"/>
          <w:lang w:val="ro-RO"/>
        </w:rPr>
        <w:t>ț</w:t>
      </w:r>
      <w:r w:rsidR="00627830">
        <w:rPr>
          <w:rStyle w:val="Bodytext20"/>
          <w:rFonts w:ascii="Times New Roman" w:hAnsi="Times New Roman" w:cs="Times New Roman"/>
          <w:color w:val="000000"/>
          <w:sz w:val="24"/>
          <w:szCs w:val="24"/>
          <w:lang w:val="ro-RO"/>
        </w:rPr>
        <w:t xml:space="preserve"> și </w:t>
      </w:r>
      <w:r w:rsidR="00A8212A">
        <w:rPr>
          <w:rStyle w:val="Bodytext20"/>
          <w:rFonts w:ascii="Times New Roman" w:hAnsi="Times New Roman" w:cs="Times New Roman"/>
          <w:color w:val="000000"/>
          <w:sz w:val="24"/>
          <w:szCs w:val="24"/>
          <w:lang w:val="ro-RO"/>
        </w:rPr>
        <w:t>Orasul</w:t>
      </w:r>
      <w:r w:rsidR="00627830">
        <w:rPr>
          <w:rStyle w:val="Bodytext20"/>
          <w:rFonts w:ascii="Times New Roman" w:hAnsi="Times New Roman" w:cs="Times New Roman"/>
          <w:color w:val="000000"/>
          <w:sz w:val="24"/>
          <w:szCs w:val="24"/>
          <w:lang w:val="ro-RO"/>
        </w:rPr>
        <w:t xml:space="preserve"> </w:t>
      </w:r>
      <w:r w:rsidR="00BB6B09">
        <w:rPr>
          <w:rStyle w:val="Bodytext20"/>
          <w:rFonts w:ascii="Times New Roman" w:hAnsi="Times New Roman" w:cs="Times New Roman"/>
          <w:color w:val="000000"/>
          <w:sz w:val="24"/>
          <w:szCs w:val="24"/>
          <w:lang w:val="ro-RO"/>
        </w:rPr>
        <w:t>Tîrgu Neamț</w:t>
      </w:r>
      <w:r w:rsidR="00D239A3" w:rsidRPr="00E27415">
        <w:rPr>
          <w:rStyle w:val="Bodytext20"/>
          <w:rFonts w:ascii="Times New Roman" w:hAnsi="Times New Roman" w:cs="Times New Roman"/>
          <w:color w:val="000000"/>
          <w:sz w:val="24"/>
          <w:szCs w:val="24"/>
          <w:lang w:val="ro-RO"/>
        </w:rPr>
        <w:t>, în limita prejudi</w:t>
      </w:r>
      <w:r w:rsidR="009E6011">
        <w:rPr>
          <w:rStyle w:val="Bodytext20"/>
          <w:rFonts w:ascii="Times New Roman" w:hAnsi="Times New Roman" w:cs="Times New Roman"/>
          <w:color w:val="000000"/>
          <w:sz w:val="24"/>
          <w:szCs w:val="24"/>
          <w:lang w:val="ro-RO"/>
        </w:rPr>
        <w:t>ci</w:t>
      </w:r>
      <w:r w:rsidR="00D239A3" w:rsidRPr="00E27415">
        <w:rPr>
          <w:rStyle w:val="Bodytext20"/>
          <w:rFonts w:ascii="Times New Roman" w:hAnsi="Times New Roman" w:cs="Times New Roman"/>
          <w:color w:val="000000"/>
          <w:sz w:val="24"/>
          <w:szCs w:val="24"/>
          <w:lang w:val="ro-RO"/>
        </w:rPr>
        <w:t>ului creat, este îndreptă</w:t>
      </w:r>
      <w:r w:rsidR="00E27415">
        <w:rPr>
          <w:rStyle w:val="Bodytext20"/>
          <w:rFonts w:ascii="Times New Roman" w:hAnsi="Times New Roman" w:cs="Times New Roman"/>
          <w:color w:val="000000"/>
          <w:sz w:val="24"/>
          <w:szCs w:val="24"/>
          <w:lang w:val="ro-RO"/>
        </w:rPr>
        <w:t>ț</w:t>
      </w:r>
      <w:r w:rsidR="00D239A3" w:rsidRPr="00E27415">
        <w:rPr>
          <w:rStyle w:val="Bodytext20"/>
          <w:rFonts w:ascii="Times New Roman" w:hAnsi="Times New Roman" w:cs="Times New Roman"/>
          <w:color w:val="000000"/>
          <w:sz w:val="24"/>
          <w:szCs w:val="24"/>
          <w:lang w:val="ro-RO"/>
        </w:rPr>
        <w:t xml:space="preserve">it să recupereze de la Delegat orice prejudicii suferite din vina Delegatului, care pot fi descoperite chiar </w:t>
      </w:r>
      <w:r w:rsidR="00E27415">
        <w:rPr>
          <w:rStyle w:val="Bodytext20"/>
          <w:rFonts w:ascii="Times New Roman" w:hAnsi="Times New Roman" w:cs="Times New Roman"/>
          <w:color w:val="000000"/>
          <w:sz w:val="24"/>
          <w:szCs w:val="24"/>
          <w:lang w:val="ro-RO"/>
        </w:rPr>
        <w:t>ș</w:t>
      </w:r>
      <w:r w:rsidR="00D239A3" w:rsidRPr="00E27415">
        <w:rPr>
          <w:rStyle w:val="Bodytext20"/>
          <w:rFonts w:ascii="Times New Roman" w:hAnsi="Times New Roman" w:cs="Times New Roman"/>
          <w:color w:val="000000"/>
          <w:sz w:val="24"/>
          <w:szCs w:val="24"/>
          <w:lang w:val="ro-RO"/>
        </w:rPr>
        <w:t>i după Data Încetării Contractului, în conformitate cu Legea aplicabilă.</w:t>
      </w:r>
    </w:p>
    <w:p w14:paraId="6D806FD1" w14:textId="39E6215A" w:rsidR="00D239A3" w:rsidRPr="00E27415" w:rsidRDefault="00D239A3" w:rsidP="00156BAC">
      <w:pPr>
        <w:pStyle w:val="Bodytext21"/>
        <w:numPr>
          <w:ilvl w:val="0"/>
          <w:numId w:val="41"/>
        </w:numPr>
        <w:shd w:val="clear" w:color="auto" w:fill="auto"/>
        <w:tabs>
          <w:tab w:val="left" w:pos="450"/>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Păr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ile pot conveni compensarea între sumele astfel datorate de Delegat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orice sume datorate de către Delegatar, în limita prejudi</w:t>
      </w:r>
      <w:r w:rsidR="00C812FA">
        <w:rPr>
          <w:rStyle w:val="Bodytext20"/>
          <w:rFonts w:ascii="Times New Roman" w:hAnsi="Times New Roman" w:cs="Times New Roman"/>
          <w:color w:val="000000"/>
          <w:sz w:val="24"/>
          <w:szCs w:val="24"/>
          <w:lang w:val="ro-RO"/>
        </w:rPr>
        <w:t>ci</w:t>
      </w:r>
      <w:r w:rsidRPr="00E27415">
        <w:rPr>
          <w:rStyle w:val="Bodytext20"/>
          <w:rFonts w:ascii="Times New Roman" w:hAnsi="Times New Roman" w:cs="Times New Roman"/>
          <w:color w:val="000000"/>
          <w:sz w:val="24"/>
          <w:szCs w:val="24"/>
          <w:lang w:val="ro-RO"/>
        </w:rPr>
        <w:t xml:space="preserve">ului creat Delegatului, precum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asupra metodei de plată, chiar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în mai multe tran</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e.</w:t>
      </w:r>
    </w:p>
    <w:p w14:paraId="275BE031" w14:textId="1DFB756E" w:rsidR="00D239A3" w:rsidRPr="00E27415" w:rsidRDefault="00D239A3" w:rsidP="00156BAC">
      <w:pPr>
        <w:pStyle w:val="Bodytext21"/>
        <w:numPr>
          <w:ilvl w:val="0"/>
          <w:numId w:val="41"/>
        </w:numPr>
        <w:shd w:val="clear" w:color="auto" w:fill="auto"/>
        <w:tabs>
          <w:tab w:val="left" w:pos="442"/>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Comisioanele bancare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alte sume similare rezultate din opera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iunile legate de plata sumelor datorate de Delegat Delegatarului cad în integralitate în sarcina Delegatului.</w:t>
      </w:r>
    </w:p>
    <w:p w14:paraId="0AB47578" w14:textId="77777777" w:rsidR="00D239A3" w:rsidRPr="00E27415" w:rsidRDefault="00D239A3" w:rsidP="00156BAC">
      <w:pPr>
        <w:pStyle w:val="Heading20"/>
        <w:keepNext/>
        <w:keepLines/>
        <w:shd w:val="clear" w:color="auto" w:fill="auto"/>
        <w:spacing w:after="0" w:line="240" w:lineRule="auto"/>
        <w:ind w:right="2720"/>
        <w:jc w:val="both"/>
        <w:rPr>
          <w:rStyle w:val="Heading2"/>
          <w:rFonts w:ascii="Times New Roman" w:hAnsi="Times New Roman" w:cs="Times New Roman"/>
          <w:b/>
          <w:color w:val="000000"/>
          <w:sz w:val="24"/>
          <w:szCs w:val="24"/>
          <w:lang w:val="ro-RO"/>
        </w:rPr>
      </w:pPr>
      <w:bookmarkStart w:id="76" w:name="bookmark36"/>
    </w:p>
    <w:p w14:paraId="731173BF" w14:textId="77777777" w:rsidR="00D239A3" w:rsidRPr="00E27415" w:rsidRDefault="00D239A3" w:rsidP="00156BAC">
      <w:pPr>
        <w:pStyle w:val="Heading20"/>
        <w:keepNext/>
        <w:keepLines/>
        <w:shd w:val="clear" w:color="auto" w:fill="auto"/>
        <w:spacing w:after="0" w:line="240" w:lineRule="auto"/>
        <w:ind w:right="2720"/>
        <w:jc w:val="both"/>
        <w:rPr>
          <w:rStyle w:val="Heading2"/>
          <w:rFonts w:ascii="Times New Roman" w:hAnsi="Times New Roman" w:cs="Times New Roman"/>
          <w:b/>
          <w:color w:val="000000"/>
          <w:sz w:val="24"/>
          <w:szCs w:val="24"/>
          <w:lang w:val="ro-RO"/>
        </w:rPr>
      </w:pPr>
    </w:p>
    <w:p w14:paraId="7F92678F" w14:textId="77777777" w:rsidR="00D239A3" w:rsidRPr="00E27415" w:rsidRDefault="00D239A3" w:rsidP="00156BAC">
      <w:pPr>
        <w:pStyle w:val="Heading20"/>
        <w:keepNext/>
        <w:keepLines/>
        <w:shd w:val="clear" w:color="auto" w:fill="auto"/>
        <w:spacing w:after="0" w:line="240" w:lineRule="auto"/>
        <w:ind w:right="2720"/>
        <w:jc w:val="both"/>
        <w:rPr>
          <w:rStyle w:val="Heading2"/>
          <w:rFonts w:ascii="Times New Roman" w:hAnsi="Times New Roman" w:cs="Times New Roman"/>
          <w:b/>
          <w:color w:val="000000"/>
          <w:sz w:val="24"/>
          <w:szCs w:val="24"/>
          <w:lang w:val="ro-RO"/>
        </w:rPr>
      </w:pPr>
      <w:bookmarkStart w:id="77" w:name="_Toc451186735"/>
      <w:r w:rsidRPr="00E27415">
        <w:rPr>
          <w:rStyle w:val="Heading2"/>
          <w:rFonts w:ascii="Times New Roman" w:hAnsi="Times New Roman" w:cs="Times New Roman"/>
          <w:b/>
          <w:color w:val="000000"/>
          <w:sz w:val="24"/>
          <w:szCs w:val="24"/>
          <w:lang w:val="ro-RO"/>
        </w:rPr>
        <w:t>CAPITOLUL VI. EVENIMENTE NEPREVĂZUTE</w:t>
      </w:r>
      <w:bookmarkEnd w:id="77"/>
      <w:r w:rsidRPr="00E27415">
        <w:rPr>
          <w:rStyle w:val="Heading2"/>
          <w:rFonts w:ascii="Times New Roman" w:hAnsi="Times New Roman" w:cs="Times New Roman"/>
          <w:b/>
          <w:color w:val="000000"/>
          <w:sz w:val="24"/>
          <w:szCs w:val="24"/>
          <w:lang w:val="ro-RO"/>
        </w:rPr>
        <w:t xml:space="preserve"> </w:t>
      </w:r>
    </w:p>
    <w:p w14:paraId="2E9BDED9" w14:textId="77777777" w:rsidR="00D239A3" w:rsidRPr="00E27415" w:rsidRDefault="00D239A3" w:rsidP="00156BAC">
      <w:pPr>
        <w:pStyle w:val="Heading20"/>
        <w:keepNext/>
        <w:keepLines/>
        <w:shd w:val="clear" w:color="auto" w:fill="auto"/>
        <w:spacing w:after="0" w:line="240" w:lineRule="auto"/>
        <w:ind w:right="2720"/>
        <w:jc w:val="both"/>
        <w:rPr>
          <w:rStyle w:val="Heading2"/>
          <w:rFonts w:ascii="Times New Roman" w:hAnsi="Times New Roman" w:cs="Times New Roman"/>
          <w:b/>
          <w:color w:val="000000"/>
          <w:sz w:val="24"/>
          <w:szCs w:val="24"/>
          <w:lang w:val="ro-RO"/>
        </w:rPr>
      </w:pPr>
    </w:p>
    <w:p w14:paraId="2CC0F516" w14:textId="5A65E5C9" w:rsidR="00D239A3" w:rsidRPr="00E27415" w:rsidRDefault="00D239A3" w:rsidP="00156BAC">
      <w:pPr>
        <w:pStyle w:val="Heading20"/>
        <w:keepNext/>
        <w:keepLines/>
        <w:shd w:val="clear" w:color="auto" w:fill="auto"/>
        <w:spacing w:after="0" w:line="240" w:lineRule="auto"/>
        <w:ind w:right="2720"/>
        <w:jc w:val="both"/>
        <w:rPr>
          <w:rStyle w:val="Heading2"/>
          <w:rFonts w:ascii="Times New Roman" w:hAnsi="Times New Roman" w:cs="Times New Roman"/>
          <w:b/>
          <w:color w:val="000000"/>
          <w:sz w:val="24"/>
          <w:szCs w:val="24"/>
          <w:lang w:val="ro-RO"/>
        </w:rPr>
      </w:pPr>
      <w:bookmarkStart w:id="78" w:name="_Toc451186736"/>
      <w:r w:rsidRPr="00E27415">
        <w:rPr>
          <w:rStyle w:val="Heading2"/>
          <w:rFonts w:ascii="Times New Roman" w:hAnsi="Times New Roman" w:cs="Times New Roman"/>
          <w:b/>
          <w:color w:val="000000"/>
          <w:sz w:val="24"/>
          <w:szCs w:val="24"/>
          <w:lang w:val="ro-RO"/>
        </w:rPr>
        <w:t xml:space="preserve">ARTICOLUL </w:t>
      </w:r>
      <w:r w:rsidRPr="00E27415">
        <w:rPr>
          <w:rStyle w:val="Heading2NotBold"/>
          <w:rFonts w:ascii="Times New Roman" w:hAnsi="Times New Roman" w:cs="Times New Roman"/>
          <w:bCs/>
          <w:color w:val="000000"/>
          <w:sz w:val="24"/>
          <w:szCs w:val="24"/>
          <w:lang w:val="ro-RO"/>
        </w:rPr>
        <w:t>34 -</w:t>
      </w:r>
      <w:r w:rsidRPr="00E27415">
        <w:rPr>
          <w:rStyle w:val="Heading2NotBold"/>
          <w:rFonts w:ascii="Times New Roman" w:hAnsi="Times New Roman" w:cs="Times New Roman"/>
          <w:b w:val="0"/>
          <w:bCs/>
          <w:color w:val="000000"/>
          <w:sz w:val="24"/>
          <w:szCs w:val="24"/>
          <w:lang w:val="ro-RO"/>
        </w:rPr>
        <w:t xml:space="preserve"> </w:t>
      </w:r>
      <w:r w:rsidRPr="00E27415">
        <w:rPr>
          <w:rStyle w:val="Heading2"/>
          <w:rFonts w:ascii="Times New Roman" w:hAnsi="Times New Roman" w:cs="Times New Roman"/>
          <w:b/>
          <w:color w:val="000000"/>
          <w:sz w:val="24"/>
          <w:szCs w:val="24"/>
          <w:lang w:val="ro-RO"/>
        </w:rPr>
        <w:t>FOR</w:t>
      </w:r>
      <w:r w:rsidR="00E27415">
        <w:rPr>
          <w:rStyle w:val="Heading2"/>
          <w:rFonts w:ascii="Times New Roman" w:hAnsi="Times New Roman" w:cs="Times New Roman"/>
          <w:b/>
          <w:color w:val="000000"/>
          <w:sz w:val="24"/>
          <w:szCs w:val="24"/>
          <w:lang w:val="ro-RO"/>
        </w:rPr>
        <w:t>Ț</w:t>
      </w:r>
      <w:r w:rsidRPr="00E27415">
        <w:rPr>
          <w:rStyle w:val="Heading2"/>
          <w:rFonts w:ascii="Times New Roman" w:hAnsi="Times New Roman" w:cs="Times New Roman"/>
          <w:b/>
          <w:color w:val="000000"/>
          <w:sz w:val="24"/>
          <w:szCs w:val="24"/>
          <w:lang w:val="ro-RO"/>
        </w:rPr>
        <w:t>A MAJORA</w:t>
      </w:r>
      <w:bookmarkEnd w:id="76"/>
      <w:bookmarkEnd w:id="78"/>
    </w:p>
    <w:p w14:paraId="0187270F" w14:textId="77777777" w:rsidR="00D239A3" w:rsidRPr="00E27415" w:rsidRDefault="00D239A3" w:rsidP="00156BAC">
      <w:pPr>
        <w:pStyle w:val="Heading20"/>
        <w:keepNext/>
        <w:keepLines/>
        <w:shd w:val="clear" w:color="auto" w:fill="auto"/>
        <w:spacing w:after="0" w:line="240" w:lineRule="auto"/>
        <w:ind w:right="2720"/>
        <w:jc w:val="both"/>
        <w:rPr>
          <w:rFonts w:ascii="Times New Roman" w:hAnsi="Times New Roman" w:cs="Times New Roman"/>
          <w:sz w:val="24"/>
          <w:szCs w:val="24"/>
          <w:lang w:val="ro-RO"/>
        </w:rPr>
      </w:pPr>
    </w:p>
    <w:p w14:paraId="38F22AAA" w14:textId="7D0560DF" w:rsidR="00D239A3" w:rsidRPr="00E27415" w:rsidRDefault="00D239A3" w:rsidP="00156BAC">
      <w:pPr>
        <w:pStyle w:val="Bodytext21"/>
        <w:shd w:val="clear" w:color="auto" w:fill="auto"/>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b/>
          <w:color w:val="000000"/>
          <w:sz w:val="24"/>
          <w:szCs w:val="24"/>
          <w:lang w:val="ro-RO"/>
        </w:rPr>
        <w:t>(1)</w:t>
      </w:r>
      <w:r w:rsidRPr="00E27415">
        <w:rPr>
          <w:rStyle w:val="Bodytext20"/>
          <w:rFonts w:ascii="Times New Roman" w:hAnsi="Times New Roman" w:cs="Times New Roman"/>
          <w:color w:val="000000"/>
          <w:sz w:val="24"/>
          <w:szCs w:val="24"/>
          <w:lang w:val="ro-RO"/>
        </w:rPr>
        <w:t xml:space="preserve"> „</w:t>
      </w:r>
      <w:r w:rsidR="00C812FA" w:rsidRPr="00E27415">
        <w:rPr>
          <w:rStyle w:val="Bodytext20"/>
          <w:rFonts w:ascii="Times New Roman" w:hAnsi="Times New Roman" w:cs="Times New Roman"/>
          <w:color w:val="000000"/>
          <w:sz w:val="24"/>
          <w:szCs w:val="24"/>
          <w:lang w:val="ro-RO"/>
        </w:rPr>
        <w:t>Forța</w:t>
      </w:r>
      <w:r w:rsidRPr="00E27415">
        <w:rPr>
          <w:rStyle w:val="Bodytext20"/>
          <w:rFonts w:ascii="Times New Roman" w:hAnsi="Times New Roman" w:cs="Times New Roman"/>
          <w:color w:val="000000"/>
          <w:sz w:val="24"/>
          <w:szCs w:val="24"/>
          <w:lang w:val="ro-RO"/>
        </w:rPr>
        <w:t xml:space="preserve"> Majoră” înseamnă un eveniment mai presus de voin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a </w:t>
      </w:r>
      <w:r w:rsidR="00AC6C55" w:rsidRPr="00E27415">
        <w:rPr>
          <w:rStyle w:val="Bodytext20"/>
          <w:rFonts w:ascii="Times New Roman" w:hAnsi="Times New Roman" w:cs="Times New Roman"/>
          <w:color w:val="000000"/>
          <w:sz w:val="24"/>
          <w:szCs w:val="24"/>
          <w:lang w:val="ro-RO"/>
        </w:rPr>
        <w:t>P</w:t>
      </w:r>
      <w:r w:rsidR="00C812FA">
        <w:rPr>
          <w:rStyle w:val="Bodytext20"/>
          <w:rFonts w:ascii="Times New Roman" w:hAnsi="Times New Roman" w:cs="Times New Roman"/>
          <w:color w:val="000000"/>
          <w:sz w:val="24"/>
          <w:szCs w:val="24"/>
          <w:lang w:val="ro-RO"/>
        </w:rPr>
        <w:t>ă</w:t>
      </w:r>
      <w:r w:rsidR="00AC6C55" w:rsidRPr="00E27415">
        <w:rPr>
          <w:rStyle w:val="Bodytext20"/>
          <w:rFonts w:ascii="Times New Roman" w:hAnsi="Times New Roman" w:cs="Times New Roman"/>
          <w:color w:val="000000"/>
          <w:sz w:val="24"/>
          <w:szCs w:val="24"/>
          <w:lang w:val="ro-RO"/>
        </w:rPr>
        <w:t>rților</w:t>
      </w:r>
      <w:r w:rsidRPr="00E27415">
        <w:rPr>
          <w:rStyle w:val="Bodytext20"/>
          <w:rFonts w:ascii="Times New Roman" w:hAnsi="Times New Roman" w:cs="Times New Roman"/>
          <w:color w:val="000000"/>
          <w:sz w:val="24"/>
          <w:szCs w:val="24"/>
          <w:lang w:val="ro-RO"/>
        </w:rPr>
        <w:t>, care nu se datorează gre</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elii sau vinei acestora, imprevizibil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care face imposibilă executarea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respectiv îndeplinirea Contractului. Evenimentele de for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ă majoră vor include următoarele, fără a se limita la acestea:</w:t>
      </w:r>
    </w:p>
    <w:p w14:paraId="3D5B88C9" w14:textId="4041F45F" w:rsidR="00D239A3" w:rsidRPr="00E27415" w:rsidRDefault="00D239A3" w:rsidP="00156BAC">
      <w:pPr>
        <w:pStyle w:val="Bodytext21"/>
        <w:numPr>
          <w:ilvl w:val="0"/>
          <w:numId w:val="42"/>
        </w:numPr>
        <w:shd w:val="clear" w:color="auto" w:fill="auto"/>
        <w:tabs>
          <w:tab w:val="left" w:pos="759"/>
        </w:tabs>
        <w:spacing w:after="0" w:line="240" w:lineRule="auto"/>
        <w:ind w:left="400"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Evenimente naturale de for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ă majoră cum ar fi:</w:t>
      </w:r>
    </w:p>
    <w:p w14:paraId="7B9B61D4" w14:textId="4E68B5E6" w:rsidR="00D239A3" w:rsidRPr="00E27415" w:rsidRDefault="00D239A3" w:rsidP="00156BAC">
      <w:pPr>
        <w:pStyle w:val="Bodytext21"/>
        <w:numPr>
          <w:ilvl w:val="0"/>
          <w:numId w:val="43"/>
        </w:numPr>
        <w:shd w:val="clear" w:color="auto" w:fill="auto"/>
        <w:tabs>
          <w:tab w:val="left" w:pos="1111"/>
        </w:tabs>
        <w:spacing w:after="0" w:line="240" w:lineRule="auto"/>
        <w:ind w:left="1120" w:hanging="58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trăsnete, cutremure, uragane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alte condi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climaterice extraordinare ca de exemplu temperaturi anormal de scăzute;</w:t>
      </w:r>
    </w:p>
    <w:p w14:paraId="130507EA" w14:textId="2A1F0080" w:rsidR="00D239A3" w:rsidRPr="00E27415" w:rsidRDefault="00D239A3" w:rsidP="00156BAC">
      <w:pPr>
        <w:pStyle w:val="Bodytext21"/>
        <w:numPr>
          <w:ilvl w:val="0"/>
          <w:numId w:val="43"/>
        </w:numPr>
        <w:shd w:val="clear" w:color="auto" w:fill="auto"/>
        <w:tabs>
          <w:tab w:val="left" w:pos="1111"/>
        </w:tabs>
        <w:spacing w:after="0" w:line="240" w:lineRule="auto"/>
        <w:ind w:left="1120" w:hanging="58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explozii, foc sau inunda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(daca nu sunt cauzate de Partea respectiva sau orice alta persoană pentru care aceasta este responsabilă);</w:t>
      </w:r>
    </w:p>
    <w:p w14:paraId="430D6643" w14:textId="77777777" w:rsidR="00D239A3" w:rsidRPr="00E27415" w:rsidRDefault="00D239A3" w:rsidP="00156BAC">
      <w:pPr>
        <w:pStyle w:val="Bodytext21"/>
        <w:numPr>
          <w:ilvl w:val="0"/>
          <w:numId w:val="43"/>
        </w:numPr>
        <w:shd w:val="clear" w:color="auto" w:fill="auto"/>
        <w:tabs>
          <w:tab w:val="left" w:pos="1111"/>
        </w:tabs>
        <w:spacing w:after="0" w:line="240" w:lineRule="auto"/>
        <w:ind w:left="1120" w:hanging="58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contaminări nucleare, chimice sau biologice (daca nu sunt cauzate de Partea respectivă sau orice altă persoană pentru care aceasta este responsabilă);</w:t>
      </w:r>
    </w:p>
    <w:p w14:paraId="7418F267" w14:textId="0262E5A7" w:rsidR="00D239A3" w:rsidRPr="00E27415" w:rsidRDefault="00D239A3" w:rsidP="00156BAC">
      <w:pPr>
        <w:pStyle w:val="Bodytext21"/>
        <w:numPr>
          <w:ilvl w:val="0"/>
          <w:numId w:val="43"/>
        </w:numPr>
        <w:shd w:val="clear" w:color="auto" w:fill="auto"/>
        <w:tabs>
          <w:tab w:val="left" w:pos="1111"/>
        </w:tabs>
        <w:spacing w:after="0" w:line="240" w:lineRule="auto"/>
        <w:ind w:left="1120" w:hanging="58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bombe sau alte muni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neexplodate sau descoperiri de fosile sau relicve arheologice.</w:t>
      </w:r>
    </w:p>
    <w:p w14:paraId="7C183FFE" w14:textId="2710DF28" w:rsidR="00D239A3" w:rsidRPr="00E27415" w:rsidRDefault="00D239A3" w:rsidP="00156BAC">
      <w:pPr>
        <w:pStyle w:val="Bodytext21"/>
        <w:numPr>
          <w:ilvl w:val="0"/>
          <w:numId w:val="42"/>
        </w:numPr>
        <w:shd w:val="clear" w:color="auto" w:fill="auto"/>
        <w:tabs>
          <w:tab w:val="left" w:pos="795"/>
        </w:tabs>
        <w:spacing w:after="0" w:line="240" w:lineRule="auto"/>
        <w:ind w:left="400"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Evenimente politice de for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ă majoră cum ar fi:</w:t>
      </w:r>
    </w:p>
    <w:p w14:paraId="495BE6BD" w14:textId="77777777" w:rsidR="00D239A3" w:rsidRPr="00E27415" w:rsidRDefault="00D239A3" w:rsidP="00156BAC">
      <w:pPr>
        <w:pStyle w:val="Bodytext21"/>
        <w:numPr>
          <w:ilvl w:val="0"/>
          <w:numId w:val="44"/>
        </w:numPr>
        <w:shd w:val="clear" w:color="auto" w:fill="auto"/>
        <w:tabs>
          <w:tab w:val="left" w:pos="1111"/>
        </w:tabs>
        <w:spacing w:after="0" w:line="240" w:lineRule="auto"/>
        <w:ind w:left="1120" w:hanging="58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război sau război civil (declarat sau nu) sau conflict armat, invazii sau acte ale inamicilor externi, blocade si embargouri;</w:t>
      </w:r>
    </w:p>
    <w:p w14:paraId="65AFB70D" w14:textId="4D4DD0CF" w:rsidR="00D239A3" w:rsidRPr="00E27415" w:rsidRDefault="00D239A3" w:rsidP="00156BAC">
      <w:pPr>
        <w:pStyle w:val="Bodytext21"/>
        <w:numPr>
          <w:ilvl w:val="0"/>
          <w:numId w:val="44"/>
        </w:numPr>
        <w:shd w:val="clear" w:color="auto" w:fill="auto"/>
        <w:tabs>
          <w:tab w:val="left" w:pos="1111"/>
        </w:tabs>
        <w:spacing w:after="0" w:line="240" w:lineRule="auto"/>
        <w:ind w:left="1120" w:hanging="58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ac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iuni violente de stradă sau rebeliuni civile;</w:t>
      </w:r>
    </w:p>
    <w:p w14:paraId="210E581F" w14:textId="5076132D" w:rsidR="00D239A3" w:rsidRPr="00E27415" w:rsidRDefault="00D239A3" w:rsidP="00156BAC">
      <w:pPr>
        <w:pStyle w:val="Bodytext21"/>
        <w:numPr>
          <w:ilvl w:val="0"/>
          <w:numId w:val="44"/>
        </w:numPr>
        <w:shd w:val="clear" w:color="auto" w:fill="auto"/>
        <w:tabs>
          <w:tab w:val="left" w:pos="1111"/>
        </w:tabs>
        <w:spacing w:after="0" w:line="240" w:lineRule="auto"/>
        <w:ind w:left="1120" w:hanging="58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orice act sau amenin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are de terorism credibilă în mod rezonabil la adresa Păr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respective sau privind bunurile de infrastructura aferente Serviciului;</w:t>
      </w:r>
    </w:p>
    <w:p w14:paraId="3E577467" w14:textId="69F000F3" w:rsidR="00D239A3" w:rsidRPr="00E27415" w:rsidRDefault="00D239A3" w:rsidP="00156BAC">
      <w:pPr>
        <w:pStyle w:val="Bodytext21"/>
        <w:numPr>
          <w:ilvl w:val="0"/>
          <w:numId w:val="44"/>
        </w:numPr>
        <w:shd w:val="clear" w:color="auto" w:fill="auto"/>
        <w:tabs>
          <w:tab w:val="left" w:pos="1111"/>
        </w:tabs>
        <w:spacing w:after="0" w:line="240" w:lineRule="auto"/>
        <w:ind w:left="1120" w:hanging="580"/>
        <w:jc w:val="both"/>
        <w:rPr>
          <w:rStyle w:val="Bodytext20"/>
          <w:rFonts w:ascii="Times New Roman" w:hAnsi="Times New Roman" w:cs="Times New Roman"/>
          <w:color w:val="000000"/>
          <w:sz w:val="24"/>
          <w:szCs w:val="24"/>
          <w:lang w:val="ro-RO"/>
        </w:rPr>
      </w:pPr>
      <w:r w:rsidRPr="00E27415">
        <w:rPr>
          <w:rStyle w:val="Bodytext20"/>
          <w:rFonts w:ascii="Times New Roman" w:hAnsi="Times New Roman" w:cs="Times New Roman"/>
          <w:color w:val="000000"/>
          <w:sz w:val="24"/>
          <w:szCs w:val="24"/>
          <w:lang w:val="ro-RO"/>
        </w:rPr>
        <w:t>greve sau alte mi</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cări revendicative la scară na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ională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motivate predominant politic.</w:t>
      </w:r>
    </w:p>
    <w:p w14:paraId="3C1976C6" w14:textId="61752F7A" w:rsidR="00D239A3" w:rsidRPr="00E27415" w:rsidRDefault="00D239A3" w:rsidP="00156BAC">
      <w:pPr>
        <w:pStyle w:val="Bodytext21"/>
        <w:numPr>
          <w:ilvl w:val="0"/>
          <w:numId w:val="42"/>
        </w:numPr>
        <w:shd w:val="clear" w:color="auto" w:fill="auto"/>
        <w:tabs>
          <w:tab w:val="left" w:pos="795"/>
        </w:tabs>
        <w:spacing w:after="0" w:line="240" w:lineRule="auto"/>
        <w:ind w:left="400"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Evenimente nefavorabile de for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ă majoră cum ar fi:</w:t>
      </w:r>
    </w:p>
    <w:p w14:paraId="37EE5E3A" w14:textId="126B3379" w:rsidR="00D239A3" w:rsidRPr="00E27415" w:rsidRDefault="00D239A3" w:rsidP="00156BAC">
      <w:pPr>
        <w:pStyle w:val="Bodytext21"/>
        <w:numPr>
          <w:ilvl w:val="0"/>
          <w:numId w:val="45"/>
        </w:numPr>
        <w:shd w:val="clear" w:color="auto" w:fill="auto"/>
        <w:tabs>
          <w:tab w:val="left" w:pos="1111"/>
        </w:tabs>
        <w:spacing w:after="0" w:line="240" w:lineRule="auto"/>
        <w:ind w:left="1120" w:hanging="58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refuzul, fără un motiv justificat, al oricărei </w:t>
      </w:r>
      <w:r w:rsidR="00C812FA" w:rsidRPr="00E27415">
        <w:rPr>
          <w:rStyle w:val="Bodytext20"/>
          <w:rFonts w:ascii="Times New Roman" w:hAnsi="Times New Roman" w:cs="Times New Roman"/>
          <w:color w:val="000000"/>
          <w:sz w:val="24"/>
          <w:szCs w:val="24"/>
          <w:lang w:val="ro-RO"/>
        </w:rPr>
        <w:t>Autorități</w:t>
      </w:r>
      <w:r w:rsidRPr="00E27415">
        <w:rPr>
          <w:rStyle w:val="Bodytext20"/>
          <w:rFonts w:ascii="Times New Roman" w:hAnsi="Times New Roman" w:cs="Times New Roman"/>
          <w:color w:val="000000"/>
          <w:sz w:val="24"/>
          <w:szCs w:val="24"/>
          <w:lang w:val="ro-RO"/>
        </w:rPr>
        <w:t xml:space="preserve"> Competente de a elibera orice aviz, permis, licen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ă sau a oricăror autoriza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necesare executării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iilor contractuale, retragerea acestora sau refuzul de a </w:t>
      </w:r>
      <w:r w:rsidR="00C812FA" w:rsidRPr="00E27415">
        <w:rPr>
          <w:rStyle w:val="Bodytext20"/>
          <w:rFonts w:ascii="Times New Roman" w:hAnsi="Times New Roman" w:cs="Times New Roman"/>
          <w:color w:val="000000"/>
          <w:sz w:val="24"/>
          <w:szCs w:val="24"/>
          <w:lang w:val="ro-RO"/>
        </w:rPr>
        <w:t>reînnoi</w:t>
      </w:r>
      <w:r w:rsidRPr="00E27415">
        <w:rPr>
          <w:rStyle w:val="Bodytext20"/>
          <w:rFonts w:ascii="Times New Roman" w:hAnsi="Times New Roman" w:cs="Times New Roman"/>
          <w:color w:val="000000"/>
          <w:sz w:val="24"/>
          <w:szCs w:val="24"/>
          <w:lang w:val="ro-RO"/>
        </w:rPr>
        <w:t xml:space="preserve"> aceste avize, permise, licen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e sau autoriza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 sau orice acte sau omisiuni ale oricărei </w:t>
      </w:r>
      <w:r w:rsidR="00C812FA" w:rsidRPr="00E27415">
        <w:rPr>
          <w:rStyle w:val="Bodytext20"/>
          <w:rFonts w:ascii="Times New Roman" w:hAnsi="Times New Roman" w:cs="Times New Roman"/>
          <w:color w:val="000000"/>
          <w:sz w:val="24"/>
          <w:szCs w:val="24"/>
          <w:lang w:val="ro-RO"/>
        </w:rPr>
        <w:t>Autorități</w:t>
      </w:r>
      <w:r w:rsidRPr="00E27415">
        <w:rPr>
          <w:rStyle w:val="Bodytext20"/>
          <w:rFonts w:ascii="Times New Roman" w:hAnsi="Times New Roman" w:cs="Times New Roman"/>
          <w:color w:val="000000"/>
          <w:sz w:val="24"/>
          <w:szCs w:val="24"/>
          <w:lang w:val="ro-RO"/>
        </w:rPr>
        <w:t xml:space="preserve"> Competente având efecte similare;</w:t>
      </w:r>
    </w:p>
    <w:p w14:paraId="4EA197CF" w14:textId="46D3B64F" w:rsidR="00D239A3" w:rsidRPr="00E27415" w:rsidRDefault="00D239A3" w:rsidP="00156BAC">
      <w:pPr>
        <w:pStyle w:val="Bodytext21"/>
        <w:numPr>
          <w:ilvl w:val="0"/>
          <w:numId w:val="45"/>
        </w:numPr>
        <w:shd w:val="clear" w:color="auto" w:fill="auto"/>
        <w:tabs>
          <w:tab w:val="left" w:pos="1111"/>
        </w:tabs>
        <w:spacing w:after="0" w:line="240" w:lineRule="auto"/>
        <w:ind w:left="1120" w:hanging="58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orice ac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iune reglementara neîntemeiata sau nerezonabilă dispusă de oricare Autoritate Competenta împotriva Delegatului (care poate include orice anulare sau revocare a oricăror permise, licen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e sau autoriza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existente, fără un motiv întemeiat);</w:t>
      </w:r>
    </w:p>
    <w:p w14:paraId="2849B7A4" w14:textId="794F0D0C" w:rsidR="00D239A3" w:rsidRPr="00E27415" w:rsidRDefault="00D239A3" w:rsidP="00156BAC">
      <w:pPr>
        <w:pStyle w:val="Bodytext21"/>
        <w:numPr>
          <w:ilvl w:val="0"/>
          <w:numId w:val="45"/>
        </w:numPr>
        <w:shd w:val="clear" w:color="auto" w:fill="auto"/>
        <w:tabs>
          <w:tab w:val="left" w:pos="1111"/>
        </w:tabs>
        <w:spacing w:after="0" w:line="240" w:lineRule="auto"/>
        <w:ind w:left="1120" w:hanging="58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orice rechizi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ionare, expropriere, na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ionalizare sau confiscare </w:t>
      </w:r>
      <w:r w:rsidRPr="00E27415">
        <w:rPr>
          <w:rStyle w:val="Bodytext2Italic1"/>
          <w:rFonts w:ascii="Times New Roman" w:hAnsi="Times New Roman" w:cs="Times New Roman"/>
          <w:iCs/>
          <w:color w:val="000000"/>
          <w:sz w:val="24"/>
          <w:szCs w:val="24"/>
          <w:lang w:val="ro-RO"/>
        </w:rPr>
        <w:t>de facto</w:t>
      </w:r>
      <w:r w:rsidRPr="00E27415">
        <w:rPr>
          <w:rStyle w:val="Bodytext20"/>
          <w:rFonts w:ascii="Times New Roman" w:hAnsi="Times New Roman" w:cs="Times New Roman"/>
          <w:color w:val="000000"/>
          <w:sz w:val="24"/>
          <w:szCs w:val="24"/>
          <w:lang w:val="ro-RO"/>
        </w:rPr>
        <w:t xml:space="preserve"> a oricărui bun sau drept semnificativ al Delegatului de către Guvernul României sau de către oricare </w:t>
      </w:r>
      <w:r w:rsidRPr="00E27415">
        <w:rPr>
          <w:rStyle w:val="Bodytext20"/>
          <w:rFonts w:ascii="Times New Roman" w:hAnsi="Times New Roman" w:cs="Times New Roman"/>
          <w:color w:val="000000"/>
          <w:sz w:val="24"/>
          <w:szCs w:val="24"/>
          <w:lang w:val="ro-RO"/>
        </w:rPr>
        <w:lastRenderedPageBreak/>
        <w:t>Autoritate Competenta (alta decât ca rezultat al încălcării de către Delegat a permiselor, licen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elor, autoriza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iilor sau a Legii);</w:t>
      </w:r>
    </w:p>
    <w:p w14:paraId="2F16E772" w14:textId="68B48C87" w:rsidR="00D239A3" w:rsidRPr="00E27415" w:rsidRDefault="00D239A3" w:rsidP="00156BAC">
      <w:pPr>
        <w:pStyle w:val="Bodytext21"/>
        <w:numPr>
          <w:ilvl w:val="0"/>
          <w:numId w:val="45"/>
        </w:numPr>
        <w:shd w:val="clear" w:color="auto" w:fill="auto"/>
        <w:tabs>
          <w:tab w:val="left" w:pos="1111"/>
        </w:tabs>
        <w:spacing w:after="0" w:line="240" w:lineRule="auto"/>
        <w:ind w:left="1120" w:hanging="58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orice acte ilegale din partea unor terti inclusiv poluarea ilegală, în mod inten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ionat sau accidental.</w:t>
      </w:r>
    </w:p>
    <w:p w14:paraId="1CB9C43A" w14:textId="330ED8FF" w:rsidR="00D239A3" w:rsidRPr="00E27415" w:rsidRDefault="00C812FA" w:rsidP="00156BAC">
      <w:pPr>
        <w:pStyle w:val="Bodytext21"/>
        <w:shd w:val="clear" w:color="auto" w:fill="auto"/>
        <w:spacing w:after="0" w:line="240" w:lineRule="auto"/>
        <w:ind w:firstLine="54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Forța</w:t>
      </w:r>
      <w:r w:rsidR="00D239A3" w:rsidRPr="00E27415">
        <w:rPr>
          <w:rStyle w:val="Bodytext20"/>
          <w:rFonts w:ascii="Times New Roman" w:hAnsi="Times New Roman" w:cs="Times New Roman"/>
          <w:color w:val="000000"/>
          <w:sz w:val="24"/>
          <w:szCs w:val="24"/>
          <w:lang w:val="ro-RO"/>
        </w:rPr>
        <w:t xml:space="preserve"> Major</w:t>
      </w:r>
      <w:r>
        <w:rPr>
          <w:rStyle w:val="Bodytext20"/>
          <w:rFonts w:ascii="Times New Roman" w:hAnsi="Times New Roman" w:cs="Times New Roman"/>
          <w:color w:val="000000"/>
          <w:sz w:val="24"/>
          <w:szCs w:val="24"/>
          <w:lang w:val="ro-RO"/>
        </w:rPr>
        <w:t>ă</w:t>
      </w:r>
      <w:r w:rsidR="00D239A3" w:rsidRPr="00E27415">
        <w:rPr>
          <w:rStyle w:val="Bodytext20"/>
          <w:rFonts w:ascii="Times New Roman" w:hAnsi="Times New Roman" w:cs="Times New Roman"/>
          <w:color w:val="000000"/>
          <w:sz w:val="24"/>
          <w:szCs w:val="24"/>
          <w:lang w:val="ro-RO"/>
        </w:rPr>
        <w:t xml:space="preserve"> nu va include: probleme financiare ale </w:t>
      </w:r>
      <w:r w:rsidR="00AC6C55" w:rsidRPr="00E27415">
        <w:rPr>
          <w:rStyle w:val="Bodytext20"/>
          <w:rFonts w:ascii="Times New Roman" w:hAnsi="Times New Roman" w:cs="Times New Roman"/>
          <w:color w:val="000000"/>
          <w:sz w:val="24"/>
          <w:szCs w:val="24"/>
          <w:lang w:val="ro-RO"/>
        </w:rPr>
        <w:t>P</w:t>
      </w:r>
      <w:r>
        <w:rPr>
          <w:rStyle w:val="Bodytext20"/>
          <w:rFonts w:ascii="Times New Roman" w:hAnsi="Times New Roman" w:cs="Times New Roman"/>
          <w:color w:val="000000"/>
          <w:sz w:val="24"/>
          <w:szCs w:val="24"/>
          <w:lang w:val="ro-RO"/>
        </w:rPr>
        <w:t>ă</w:t>
      </w:r>
      <w:r w:rsidR="00AC6C55" w:rsidRPr="00E27415">
        <w:rPr>
          <w:rStyle w:val="Bodytext20"/>
          <w:rFonts w:ascii="Times New Roman" w:hAnsi="Times New Roman" w:cs="Times New Roman"/>
          <w:color w:val="000000"/>
          <w:sz w:val="24"/>
          <w:szCs w:val="24"/>
          <w:lang w:val="ro-RO"/>
        </w:rPr>
        <w:t>rților</w:t>
      </w:r>
      <w:r w:rsidR="00D239A3" w:rsidRPr="00E27415">
        <w:rPr>
          <w:rStyle w:val="Bodytext20"/>
          <w:rFonts w:ascii="Times New Roman" w:hAnsi="Times New Roman" w:cs="Times New Roman"/>
          <w:color w:val="000000"/>
          <w:sz w:val="24"/>
          <w:szCs w:val="24"/>
          <w:lang w:val="ro-RO"/>
        </w:rPr>
        <w:t xml:space="preserve">, livrarea cu </w:t>
      </w:r>
      <w:r w:rsidRPr="00E27415">
        <w:rPr>
          <w:rStyle w:val="Bodytext20"/>
          <w:rFonts w:ascii="Times New Roman" w:hAnsi="Times New Roman" w:cs="Times New Roman"/>
          <w:color w:val="000000"/>
          <w:sz w:val="24"/>
          <w:szCs w:val="24"/>
          <w:lang w:val="ro-RO"/>
        </w:rPr>
        <w:t>întârziere</w:t>
      </w:r>
      <w:r w:rsidR="00D239A3" w:rsidRPr="00E27415">
        <w:rPr>
          <w:rStyle w:val="Bodytext20"/>
          <w:rFonts w:ascii="Times New Roman" w:hAnsi="Times New Roman" w:cs="Times New Roman"/>
          <w:color w:val="000000"/>
          <w:sz w:val="24"/>
          <w:szCs w:val="24"/>
          <w:lang w:val="ro-RO"/>
        </w:rPr>
        <w:t xml:space="preserve"> a materialelor sau executare cu întârziere/neexecutarea de către contractan</w:t>
      </w:r>
      <w:r w:rsidR="00E27415">
        <w:rPr>
          <w:rStyle w:val="Bodytext20"/>
          <w:rFonts w:ascii="Times New Roman" w:hAnsi="Times New Roman" w:cs="Times New Roman"/>
          <w:color w:val="000000"/>
          <w:sz w:val="24"/>
          <w:szCs w:val="24"/>
          <w:lang w:val="ro-RO"/>
        </w:rPr>
        <w:t>ț</w:t>
      </w:r>
      <w:r w:rsidR="00D239A3" w:rsidRPr="00E27415">
        <w:rPr>
          <w:rStyle w:val="Bodytext20"/>
          <w:rFonts w:ascii="Times New Roman" w:hAnsi="Times New Roman" w:cs="Times New Roman"/>
          <w:color w:val="000000"/>
          <w:sz w:val="24"/>
          <w:szCs w:val="24"/>
          <w:lang w:val="ro-RO"/>
        </w:rPr>
        <w:t>ii acestora a obliga</w:t>
      </w:r>
      <w:r w:rsidR="00E27415">
        <w:rPr>
          <w:rStyle w:val="Bodytext20"/>
          <w:rFonts w:ascii="Times New Roman" w:hAnsi="Times New Roman" w:cs="Times New Roman"/>
          <w:color w:val="000000"/>
          <w:sz w:val="24"/>
          <w:szCs w:val="24"/>
          <w:lang w:val="ro-RO"/>
        </w:rPr>
        <w:t>ț</w:t>
      </w:r>
      <w:r w:rsidR="00D239A3" w:rsidRPr="00E27415">
        <w:rPr>
          <w:rStyle w:val="Bodytext20"/>
          <w:rFonts w:ascii="Times New Roman" w:hAnsi="Times New Roman" w:cs="Times New Roman"/>
          <w:color w:val="000000"/>
          <w:sz w:val="24"/>
          <w:szCs w:val="24"/>
          <w:lang w:val="ro-RO"/>
        </w:rPr>
        <w:t>iilor lor contractuale, condi</w:t>
      </w:r>
      <w:r w:rsidR="00E27415">
        <w:rPr>
          <w:rStyle w:val="Bodytext20"/>
          <w:rFonts w:ascii="Times New Roman" w:hAnsi="Times New Roman" w:cs="Times New Roman"/>
          <w:color w:val="000000"/>
          <w:sz w:val="24"/>
          <w:szCs w:val="24"/>
          <w:lang w:val="ro-RO"/>
        </w:rPr>
        <w:t>ț</w:t>
      </w:r>
      <w:r w:rsidR="00D239A3" w:rsidRPr="00E27415">
        <w:rPr>
          <w:rStyle w:val="Bodytext20"/>
          <w:rFonts w:ascii="Times New Roman" w:hAnsi="Times New Roman" w:cs="Times New Roman"/>
          <w:color w:val="000000"/>
          <w:sz w:val="24"/>
          <w:szCs w:val="24"/>
          <w:lang w:val="ro-RO"/>
        </w:rPr>
        <w:t>ii meteorologice posibile in condi</w:t>
      </w:r>
      <w:r w:rsidR="00E27415">
        <w:rPr>
          <w:rStyle w:val="Bodytext20"/>
          <w:rFonts w:ascii="Times New Roman" w:hAnsi="Times New Roman" w:cs="Times New Roman"/>
          <w:color w:val="000000"/>
          <w:sz w:val="24"/>
          <w:szCs w:val="24"/>
          <w:lang w:val="ro-RO"/>
        </w:rPr>
        <w:t>ț</w:t>
      </w:r>
      <w:r w:rsidR="00D239A3" w:rsidRPr="00E27415">
        <w:rPr>
          <w:rStyle w:val="Bodytext20"/>
          <w:rFonts w:ascii="Times New Roman" w:hAnsi="Times New Roman" w:cs="Times New Roman"/>
          <w:color w:val="000000"/>
          <w:sz w:val="24"/>
          <w:szCs w:val="24"/>
          <w:lang w:val="ro-RO"/>
        </w:rPr>
        <w:t>iile climatice din Aria Delegării, insuficienta for</w:t>
      </w:r>
      <w:r w:rsidR="00E27415">
        <w:rPr>
          <w:rStyle w:val="Bodytext20"/>
          <w:rFonts w:ascii="Times New Roman" w:hAnsi="Times New Roman" w:cs="Times New Roman"/>
          <w:color w:val="000000"/>
          <w:sz w:val="24"/>
          <w:szCs w:val="24"/>
          <w:lang w:val="ro-RO"/>
        </w:rPr>
        <w:t>ț</w:t>
      </w:r>
      <w:r w:rsidR="00D239A3" w:rsidRPr="00E27415">
        <w:rPr>
          <w:rStyle w:val="Bodytext20"/>
          <w:rFonts w:ascii="Times New Roman" w:hAnsi="Times New Roman" w:cs="Times New Roman"/>
          <w:color w:val="000000"/>
          <w:sz w:val="24"/>
          <w:szCs w:val="24"/>
          <w:lang w:val="ro-RO"/>
        </w:rPr>
        <w:t xml:space="preserve">ei de munca sau a echipamentelor sau a materialelor (daca nu se </w:t>
      </w:r>
      <w:r w:rsidRPr="00E27415">
        <w:rPr>
          <w:rStyle w:val="Bodytext20"/>
          <w:rFonts w:ascii="Times New Roman" w:hAnsi="Times New Roman" w:cs="Times New Roman"/>
          <w:color w:val="000000"/>
          <w:sz w:val="24"/>
          <w:szCs w:val="24"/>
          <w:lang w:val="ro-RO"/>
        </w:rPr>
        <w:t>datorează</w:t>
      </w:r>
      <w:r w:rsidR="00D239A3" w:rsidRPr="00E27415">
        <w:rPr>
          <w:rStyle w:val="Bodytext20"/>
          <w:rFonts w:ascii="Times New Roman" w:hAnsi="Times New Roman" w:cs="Times New Roman"/>
          <w:color w:val="000000"/>
          <w:sz w:val="24"/>
          <w:szCs w:val="24"/>
          <w:lang w:val="ro-RO"/>
        </w:rPr>
        <w:t xml:space="preserve"> For</w:t>
      </w:r>
      <w:r w:rsidR="00E27415">
        <w:rPr>
          <w:rStyle w:val="Bodytext20"/>
          <w:rFonts w:ascii="Times New Roman" w:hAnsi="Times New Roman" w:cs="Times New Roman"/>
          <w:color w:val="000000"/>
          <w:sz w:val="24"/>
          <w:szCs w:val="24"/>
          <w:lang w:val="ro-RO"/>
        </w:rPr>
        <w:t>ț</w:t>
      </w:r>
      <w:r w:rsidR="00D239A3" w:rsidRPr="00E27415">
        <w:rPr>
          <w:rStyle w:val="Bodytext20"/>
          <w:rFonts w:ascii="Times New Roman" w:hAnsi="Times New Roman" w:cs="Times New Roman"/>
          <w:color w:val="000000"/>
          <w:sz w:val="24"/>
          <w:szCs w:val="24"/>
          <w:lang w:val="ro-RO"/>
        </w:rPr>
        <w:t>ei Majore).</w:t>
      </w:r>
    </w:p>
    <w:p w14:paraId="1DA9A74F" w14:textId="01E07ACE" w:rsidR="00D239A3" w:rsidRPr="00E27415" w:rsidRDefault="00C812FA" w:rsidP="00156BAC">
      <w:pPr>
        <w:pStyle w:val="Bodytext21"/>
        <w:numPr>
          <w:ilvl w:val="0"/>
          <w:numId w:val="46"/>
        </w:numPr>
        <w:shd w:val="clear" w:color="auto" w:fill="auto"/>
        <w:tabs>
          <w:tab w:val="left" w:pos="435"/>
        </w:tabs>
        <w:spacing w:after="0" w:line="240" w:lineRule="auto"/>
        <w:ind w:firstLine="0"/>
        <w:jc w:val="both"/>
        <w:rPr>
          <w:rFonts w:ascii="Times New Roman" w:hAnsi="Times New Roman" w:cs="Times New Roman"/>
          <w:sz w:val="24"/>
          <w:szCs w:val="24"/>
          <w:lang w:val="ro-RO"/>
        </w:rPr>
      </w:pPr>
      <w:r>
        <w:rPr>
          <w:rStyle w:val="Bodytext20"/>
          <w:rFonts w:ascii="Times New Roman" w:hAnsi="Times New Roman" w:cs="Times New Roman"/>
          <w:color w:val="000000"/>
          <w:sz w:val="24"/>
          <w:szCs w:val="24"/>
          <w:lang w:val="ro-RO"/>
        </w:rPr>
        <w:t>Î</w:t>
      </w:r>
      <w:r w:rsidR="00D239A3" w:rsidRPr="00E27415">
        <w:rPr>
          <w:rStyle w:val="Bodytext20"/>
          <w:rFonts w:ascii="Times New Roman" w:hAnsi="Times New Roman" w:cs="Times New Roman"/>
          <w:color w:val="000000"/>
          <w:sz w:val="24"/>
          <w:szCs w:val="24"/>
          <w:lang w:val="ro-RO"/>
        </w:rPr>
        <w:t>n situa</w:t>
      </w:r>
      <w:r w:rsidR="00E27415">
        <w:rPr>
          <w:rStyle w:val="Bodytext20"/>
          <w:rFonts w:ascii="Times New Roman" w:hAnsi="Times New Roman" w:cs="Times New Roman"/>
          <w:color w:val="000000"/>
          <w:sz w:val="24"/>
          <w:szCs w:val="24"/>
          <w:lang w:val="ro-RO"/>
        </w:rPr>
        <w:t>ț</w:t>
      </w:r>
      <w:r w:rsidR="00D239A3" w:rsidRPr="00E27415">
        <w:rPr>
          <w:rStyle w:val="Bodytext20"/>
          <w:rFonts w:ascii="Times New Roman" w:hAnsi="Times New Roman" w:cs="Times New Roman"/>
          <w:color w:val="000000"/>
          <w:sz w:val="24"/>
          <w:szCs w:val="24"/>
          <w:lang w:val="ro-RO"/>
        </w:rPr>
        <w:t>ia în care un eveniment de For</w:t>
      </w:r>
      <w:r w:rsidR="00E27415">
        <w:rPr>
          <w:rStyle w:val="Bodytext20"/>
          <w:rFonts w:ascii="Times New Roman" w:hAnsi="Times New Roman" w:cs="Times New Roman"/>
          <w:color w:val="000000"/>
          <w:sz w:val="24"/>
          <w:szCs w:val="24"/>
          <w:lang w:val="ro-RO"/>
        </w:rPr>
        <w:t>ț</w:t>
      </w:r>
      <w:r w:rsidR="00D239A3" w:rsidRPr="00E27415">
        <w:rPr>
          <w:rStyle w:val="Bodytext20"/>
          <w:rFonts w:ascii="Times New Roman" w:hAnsi="Times New Roman" w:cs="Times New Roman"/>
          <w:color w:val="000000"/>
          <w:sz w:val="24"/>
          <w:szCs w:val="24"/>
          <w:lang w:val="ro-RO"/>
        </w:rPr>
        <w:t>ă Majoră (condi</w:t>
      </w:r>
      <w:r w:rsidR="00E27415">
        <w:rPr>
          <w:rStyle w:val="Bodytext20"/>
          <w:rFonts w:ascii="Times New Roman" w:hAnsi="Times New Roman" w:cs="Times New Roman"/>
          <w:color w:val="000000"/>
          <w:sz w:val="24"/>
          <w:szCs w:val="24"/>
          <w:lang w:val="ro-RO"/>
        </w:rPr>
        <w:t>ț</w:t>
      </w:r>
      <w:r w:rsidR="00D239A3" w:rsidRPr="00E27415">
        <w:rPr>
          <w:rStyle w:val="Bodytext20"/>
          <w:rFonts w:ascii="Times New Roman" w:hAnsi="Times New Roman" w:cs="Times New Roman"/>
          <w:color w:val="000000"/>
          <w:sz w:val="24"/>
          <w:szCs w:val="24"/>
          <w:lang w:val="ro-RO"/>
        </w:rPr>
        <w:t>ie care va include consecin</w:t>
      </w:r>
      <w:r w:rsidR="00E27415">
        <w:rPr>
          <w:rStyle w:val="Bodytext20"/>
          <w:rFonts w:ascii="Times New Roman" w:hAnsi="Times New Roman" w:cs="Times New Roman"/>
          <w:color w:val="000000"/>
          <w:sz w:val="24"/>
          <w:szCs w:val="24"/>
          <w:lang w:val="ro-RO"/>
        </w:rPr>
        <w:t>ț</w:t>
      </w:r>
      <w:r w:rsidR="00D239A3" w:rsidRPr="00E27415">
        <w:rPr>
          <w:rStyle w:val="Bodytext20"/>
          <w:rFonts w:ascii="Times New Roman" w:hAnsi="Times New Roman" w:cs="Times New Roman"/>
          <w:color w:val="000000"/>
          <w:sz w:val="24"/>
          <w:szCs w:val="24"/>
          <w:lang w:val="ro-RO"/>
        </w:rPr>
        <w:t xml:space="preserve">ele acestuia) </w:t>
      </w:r>
      <w:r w:rsidRPr="00E27415">
        <w:rPr>
          <w:rStyle w:val="Bodytext20"/>
          <w:rFonts w:ascii="Times New Roman" w:hAnsi="Times New Roman" w:cs="Times New Roman"/>
          <w:color w:val="000000"/>
          <w:sz w:val="24"/>
          <w:szCs w:val="24"/>
          <w:lang w:val="ro-RO"/>
        </w:rPr>
        <w:t>împiedică</w:t>
      </w:r>
      <w:r w:rsidR="00D239A3" w:rsidRPr="00E27415">
        <w:rPr>
          <w:rStyle w:val="Bodytext20"/>
          <w:rFonts w:ascii="Times New Roman" w:hAnsi="Times New Roman" w:cs="Times New Roman"/>
          <w:color w:val="000000"/>
          <w:sz w:val="24"/>
          <w:szCs w:val="24"/>
          <w:lang w:val="ro-RO"/>
        </w:rPr>
        <w:t xml:space="preserve"> una dintre </w:t>
      </w:r>
      <w:r w:rsidRPr="00E27415">
        <w:rPr>
          <w:rStyle w:val="Bodytext20"/>
          <w:rFonts w:ascii="Times New Roman" w:hAnsi="Times New Roman" w:cs="Times New Roman"/>
          <w:color w:val="000000"/>
          <w:sz w:val="24"/>
          <w:szCs w:val="24"/>
          <w:lang w:val="ro-RO"/>
        </w:rPr>
        <w:t>Părți</w:t>
      </w:r>
      <w:r w:rsidR="00D239A3" w:rsidRPr="00E27415">
        <w:rPr>
          <w:rStyle w:val="Bodytext20"/>
          <w:rFonts w:ascii="Times New Roman" w:hAnsi="Times New Roman" w:cs="Times New Roman"/>
          <w:color w:val="000000"/>
          <w:sz w:val="24"/>
          <w:szCs w:val="24"/>
          <w:lang w:val="ro-RO"/>
        </w:rPr>
        <w:t xml:space="preserve"> să î</w:t>
      </w:r>
      <w:r w:rsidR="00E27415">
        <w:rPr>
          <w:rStyle w:val="Bodytext20"/>
          <w:rFonts w:ascii="Times New Roman" w:hAnsi="Times New Roman" w:cs="Times New Roman"/>
          <w:color w:val="000000"/>
          <w:sz w:val="24"/>
          <w:szCs w:val="24"/>
          <w:lang w:val="ro-RO"/>
        </w:rPr>
        <w:t>ț</w:t>
      </w:r>
      <w:r w:rsidR="00D239A3" w:rsidRPr="00E27415">
        <w:rPr>
          <w:rStyle w:val="Bodytext20"/>
          <w:rFonts w:ascii="Times New Roman" w:hAnsi="Times New Roman" w:cs="Times New Roman"/>
          <w:color w:val="000000"/>
          <w:sz w:val="24"/>
          <w:szCs w:val="24"/>
          <w:lang w:val="ro-RO"/>
        </w:rPr>
        <w:t xml:space="preserve">i respecte sau </w:t>
      </w:r>
      <w:r w:rsidRPr="00E27415">
        <w:rPr>
          <w:rStyle w:val="Bodytext20"/>
          <w:rFonts w:ascii="Times New Roman" w:hAnsi="Times New Roman" w:cs="Times New Roman"/>
          <w:color w:val="000000"/>
          <w:sz w:val="24"/>
          <w:szCs w:val="24"/>
          <w:lang w:val="ro-RO"/>
        </w:rPr>
        <w:t>întârzie</w:t>
      </w:r>
      <w:r w:rsidR="00D239A3" w:rsidRPr="00E27415">
        <w:rPr>
          <w:rStyle w:val="Bodytext20"/>
          <w:rFonts w:ascii="Times New Roman" w:hAnsi="Times New Roman" w:cs="Times New Roman"/>
          <w:color w:val="000000"/>
          <w:sz w:val="24"/>
          <w:szCs w:val="24"/>
          <w:lang w:val="ro-RO"/>
        </w:rPr>
        <w:t xml:space="preserve"> respectarea obliga</w:t>
      </w:r>
      <w:r w:rsidR="00E27415">
        <w:rPr>
          <w:rStyle w:val="Bodytext20"/>
          <w:rFonts w:ascii="Times New Roman" w:hAnsi="Times New Roman" w:cs="Times New Roman"/>
          <w:color w:val="000000"/>
          <w:sz w:val="24"/>
          <w:szCs w:val="24"/>
          <w:lang w:val="ro-RO"/>
        </w:rPr>
        <w:t>ț</w:t>
      </w:r>
      <w:r w:rsidR="00D239A3" w:rsidRPr="00E27415">
        <w:rPr>
          <w:rStyle w:val="Bodytext20"/>
          <w:rFonts w:ascii="Times New Roman" w:hAnsi="Times New Roman" w:cs="Times New Roman"/>
          <w:color w:val="000000"/>
          <w:sz w:val="24"/>
          <w:szCs w:val="24"/>
          <w:lang w:val="ro-RO"/>
        </w:rPr>
        <w:t>iilor decurgând din prezentul Contract, se vor aplica următoarele m</w:t>
      </w:r>
      <w:r>
        <w:rPr>
          <w:rStyle w:val="Bodytext20"/>
          <w:rFonts w:ascii="Times New Roman" w:hAnsi="Times New Roman" w:cs="Times New Roman"/>
          <w:color w:val="000000"/>
          <w:sz w:val="24"/>
          <w:szCs w:val="24"/>
          <w:lang w:val="ro-RO"/>
        </w:rPr>
        <w:t>ă</w:t>
      </w:r>
      <w:r w:rsidR="00D239A3" w:rsidRPr="00E27415">
        <w:rPr>
          <w:rStyle w:val="Bodytext20"/>
          <w:rFonts w:ascii="Times New Roman" w:hAnsi="Times New Roman" w:cs="Times New Roman"/>
          <w:color w:val="000000"/>
          <w:sz w:val="24"/>
          <w:szCs w:val="24"/>
          <w:lang w:val="ro-RO"/>
        </w:rPr>
        <w:t>suri:</w:t>
      </w:r>
    </w:p>
    <w:p w14:paraId="10844B0F" w14:textId="3761495D" w:rsidR="00D239A3" w:rsidRPr="00E27415" w:rsidRDefault="00D239A3" w:rsidP="00156BAC">
      <w:pPr>
        <w:pStyle w:val="Bodytext21"/>
        <w:numPr>
          <w:ilvl w:val="0"/>
          <w:numId w:val="47"/>
        </w:numPr>
        <w:shd w:val="clear" w:color="auto" w:fill="auto"/>
        <w:tabs>
          <w:tab w:val="left" w:pos="746"/>
        </w:tabs>
        <w:spacing w:after="0" w:line="240" w:lineRule="auto"/>
        <w:ind w:left="760" w:hanging="36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Partea va fi scutita de respectarea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de răspunderea pentru nerespectarea acelor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pe care nu le poate îndeplini ca o consecin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a a unui eveniment de For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ă Majoră, fără a aduce prejudicii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iilor de încheiere a asigurărilor corespunzătoare, astfel cum este prevăzut in prezentul Contract</w:t>
      </w:r>
    </w:p>
    <w:p w14:paraId="3E402B42" w14:textId="2C0CF5AD" w:rsidR="00D239A3" w:rsidRPr="00E27415" w:rsidRDefault="00D239A3" w:rsidP="00156BAC">
      <w:pPr>
        <w:pStyle w:val="Bodytext21"/>
        <w:numPr>
          <w:ilvl w:val="0"/>
          <w:numId w:val="47"/>
        </w:numPr>
        <w:shd w:val="clear" w:color="auto" w:fill="auto"/>
        <w:tabs>
          <w:tab w:val="left" w:pos="746"/>
        </w:tabs>
        <w:spacing w:after="0" w:line="240" w:lineRule="auto"/>
        <w:ind w:left="760" w:hanging="36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Orice perioada de timp acordată sau permisă în baza prezentului Contract pentru îndeplinirea oricărei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(inclusiv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iile legate de Indicatorii de Performanta si durata Contractului daca For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a Major</w:t>
      </w:r>
      <w:r w:rsidR="00C812FA">
        <w:rPr>
          <w:rStyle w:val="Bodytext20"/>
          <w:rFonts w:ascii="Times New Roman" w:hAnsi="Times New Roman" w:cs="Times New Roman"/>
          <w:color w:val="000000"/>
          <w:sz w:val="24"/>
          <w:szCs w:val="24"/>
          <w:lang w:val="ro-RO"/>
        </w:rPr>
        <w:t>î</w:t>
      </w:r>
      <w:r w:rsidRPr="00E27415">
        <w:rPr>
          <w:rStyle w:val="Bodytext20"/>
          <w:rFonts w:ascii="Times New Roman" w:hAnsi="Times New Roman" w:cs="Times New Roman"/>
          <w:color w:val="000000"/>
          <w:sz w:val="24"/>
          <w:szCs w:val="24"/>
          <w:lang w:val="ro-RO"/>
        </w:rPr>
        <w:t xml:space="preserve"> a afectat integral executarea acestuia) va fi prelungita cu perioada de timp cât dureaz</w:t>
      </w:r>
      <w:r w:rsidR="00C812FA">
        <w:rPr>
          <w:rStyle w:val="Bodytext20"/>
          <w:rFonts w:ascii="Times New Roman" w:hAnsi="Times New Roman" w:cs="Times New Roman"/>
          <w:color w:val="000000"/>
          <w:sz w:val="24"/>
          <w:szCs w:val="24"/>
          <w:lang w:val="ro-RO"/>
        </w:rPr>
        <w:t>ă</w:t>
      </w:r>
      <w:r w:rsidRPr="00E27415">
        <w:rPr>
          <w:rStyle w:val="Bodytext20"/>
          <w:rFonts w:ascii="Times New Roman" w:hAnsi="Times New Roman" w:cs="Times New Roman"/>
          <w:color w:val="000000"/>
          <w:sz w:val="24"/>
          <w:szCs w:val="24"/>
          <w:lang w:val="ro-RO"/>
        </w:rPr>
        <w:t xml:space="preserve"> evenimentul, de For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ă Majoră; cu condi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ia, totu</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ca Partea afectată să-</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fi respectat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iile ce-i revin în baza alin. (4) si (5) ale prezentului articol.</w:t>
      </w:r>
    </w:p>
    <w:p w14:paraId="3EC84E48" w14:textId="2BDFE105" w:rsidR="00D239A3" w:rsidRPr="00E27415" w:rsidRDefault="00D239A3" w:rsidP="00156BAC">
      <w:pPr>
        <w:pStyle w:val="Bodytext21"/>
        <w:numPr>
          <w:ilvl w:val="0"/>
          <w:numId w:val="46"/>
        </w:numPr>
        <w:shd w:val="clear" w:color="auto" w:fill="auto"/>
        <w:tabs>
          <w:tab w:val="left" w:pos="439"/>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O Parte afectată de un eveniment de For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ă Majoră va informa cealaltă Parte cât mai curând posibil, dar nu mai târziu de 3 (trei) Zile Lucrătoare după ce ia cuno</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tin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a de apari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ia unui eveniment de For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ă Majoră, furnizând detalii complete despre durata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efectele estimate ale acestuia. Dacă evenimentul de For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ă Majoră durează mai mult de o săptămână, Partea afectata va informa periodic cealaltă Parte si </w:t>
      </w:r>
      <w:r w:rsidR="0080076E" w:rsidRPr="00E27415">
        <w:rPr>
          <w:rStyle w:val="Bodytext20"/>
          <w:rFonts w:ascii="Times New Roman" w:hAnsi="Times New Roman" w:cs="Times New Roman"/>
          <w:color w:val="000000"/>
          <w:sz w:val="24"/>
          <w:szCs w:val="24"/>
          <w:lang w:val="ro-RO"/>
        </w:rPr>
        <w:t>ADI ECONEAMT</w:t>
      </w:r>
      <w:r w:rsidRPr="00E27415">
        <w:rPr>
          <w:rStyle w:val="Bodytext20"/>
          <w:rFonts w:ascii="Times New Roman" w:hAnsi="Times New Roman" w:cs="Times New Roman"/>
          <w:color w:val="000000"/>
          <w:sz w:val="24"/>
          <w:szCs w:val="24"/>
          <w:lang w:val="ro-RO"/>
        </w:rPr>
        <w:t>, dar nu mai rar de o data la doua săptămâni despre derularea evenimentelor.</w:t>
      </w:r>
    </w:p>
    <w:p w14:paraId="256FE8B0" w14:textId="4C394E7C" w:rsidR="00D239A3" w:rsidRPr="00E27415" w:rsidRDefault="00D239A3" w:rsidP="00156BAC">
      <w:pPr>
        <w:pStyle w:val="Bodytext21"/>
        <w:numPr>
          <w:ilvl w:val="0"/>
          <w:numId w:val="46"/>
        </w:numPr>
        <w:shd w:val="clear" w:color="auto" w:fill="auto"/>
        <w:tabs>
          <w:tab w:val="left" w:pos="450"/>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O Parte afectată de un eveniment de For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ă Majoră va depune toate eforturile pentru a-</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relua îndeplinirea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iilor cât mai curând posibil, iar între timp să diminueze efectele acestui eveniment, pentru a-</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îndeplini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iile contractuale neafectate de For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a Majora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va informa complet cealaltă Parte în legătură cu măsurile luate în acest sens, cu condi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ia ca acest lucru să nu presupună costuri nerezonabile pentru Partea afectată de evenimentul de For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ă Majoră.</w:t>
      </w:r>
    </w:p>
    <w:p w14:paraId="513E7B2F" w14:textId="030B0B93" w:rsidR="00D239A3" w:rsidRPr="00E27415" w:rsidRDefault="00D239A3" w:rsidP="00156BAC">
      <w:pPr>
        <w:pStyle w:val="Bodytext21"/>
        <w:numPr>
          <w:ilvl w:val="0"/>
          <w:numId w:val="46"/>
        </w:numPr>
        <w:shd w:val="clear" w:color="auto" w:fill="auto"/>
        <w:tabs>
          <w:tab w:val="left" w:pos="442"/>
        </w:tabs>
        <w:spacing w:after="0" w:line="240" w:lineRule="auto"/>
        <w:ind w:firstLine="0"/>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Dacă la expirarea unei perioade de cel pu</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in 30 (treizeci) de Zile de la apari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ia unui eveniment de For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ă Majoră, acest eveniment de For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ă Majoră (sau consecin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ele acestuia) continuă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afectează în mod semnificativ furnizarea Serviciului sau executarea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iilor contractuale, astfel încât majoritatea Indicatorilor de Performan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ă încă de atins nu poate fi îndeplinită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i/sau majoritatea acelor Indicatori de Performan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ă atunci când respectarea acestora a fost deja îndeplinită nu poate fi men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inută ca urmare a acelui eveniment de For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ă Majoră, atunci oricare dintre Păr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 va avea dreptul sa notifice celeilalte Păr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 încetarea prezentul Contract, fără ca vreuna dintre ele să pretindă daune-interese, prejudicii sau orice alte preten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în orice moment după expirarea acestei perioade, cu condi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ia ca evenimentul de For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ă Majoră să continue încă în momentul acestei notificări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cu un preaviz de 10 (zece) Zile.</w:t>
      </w:r>
    </w:p>
    <w:p w14:paraId="13FCF6BF" w14:textId="77777777" w:rsidR="00D239A3" w:rsidRPr="00E27415" w:rsidRDefault="00D239A3" w:rsidP="00156BAC">
      <w:pPr>
        <w:pStyle w:val="Bodytext21"/>
        <w:shd w:val="clear" w:color="auto" w:fill="auto"/>
        <w:tabs>
          <w:tab w:val="left" w:pos="442"/>
        </w:tabs>
        <w:spacing w:after="0" w:line="240" w:lineRule="auto"/>
        <w:ind w:firstLine="0"/>
        <w:jc w:val="both"/>
        <w:rPr>
          <w:rStyle w:val="Bodytext20"/>
          <w:rFonts w:ascii="Times New Roman" w:hAnsi="Times New Roman" w:cs="Times New Roman"/>
          <w:color w:val="000000"/>
          <w:sz w:val="24"/>
          <w:szCs w:val="24"/>
          <w:lang w:val="ro-RO"/>
        </w:rPr>
      </w:pPr>
    </w:p>
    <w:p w14:paraId="6A92AAA4" w14:textId="07EBB1B9" w:rsidR="00D239A3" w:rsidRPr="00E27415" w:rsidRDefault="00D239A3" w:rsidP="00156BAC">
      <w:pPr>
        <w:pStyle w:val="Headerorfooter1"/>
        <w:shd w:val="clear" w:color="auto" w:fill="auto"/>
        <w:spacing w:line="240" w:lineRule="auto"/>
        <w:jc w:val="both"/>
        <w:rPr>
          <w:rFonts w:ascii="Times New Roman" w:hAnsi="Times New Roman" w:cs="Times New Roman"/>
          <w:sz w:val="24"/>
          <w:szCs w:val="24"/>
          <w:lang w:val="ro-RO"/>
        </w:rPr>
      </w:pPr>
      <w:r w:rsidRPr="00E27415">
        <w:rPr>
          <w:rStyle w:val="HeaderorfooterGaramond"/>
          <w:rFonts w:ascii="Times New Roman" w:hAnsi="Times New Roman" w:cs="Times New Roman"/>
          <w:bCs/>
          <w:color w:val="000000"/>
          <w:sz w:val="24"/>
          <w:szCs w:val="24"/>
          <w:lang w:val="ro-RO"/>
        </w:rPr>
        <w:t>ARTICOLUL 35 - MEN</w:t>
      </w:r>
      <w:r w:rsidR="00E27415">
        <w:rPr>
          <w:rStyle w:val="HeaderorfooterGaramond"/>
          <w:rFonts w:ascii="Times New Roman" w:hAnsi="Times New Roman" w:cs="Times New Roman"/>
          <w:bCs/>
          <w:color w:val="000000"/>
          <w:sz w:val="24"/>
          <w:szCs w:val="24"/>
          <w:lang w:val="ro-RO"/>
        </w:rPr>
        <w:t>Ț</w:t>
      </w:r>
      <w:r w:rsidRPr="00E27415">
        <w:rPr>
          <w:rStyle w:val="HeaderorfooterGaramond"/>
          <w:rFonts w:ascii="Times New Roman" w:hAnsi="Times New Roman" w:cs="Times New Roman"/>
          <w:bCs/>
          <w:color w:val="000000"/>
          <w:sz w:val="24"/>
          <w:szCs w:val="24"/>
          <w:lang w:val="ro-RO"/>
        </w:rPr>
        <w:t>INEREA ECHILIBRULUI CONTRACTUAL</w:t>
      </w:r>
    </w:p>
    <w:p w14:paraId="17A94AB2" w14:textId="77777777" w:rsidR="00D239A3" w:rsidRPr="00E27415" w:rsidRDefault="00D239A3" w:rsidP="00156BAC">
      <w:pPr>
        <w:pStyle w:val="Bodytext21"/>
        <w:shd w:val="clear" w:color="auto" w:fill="auto"/>
        <w:tabs>
          <w:tab w:val="left" w:pos="442"/>
        </w:tabs>
        <w:spacing w:after="0" w:line="240" w:lineRule="auto"/>
        <w:ind w:firstLine="0"/>
        <w:jc w:val="both"/>
        <w:rPr>
          <w:rStyle w:val="Bodytext20"/>
          <w:rFonts w:ascii="Times New Roman" w:hAnsi="Times New Roman" w:cs="Times New Roman"/>
          <w:color w:val="000000"/>
          <w:sz w:val="24"/>
          <w:szCs w:val="24"/>
          <w:lang w:val="ro-RO"/>
        </w:rPr>
      </w:pPr>
    </w:p>
    <w:p w14:paraId="54A33E78" w14:textId="49142525" w:rsidR="00D239A3" w:rsidRPr="00E27415" w:rsidRDefault="00D239A3" w:rsidP="00156BAC">
      <w:pPr>
        <w:pStyle w:val="Bodytext21"/>
        <w:numPr>
          <w:ilvl w:val="0"/>
          <w:numId w:val="48"/>
        </w:numPr>
        <w:shd w:val="clear" w:color="auto" w:fill="auto"/>
        <w:tabs>
          <w:tab w:val="left" w:pos="428"/>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Păr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ile vor urmări în permanen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ă men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inerea echilibrului contractual/financiar al Contractului.</w:t>
      </w:r>
    </w:p>
    <w:p w14:paraId="15A05717" w14:textId="2713D8B7" w:rsidR="00D239A3" w:rsidRPr="00E27415" w:rsidRDefault="00D239A3" w:rsidP="00156BAC">
      <w:pPr>
        <w:pStyle w:val="Bodytext21"/>
        <w:numPr>
          <w:ilvl w:val="0"/>
          <w:numId w:val="48"/>
        </w:numPr>
        <w:shd w:val="clear" w:color="auto" w:fill="auto"/>
        <w:tabs>
          <w:tab w:val="left" w:pos="428"/>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Delegatul nu va fi obligat să suporte cre</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terea sarcinilor legate de </w:t>
      </w:r>
      <w:r w:rsidR="00C812FA" w:rsidRPr="00E27415">
        <w:rPr>
          <w:rStyle w:val="Bodytext20"/>
          <w:rFonts w:ascii="Times New Roman" w:hAnsi="Times New Roman" w:cs="Times New Roman"/>
          <w:color w:val="000000"/>
          <w:sz w:val="24"/>
          <w:szCs w:val="24"/>
          <w:lang w:val="ro-RO"/>
        </w:rPr>
        <w:t>execuția</w:t>
      </w:r>
      <w:r w:rsidRPr="00E27415">
        <w:rPr>
          <w:rStyle w:val="Bodytext20"/>
          <w:rFonts w:ascii="Times New Roman" w:hAnsi="Times New Roman" w:cs="Times New Roman"/>
          <w:color w:val="000000"/>
          <w:sz w:val="24"/>
          <w:szCs w:val="24"/>
          <w:lang w:val="ro-RO"/>
        </w:rPr>
        <w:t>/prestarea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iilor sale, dacă această cre</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tere rezultă în urma unui eveniment de For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ă Majoră, astfel cum este descris la Articolul 34 (“For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a Majora”).</w:t>
      </w:r>
    </w:p>
    <w:p w14:paraId="4339CA7F" w14:textId="6CA769F0" w:rsidR="00D239A3" w:rsidRPr="00E27415" w:rsidRDefault="00D239A3" w:rsidP="00156BAC">
      <w:pPr>
        <w:pStyle w:val="Bodytext21"/>
        <w:numPr>
          <w:ilvl w:val="0"/>
          <w:numId w:val="48"/>
        </w:numPr>
        <w:shd w:val="clear" w:color="auto" w:fill="auto"/>
        <w:tabs>
          <w:tab w:val="left" w:pos="460"/>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In situa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ia în care, independent de Delegat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de voin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a sa, Modificări Legislative, constrângeri tehnice, economice, financiare sau, în general, evenimente neprevăzute care nu constituie evenimente de </w:t>
      </w:r>
      <w:r w:rsidR="00C812FA" w:rsidRPr="00E27415">
        <w:rPr>
          <w:rStyle w:val="Bodytext20"/>
          <w:rFonts w:ascii="Times New Roman" w:hAnsi="Times New Roman" w:cs="Times New Roman"/>
          <w:color w:val="000000"/>
          <w:sz w:val="24"/>
          <w:szCs w:val="24"/>
          <w:lang w:val="ro-RO"/>
        </w:rPr>
        <w:t>Forță</w:t>
      </w:r>
      <w:r w:rsidRPr="00E27415">
        <w:rPr>
          <w:rStyle w:val="Bodytext20"/>
          <w:rFonts w:ascii="Times New Roman" w:hAnsi="Times New Roman" w:cs="Times New Roman"/>
          <w:color w:val="000000"/>
          <w:sz w:val="24"/>
          <w:szCs w:val="24"/>
          <w:lang w:val="ro-RO"/>
        </w:rPr>
        <w:t xml:space="preserve"> Majoră astfel cum sunt acestea definite de prezentul Contract, datorate sau nu Delegatarului, </w:t>
      </w:r>
      <w:r w:rsidR="00C812FA" w:rsidRPr="00E27415">
        <w:rPr>
          <w:rStyle w:val="Bodytext20"/>
          <w:rFonts w:ascii="Times New Roman" w:hAnsi="Times New Roman" w:cs="Times New Roman"/>
          <w:color w:val="000000"/>
          <w:sz w:val="24"/>
          <w:szCs w:val="24"/>
          <w:lang w:val="ro-RO"/>
        </w:rPr>
        <w:t>alterează</w:t>
      </w:r>
      <w:r w:rsidRPr="00E27415">
        <w:rPr>
          <w:rStyle w:val="Bodytext20"/>
          <w:rFonts w:ascii="Times New Roman" w:hAnsi="Times New Roman" w:cs="Times New Roman"/>
          <w:color w:val="000000"/>
          <w:sz w:val="24"/>
          <w:szCs w:val="24"/>
          <w:lang w:val="ro-RO"/>
        </w:rPr>
        <w:t xml:space="preserve"> echilibrul economico-financiar al prezentului Contract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dacă dezechilibrul rezultat nu poate fi remediat prin modificările/ajustările de tarife, Păr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ile se obliga să renegocieze termenii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condi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iile prezentului Contract, în scopul restabilirii echilibrul economico-financiar al Contractului.</w:t>
      </w:r>
    </w:p>
    <w:p w14:paraId="1B1A4C5F" w14:textId="56707126" w:rsidR="00D239A3" w:rsidRPr="00E27415" w:rsidRDefault="00D239A3" w:rsidP="00156BAC">
      <w:pPr>
        <w:pStyle w:val="Bodytext21"/>
        <w:numPr>
          <w:ilvl w:val="0"/>
          <w:numId w:val="48"/>
        </w:numPr>
        <w:shd w:val="clear" w:color="auto" w:fill="auto"/>
        <w:tabs>
          <w:tab w:val="left" w:pos="460"/>
        </w:tabs>
        <w:spacing w:after="0" w:line="240" w:lineRule="auto"/>
        <w:ind w:firstLine="0"/>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lastRenderedPageBreak/>
        <w:t>Dacă la expirarea unei perioade de cel pu</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in 60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aizeci) de Zile sau alt termen stabilit de </w:t>
      </w:r>
      <w:r w:rsidR="00C812FA" w:rsidRPr="00E27415">
        <w:rPr>
          <w:rStyle w:val="Bodytext20"/>
          <w:rFonts w:ascii="Times New Roman" w:hAnsi="Times New Roman" w:cs="Times New Roman"/>
          <w:color w:val="000000"/>
          <w:sz w:val="24"/>
          <w:szCs w:val="24"/>
          <w:lang w:val="ro-RO"/>
        </w:rPr>
        <w:t>Părți</w:t>
      </w:r>
      <w:r w:rsidRPr="00E27415">
        <w:rPr>
          <w:rStyle w:val="Bodytext20"/>
          <w:rFonts w:ascii="Times New Roman" w:hAnsi="Times New Roman" w:cs="Times New Roman"/>
          <w:color w:val="000000"/>
          <w:sz w:val="24"/>
          <w:szCs w:val="24"/>
          <w:lang w:val="ro-RO"/>
        </w:rPr>
        <w:t xml:space="preserve">, de la începerea negocierilor prevăzute la alineatul precedent, acestea </w:t>
      </w:r>
      <w:r w:rsidR="002938FD" w:rsidRPr="00E27415">
        <w:rPr>
          <w:rStyle w:val="Bodytext20"/>
          <w:rFonts w:ascii="Times New Roman" w:hAnsi="Times New Roman" w:cs="Times New Roman"/>
          <w:color w:val="000000"/>
          <w:sz w:val="24"/>
          <w:szCs w:val="24"/>
          <w:lang w:val="ro-RO"/>
        </w:rPr>
        <w:t>e</w:t>
      </w:r>
      <w:r w:rsidR="002938FD">
        <w:rPr>
          <w:rStyle w:val="Bodytext20"/>
          <w:rFonts w:ascii="Times New Roman" w:hAnsi="Times New Roman" w:cs="Times New Roman"/>
          <w:color w:val="000000"/>
          <w:sz w:val="24"/>
          <w:szCs w:val="24"/>
          <w:lang w:val="ro-RO"/>
        </w:rPr>
        <w:t>ș</w:t>
      </w:r>
      <w:r w:rsidR="002938FD" w:rsidRPr="00E27415">
        <w:rPr>
          <w:rStyle w:val="Bodytext20"/>
          <w:rFonts w:ascii="Times New Roman" w:hAnsi="Times New Roman" w:cs="Times New Roman"/>
          <w:color w:val="000000"/>
          <w:sz w:val="24"/>
          <w:szCs w:val="24"/>
          <w:lang w:val="ro-RO"/>
        </w:rPr>
        <w:t>uează</w:t>
      </w:r>
      <w:r w:rsidRPr="00E27415">
        <w:rPr>
          <w:rStyle w:val="Bodytext20"/>
          <w:rFonts w:ascii="Times New Roman" w:hAnsi="Times New Roman" w:cs="Times New Roman"/>
          <w:color w:val="000000"/>
          <w:sz w:val="24"/>
          <w:szCs w:val="24"/>
          <w:lang w:val="ro-RO"/>
        </w:rPr>
        <w:t xml:space="preserve">, iar dezechilibrul contractual este dovedit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însu</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it de Păr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 atunci oricare dintre Păr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 va avea dreptul să notifice celeilalte Păr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 încetarea prezentul Contract, fără ca vreuna dintre ele să poată pretinde daune-interese, despăgubiri sau orice alte forme de dezdăunare. Delegatul va avea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ia de a presta Serviciului în continuare pe o durata de cel mult 90 (nouăzeci) de Zile de la data încetării, în vederea asigurării continuită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Serviciului.</w:t>
      </w:r>
    </w:p>
    <w:p w14:paraId="5AF09102" w14:textId="77777777" w:rsidR="00D239A3" w:rsidRPr="00E27415" w:rsidRDefault="00D239A3" w:rsidP="00156BAC">
      <w:pPr>
        <w:pStyle w:val="Bodytext21"/>
        <w:shd w:val="clear" w:color="auto" w:fill="auto"/>
        <w:tabs>
          <w:tab w:val="left" w:pos="460"/>
        </w:tabs>
        <w:spacing w:after="0" w:line="240" w:lineRule="auto"/>
        <w:ind w:firstLine="0"/>
        <w:jc w:val="both"/>
        <w:rPr>
          <w:rFonts w:ascii="Times New Roman" w:hAnsi="Times New Roman" w:cs="Times New Roman"/>
          <w:sz w:val="24"/>
          <w:szCs w:val="24"/>
          <w:lang w:val="ro-RO"/>
        </w:rPr>
      </w:pPr>
    </w:p>
    <w:p w14:paraId="59F7D1EA" w14:textId="77777777"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bookmarkStart w:id="79" w:name="_Toc451186737"/>
      <w:r w:rsidRPr="00E27415">
        <w:rPr>
          <w:rStyle w:val="Heading2"/>
          <w:rFonts w:ascii="Times New Roman" w:hAnsi="Times New Roman" w:cs="Times New Roman"/>
          <w:b/>
          <w:color w:val="000000"/>
          <w:sz w:val="24"/>
          <w:szCs w:val="24"/>
          <w:lang w:val="ro-RO"/>
        </w:rPr>
        <w:t>CAPITOLUL VII</w:t>
      </w:r>
      <w:r w:rsidR="00FA60A5" w:rsidRPr="00E27415">
        <w:rPr>
          <w:rStyle w:val="Heading2"/>
          <w:rFonts w:ascii="Times New Roman" w:hAnsi="Times New Roman" w:cs="Times New Roman"/>
          <w:b/>
          <w:color w:val="000000"/>
          <w:sz w:val="24"/>
          <w:szCs w:val="24"/>
          <w:lang w:val="ro-RO"/>
        </w:rPr>
        <w:t>.</w:t>
      </w:r>
      <w:r w:rsidRPr="00E27415">
        <w:rPr>
          <w:rStyle w:val="Heading2"/>
          <w:rFonts w:ascii="Times New Roman" w:hAnsi="Times New Roman" w:cs="Times New Roman"/>
          <w:b/>
          <w:color w:val="000000"/>
          <w:sz w:val="24"/>
          <w:szCs w:val="24"/>
          <w:lang w:val="ro-RO"/>
        </w:rPr>
        <w:t xml:space="preserve"> MODIFICAREA CONTRACTULUI</w:t>
      </w:r>
      <w:bookmarkEnd w:id="79"/>
    </w:p>
    <w:p w14:paraId="133CF632" w14:textId="77777777" w:rsidR="00D239A3" w:rsidRPr="00E27415" w:rsidRDefault="00D239A3" w:rsidP="00156BAC">
      <w:pPr>
        <w:pStyle w:val="Heading20"/>
        <w:keepNext/>
        <w:keepLines/>
        <w:shd w:val="clear" w:color="auto" w:fill="auto"/>
        <w:spacing w:after="0" w:line="240" w:lineRule="auto"/>
        <w:jc w:val="both"/>
        <w:rPr>
          <w:rFonts w:ascii="Times New Roman" w:hAnsi="Times New Roman" w:cs="Times New Roman"/>
          <w:sz w:val="24"/>
          <w:szCs w:val="24"/>
          <w:lang w:val="ro-RO"/>
        </w:rPr>
      </w:pPr>
    </w:p>
    <w:p w14:paraId="24BD9D21" w14:textId="77777777"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bookmarkStart w:id="80" w:name="_Toc451186738"/>
      <w:r w:rsidRPr="00E27415">
        <w:rPr>
          <w:rStyle w:val="Heading2"/>
          <w:rFonts w:ascii="Times New Roman" w:hAnsi="Times New Roman" w:cs="Times New Roman"/>
          <w:b/>
          <w:color w:val="000000"/>
          <w:sz w:val="24"/>
          <w:szCs w:val="24"/>
          <w:lang w:val="ro-RO"/>
        </w:rPr>
        <w:t>ARTICOLUL 36 - MODIFICAREA CONTRACTULUI PRIN ACORDUL PARTILOR</w:t>
      </w:r>
      <w:bookmarkEnd w:id="80"/>
    </w:p>
    <w:p w14:paraId="1941C0F9" w14:textId="77777777" w:rsidR="00D239A3" w:rsidRPr="00E27415" w:rsidRDefault="00D239A3" w:rsidP="00156BAC">
      <w:pPr>
        <w:pStyle w:val="Heading20"/>
        <w:keepNext/>
        <w:keepLines/>
        <w:shd w:val="clear" w:color="auto" w:fill="auto"/>
        <w:spacing w:after="0" w:line="240" w:lineRule="auto"/>
        <w:jc w:val="both"/>
        <w:rPr>
          <w:rFonts w:ascii="Times New Roman" w:hAnsi="Times New Roman" w:cs="Times New Roman"/>
          <w:sz w:val="24"/>
          <w:szCs w:val="24"/>
          <w:lang w:val="ro-RO"/>
        </w:rPr>
      </w:pPr>
    </w:p>
    <w:p w14:paraId="0A94DCF6" w14:textId="278E445A" w:rsidR="00D239A3" w:rsidRPr="00E27415" w:rsidRDefault="00D239A3" w:rsidP="00156BAC">
      <w:pPr>
        <w:pStyle w:val="Bodytext21"/>
        <w:numPr>
          <w:ilvl w:val="0"/>
          <w:numId w:val="49"/>
        </w:numPr>
        <w:shd w:val="clear" w:color="auto" w:fill="auto"/>
        <w:tabs>
          <w:tab w:val="left" w:pos="428"/>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Modificarea prezentului Contract se face numai prin Act Adi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ional încheiat în scris între Păr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ile contractante.</w:t>
      </w:r>
    </w:p>
    <w:p w14:paraId="0BED8E4E" w14:textId="17E0EF43" w:rsidR="00D239A3" w:rsidRPr="00E27415" w:rsidRDefault="00D239A3" w:rsidP="00156BAC">
      <w:pPr>
        <w:pStyle w:val="Bodytext21"/>
        <w:numPr>
          <w:ilvl w:val="0"/>
          <w:numId w:val="49"/>
        </w:numPr>
        <w:shd w:val="clear" w:color="auto" w:fill="auto"/>
        <w:tabs>
          <w:tab w:val="left" w:pos="446"/>
        </w:tabs>
        <w:spacing w:after="0" w:line="240" w:lineRule="auto"/>
        <w:ind w:firstLine="0"/>
        <w:jc w:val="both"/>
        <w:rPr>
          <w:rStyle w:val="Bodytext20"/>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Contractul nu poate fi modificat în sensul introducerii în obiectul acestuia a unei activită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 care nu a făcut obiectul delegării gestiunii, conform Legii.</w:t>
      </w:r>
    </w:p>
    <w:p w14:paraId="3378FE02" w14:textId="08366E79" w:rsidR="00D239A3" w:rsidRPr="00E27415" w:rsidRDefault="00D239A3" w:rsidP="00156BAC">
      <w:pPr>
        <w:pStyle w:val="Bodytext21"/>
        <w:numPr>
          <w:ilvl w:val="0"/>
          <w:numId w:val="49"/>
        </w:numPr>
        <w:shd w:val="clear" w:color="auto" w:fill="auto"/>
        <w:tabs>
          <w:tab w:val="left" w:pos="446"/>
        </w:tabs>
        <w:spacing w:after="0" w:line="240" w:lineRule="auto"/>
        <w:ind w:firstLine="0"/>
        <w:jc w:val="both"/>
        <w:rPr>
          <w:rFonts w:ascii="Times New Roman" w:hAnsi="Times New Roman" w:cs="Times New Roman"/>
          <w:sz w:val="24"/>
          <w:szCs w:val="24"/>
          <w:lang w:val="ro-RO"/>
        </w:rPr>
      </w:pPr>
      <w:r w:rsidRPr="00E27415">
        <w:rPr>
          <w:rFonts w:ascii="Times New Roman" w:hAnsi="Times New Roman" w:cs="Times New Roman"/>
          <w:sz w:val="24"/>
          <w:szCs w:val="24"/>
          <w:lang w:val="ro-RO"/>
        </w:rPr>
        <w:t>Păr</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ile contractante nu au dreptul de a încheia acte adi</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ionale cu privire la acele clauze care prevăd alocarea riscurilor prezentului contract. În acest sens, se vor considera nule orice modificări care ar avea ca efect diminuarea responsabilită</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ilor Delegatului în asemenea măsură încât să se ajungă la redistribuirea riscurilor către Delegatar.</w:t>
      </w:r>
    </w:p>
    <w:p w14:paraId="21D66B11" w14:textId="77777777" w:rsidR="00D239A3" w:rsidRPr="00E27415" w:rsidRDefault="00D239A3" w:rsidP="00156BAC">
      <w:pPr>
        <w:pStyle w:val="Heading20"/>
        <w:keepNext/>
        <w:keepLines/>
        <w:shd w:val="clear" w:color="auto" w:fill="auto"/>
        <w:tabs>
          <w:tab w:val="left" w:pos="2516"/>
        </w:tabs>
        <w:spacing w:after="0" w:line="240" w:lineRule="auto"/>
        <w:jc w:val="both"/>
        <w:rPr>
          <w:rStyle w:val="Heading2"/>
          <w:rFonts w:ascii="Times New Roman" w:hAnsi="Times New Roman" w:cs="Times New Roman"/>
          <w:b/>
          <w:color w:val="000000"/>
          <w:sz w:val="24"/>
          <w:szCs w:val="24"/>
          <w:lang w:val="ro-RO"/>
        </w:rPr>
      </w:pPr>
      <w:bookmarkStart w:id="81" w:name="bookmark39"/>
    </w:p>
    <w:p w14:paraId="39D62805" w14:textId="77777777" w:rsidR="00D239A3" w:rsidRPr="00E27415" w:rsidRDefault="00D239A3" w:rsidP="00156BAC">
      <w:pPr>
        <w:pStyle w:val="Heading20"/>
        <w:keepNext/>
        <w:keepLines/>
        <w:shd w:val="clear" w:color="auto" w:fill="auto"/>
        <w:tabs>
          <w:tab w:val="left" w:pos="2516"/>
        </w:tabs>
        <w:spacing w:after="0" w:line="240" w:lineRule="auto"/>
        <w:jc w:val="both"/>
        <w:rPr>
          <w:rStyle w:val="Heading2"/>
          <w:rFonts w:ascii="Times New Roman" w:hAnsi="Times New Roman" w:cs="Times New Roman"/>
          <w:b/>
          <w:color w:val="000000"/>
          <w:sz w:val="24"/>
          <w:szCs w:val="24"/>
          <w:lang w:val="ro-RO"/>
        </w:rPr>
      </w:pPr>
      <w:bookmarkStart w:id="82" w:name="_Toc451186739"/>
      <w:bookmarkStart w:id="83" w:name="_Hlk1085144"/>
      <w:r w:rsidRPr="00E27415">
        <w:rPr>
          <w:rStyle w:val="Heading2"/>
          <w:rFonts w:ascii="Times New Roman" w:hAnsi="Times New Roman" w:cs="Times New Roman"/>
          <w:b/>
          <w:color w:val="000000"/>
          <w:sz w:val="24"/>
          <w:szCs w:val="24"/>
          <w:lang w:val="ro-RO"/>
        </w:rPr>
        <w:t xml:space="preserve">ARTICOLUL 37 - MODIFICAREA UNILATERALA A </w:t>
      </w:r>
      <w:bookmarkEnd w:id="81"/>
      <w:r w:rsidRPr="00E27415">
        <w:rPr>
          <w:rStyle w:val="Heading2"/>
          <w:rFonts w:ascii="Times New Roman" w:hAnsi="Times New Roman" w:cs="Times New Roman"/>
          <w:b/>
          <w:color w:val="000000"/>
          <w:sz w:val="24"/>
          <w:szCs w:val="24"/>
          <w:lang w:val="ro-RO"/>
        </w:rPr>
        <w:t>PARTII</w:t>
      </w:r>
      <w:bookmarkStart w:id="84" w:name="_Toc451186740"/>
      <w:bookmarkEnd w:id="82"/>
      <w:r w:rsidRPr="00E27415">
        <w:rPr>
          <w:rStyle w:val="Heading2"/>
          <w:rFonts w:ascii="Times New Roman" w:hAnsi="Times New Roman" w:cs="Times New Roman"/>
          <w:b/>
          <w:color w:val="000000"/>
          <w:sz w:val="24"/>
          <w:szCs w:val="24"/>
          <w:lang w:val="ro-RO"/>
        </w:rPr>
        <w:t xml:space="preserve"> REGLEMENTARE A CONTRACTULUI DE CĂTRE DELEGATAR</w:t>
      </w:r>
      <w:bookmarkEnd w:id="84"/>
    </w:p>
    <w:bookmarkEnd w:id="83"/>
    <w:p w14:paraId="67CA0E2C" w14:textId="77777777" w:rsidR="00D239A3" w:rsidRPr="00E27415" w:rsidRDefault="00D239A3" w:rsidP="00156BAC">
      <w:pPr>
        <w:pStyle w:val="Heading20"/>
        <w:keepNext/>
        <w:keepLines/>
        <w:shd w:val="clear" w:color="auto" w:fill="auto"/>
        <w:spacing w:after="0" w:line="240" w:lineRule="auto"/>
        <w:jc w:val="both"/>
        <w:rPr>
          <w:rFonts w:ascii="Times New Roman" w:hAnsi="Times New Roman" w:cs="Times New Roman"/>
          <w:sz w:val="24"/>
          <w:szCs w:val="24"/>
          <w:lang w:val="ro-RO"/>
        </w:rPr>
      </w:pPr>
    </w:p>
    <w:p w14:paraId="4D8E9D54" w14:textId="66542849" w:rsidR="00D239A3" w:rsidRPr="00E27415" w:rsidRDefault="00D239A3" w:rsidP="00156BAC">
      <w:pPr>
        <w:pStyle w:val="Bodytext21"/>
        <w:shd w:val="clear" w:color="auto" w:fill="auto"/>
        <w:spacing w:after="0" w:line="240" w:lineRule="auto"/>
        <w:ind w:firstLine="0"/>
        <w:jc w:val="both"/>
        <w:rPr>
          <w:rStyle w:val="Bodytext20"/>
          <w:rFonts w:ascii="Times New Roman" w:hAnsi="Times New Roman" w:cs="Times New Roman"/>
          <w:color w:val="000000"/>
          <w:sz w:val="24"/>
          <w:szCs w:val="24"/>
          <w:lang w:val="ro-RO"/>
        </w:rPr>
      </w:pPr>
      <w:r w:rsidRPr="00E27415">
        <w:rPr>
          <w:rStyle w:val="Bodytext20"/>
          <w:rFonts w:ascii="Times New Roman" w:hAnsi="Times New Roman" w:cs="Times New Roman"/>
          <w:b/>
          <w:color w:val="000000"/>
          <w:sz w:val="24"/>
          <w:szCs w:val="24"/>
          <w:lang w:val="ro-RO"/>
        </w:rPr>
        <w:t>(1)</w:t>
      </w:r>
      <w:r w:rsidR="009C4288" w:rsidRPr="00E27415">
        <w:rPr>
          <w:rStyle w:val="Bodytext20"/>
          <w:rFonts w:ascii="Times New Roman" w:hAnsi="Times New Roman" w:cs="Times New Roman"/>
          <w:b/>
          <w:color w:val="000000"/>
          <w:sz w:val="24"/>
          <w:szCs w:val="24"/>
          <w:lang w:val="ro-RO"/>
        </w:rPr>
        <w:t xml:space="preserve"> </w:t>
      </w:r>
      <w:r w:rsidRPr="00E27415">
        <w:rPr>
          <w:rStyle w:val="Bodytext20"/>
          <w:rFonts w:ascii="Times New Roman" w:hAnsi="Times New Roman" w:cs="Times New Roman"/>
          <w:color w:val="000000"/>
          <w:sz w:val="24"/>
          <w:szCs w:val="24"/>
          <w:lang w:val="ro-RO"/>
        </w:rPr>
        <w:t>Delegatarul poate modifica unilateral cerin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ele legate de modul de gestiune si de prestare a Serviciului care sunt prevăzute în Regulamentul Serviciului sau Caietul de Sarcini al Serviciului, ata</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ate ca Anexele nr. 1 si nr. 2 la prezentul Contract, prin modificarea acestor documente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înlocuirea respectivelor anexe, prin Act Adi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ional la Contract, cu noul Regulament al Serviciului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i/sau noul Caiet de Sarcini al Serviciului după caz. In cazul în care aceste modificări afectează echilibrul contractual se vor aplica prevederile Articolului 35 (“Men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ine</w:t>
      </w:r>
      <w:r w:rsidR="009C4288" w:rsidRPr="00E27415">
        <w:rPr>
          <w:rStyle w:val="Bodytext20"/>
          <w:rFonts w:ascii="Times New Roman" w:hAnsi="Times New Roman" w:cs="Times New Roman"/>
          <w:color w:val="000000"/>
          <w:sz w:val="24"/>
          <w:szCs w:val="24"/>
          <w:lang w:val="ro-RO"/>
        </w:rPr>
        <w:t>rea echilibrului contractual”).</w:t>
      </w:r>
    </w:p>
    <w:p w14:paraId="73367634" w14:textId="745E1467" w:rsidR="00D239A3" w:rsidRPr="00E27415" w:rsidRDefault="00D239A3" w:rsidP="00156BAC">
      <w:pPr>
        <w:pStyle w:val="Bodytext21"/>
        <w:shd w:val="clear" w:color="auto" w:fill="auto"/>
        <w:spacing w:after="0" w:line="240" w:lineRule="auto"/>
        <w:ind w:firstLine="0"/>
        <w:jc w:val="both"/>
        <w:rPr>
          <w:rFonts w:ascii="Times New Roman" w:hAnsi="Times New Roman" w:cs="Times New Roman"/>
          <w:sz w:val="24"/>
          <w:szCs w:val="24"/>
          <w:lang w:val="ro-RO"/>
        </w:rPr>
      </w:pPr>
      <w:r w:rsidRPr="00E27415">
        <w:rPr>
          <w:rFonts w:ascii="Times New Roman" w:hAnsi="Times New Roman" w:cs="Times New Roman"/>
          <w:sz w:val="24"/>
          <w:szCs w:val="24"/>
          <w:lang w:val="ro-RO"/>
        </w:rPr>
        <w:t>(2) Delegatarul poate modifica unilateral contractul atunci când ra</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iuni economice, tehnice sau de altă natură impun prezervarea interesului public local s</w:t>
      </w:r>
      <w:r w:rsidR="009C4288" w:rsidRPr="00E27415">
        <w:rPr>
          <w:rFonts w:ascii="Times New Roman" w:hAnsi="Times New Roman" w:cs="Times New Roman"/>
          <w:sz w:val="24"/>
          <w:szCs w:val="24"/>
          <w:lang w:val="ro-RO"/>
        </w:rPr>
        <w:t>al na</w:t>
      </w:r>
      <w:r w:rsidR="00E27415">
        <w:rPr>
          <w:rFonts w:ascii="Times New Roman" w:hAnsi="Times New Roman" w:cs="Times New Roman"/>
          <w:sz w:val="24"/>
          <w:szCs w:val="24"/>
          <w:lang w:val="ro-RO"/>
        </w:rPr>
        <w:t>ț</w:t>
      </w:r>
      <w:r w:rsidR="009C4288" w:rsidRPr="00E27415">
        <w:rPr>
          <w:rFonts w:ascii="Times New Roman" w:hAnsi="Times New Roman" w:cs="Times New Roman"/>
          <w:sz w:val="24"/>
          <w:szCs w:val="24"/>
          <w:lang w:val="ro-RO"/>
        </w:rPr>
        <w:t>ional.</w:t>
      </w:r>
    </w:p>
    <w:p w14:paraId="0B61AF2A" w14:textId="5D05FF1E" w:rsidR="00D239A3" w:rsidRPr="00E27415" w:rsidRDefault="00D239A3" w:rsidP="00156BAC">
      <w:pPr>
        <w:pStyle w:val="Bodytext21"/>
        <w:shd w:val="clear" w:color="auto" w:fill="auto"/>
        <w:spacing w:after="0" w:line="240" w:lineRule="auto"/>
        <w:ind w:firstLine="0"/>
        <w:jc w:val="both"/>
        <w:rPr>
          <w:rFonts w:ascii="Times New Roman" w:hAnsi="Times New Roman" w:cs="Times New Roman"/>
          <w:sz w:val="24"/>
          <w:szCs w:val="24"/>
          <w:lang w:val="ro-RO"/>
        </w:rPr>
      </w:pPr>
      <w:r w:rsidRPr="00E27415">
        <w:rPr>
          <w:rFonts w:ascii="Times New Roman" w:hAnsi="Times New Roman" w:cs="Times New Roman"/>
          <w:sz w:val="24"/>
          <w:szCs w:val="24"/>
          <w:lang w:val="ro-RO"/>
        </w:rPr>
        <w:t>(3)</w:t>
      </w:r>
      <w:r w:rsidR="009C4288" w:rsidRPr="00E27415">
        <w:rPr>
          <w:rFonts w:ascii="Times New Roman" w:hAnsi="Times New Roman" w:cs="Times New Roman"/>
          <w:sz w:val="24"/>
          <w:szCs w:val="24"/>
          <w:lang w:val="ro-RO"/>
        </w:rPr>
        <w:t xml:space="preserve"> </w:t>
      </w:r>
      <w:r w:rsidRPr="00E27415">
        <w:rPr>
          <w:rFonts w:ascii="Times New Roman" w:hAnsi="Times New Roman" w:cs="Times New Roman"/>
          <w:sz w:val="24"/>
          <w:szCs w:val="24"/>
          <w:lang w:val="ro-RO"/>
        </w:rPr>
        <w:t>În situa</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ia interven</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iei unei modificări legislative incidente, contractul de delegare se va modifica de drept unilateral de către Delegatar prin act adi</w:t>
      </w:r>
      <w:r w:rsidR="00E27415">
        <w:rPr>
          <w:rFonts w:ascii="Times New Roman" w:hAnsi="Times New Roman" w:cs="Times New Roman"/>
          <w:sz w:val="24"/>
          <w:szCs w:val="24"/>
          <w:lang w:val="ro-RO"/>
        </w:rPr>
        <w:t>ț</w:t>
      </w:r>
      <w:r w:rsidRPr="00E27415">
        <w:rPr>
          <w:rFonts w:ascii="Times New Roman" w:hAnsi="Times New Roman" w:cs="Times New Roman"/>
          <w:sz w:val="24"/>
          <w:szCs w:val="24"/>
          <w:lang w:val="ro-RO"/>
        </w:rPr>
        <w:t>ional la prezentul contract.</w:t>
      </w:r>
    </w:p>
    <w:p w14:paraId="651DA97E" w14:textId="77777777"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p>
    <w:p w14:paraId="3DFC282E" w14:textId="77777777" w:rsidR="00D239A3" w:rsidRPr="00E27415" w:rsidRDefault="00D239A3" w:rsidP="00156BAC">
      <w:pPr>
        <w:pStyle w:val="Headerorfooter1"/>
        <w:shd w:val="clear" w:color="auto" w:fill="auto"/>
        <w:spacing w:line="240" w:lineRule="auto"/>
        <w:jc w:val="both"/>
        <w:rPr>
          <w:rFonts w:ascii="Times New Roman" w:hAnsi="Times New Roman" w:cs="Times New Roman"/>
          <w:sz w:val="24"/>
          <w:szCs w:val="24"/>
          <w:lang w:val="ro-RO"/>
        </w:rPr>
      </w:pPr>
      <w:r w:rsidRPr="00E27415">
        <w:rPr>
          <w:rStyle w:val="HeaderorfooterGaramond"/>
          <w:rFonts w:ascii="Times New Roman" w:hAnsi="Times New Roman" w:cs="Times New Roman"/>
          <w:bCs/>
          <w:color w:val="000000"/>
          <w:sz w:val="24"/>
          <w:szCs w:val="24"/>
          <w:lang w:val="ro-RO"/>
        </w:rPr>
        <w:t>CAPITOLUL VIII. ÎNCETAREA CONTRACTULUI</w:t>
      </w:r>
    </w:p>
    <w:p w14:paraId="0D9E4BA6" w14:textId="77777777"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p>
    <w:p w14:paraId="0CC8D81B" w14:textId="77777777"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bookmarkStart w:id="85" w:name="_Toc451186741"/>
      <w:r w:rsidRPr="00E27415">
        <w:rPr>
          <w:rStyle w:val="Heading2"/>
          <w:rFonts w:ascii="Times New Roman" w:hAnsi="Times New Roman" w:cs="Times New Roman"/>
          <w:b/>
          <w:color w:val="000000"/>
          <w:sz w:val="24"/>
          <w:szCs w:val="24"/>
          <w:lang w:val="ro-RO"/>
        </w:rPr>
        <w:t>ARTICOLUL 38 - CAUZELE DE ÎNCETARE A CONTRACTULUI</w:t>
      </w:r>
      <w:bookmarkEnd w:id="85"/>
    </w:p>
    <w:p w14:paraId="10172B26" w14:textId="77777777" w:rsidR="00D239A3" w:rsidRPr="00E27415" w:rsidRDefault="00D239A3" w:rsidP="00156BAC">
      <w:pPr>
        <w:pStyle w:val="Heading20"/>
        <w:keepNext/>
        <w:keepLines/>
        <w:shd w:val="clear" w:color="auto" w:fill="auto"/>
        <w:spacing w:after="0" w:line="240" w:lineRule="auto"/>
        <w:jc w:val="both"/>
        <w:rPr>
          <w:rFonts w:ascii="Times New Roman" w:hAnsi="Times New Roman" w:cs="Times New Roman"/>
          <w:sz w:val="24"/>
          <w:szCs w:val="24"/>
          <w:lang w:val="ro-RO"/>
        </w:rPr>
      </w:pPr>
    </w:p>
    <w:p w14:paraId="63DF1224" w14:textId="203E854A" w:rsidR="00D239A3" w:rsidRPr="00E27415" w:rsidRDefault="00D239A3" w:rsidP="00156BAC">
      <w:pPr>
        <w:pStyle w:val="Bodytext21"/>
        <w:numPr>
          <w:ilvl w:val="0"/>
          <w:numId w:val="50"/>
        </w:numPr>
        <w:shd w:val="clear" w:color="auto" w:fill="auto"/>
        <w:tabs>
          <w:tab w:val="left" w:pos="429"/>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Prezentul Contract încetează în </w:t>
      </w:r>
      <w:r w:rsidR="0067319B" w:rsidRPr="00E27415">
        <w:rPr>
          <w:rStyle w:val="Bodytext20"/>
          <w:rFonts w:ascii="Times New Roman" w:hAnsi="Times New Roman" w:cs="Times New Roman"/>
          <w:color w:val="000000"/>
          <w:sz w:val="24"/>
          <w:szCs w:val="24"/>
          <w:lang w:val="ro-RO"/>
        </w:rPr>
        <w:t>următoarele</w:t>
      </w:r>
      <w:r w:rsidRPr="00E27415">
        <w:rPr>
          <w:rStyle w:val="Bodytext20"/>
          <w:rFonts w:ascii="Times New Roman" w:hAnsi="Times New Roman" w:cs="Times New Roman"/>
          <w:color w:val="000000"/>
          <w:sz w:val="24"/>
          <w:szCs w:val="24"/>
          <w:lang w:val="ro-RO"/>
        </w:rPr>
        <w:t xml:space="preserve"> situa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w:t>
      </w:r>
    </w:p>
    <w:p w14:paraId="7FC7D7E6" w14:textId="77777777" w:rsidR="00D239A3" w:rsidRPr="00E27415" w:rsidRDefault="00D239A3" w:rsidP="00156BAC">
      <w:pPr>
        <w:pStyle w:val="Bodytext21"/>
        <w:numPr>
          <w:ilvl w:val="0"/>
          <w:numId w:val="51"/>
        </w:numPr>
        <w:shd w:val="clear" w:color="auto" w:fill="auto"/>
        <w:tabs>
          <w:tab w:val="left" w:pos="747"/>
        </w:tabs>
        <w:spacing w:after="0" w:line="240" w:lineRule="auto"/>
        <w:ind w:left="760" w:hanging="36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la expirarea duratei pentru care a fost încheiat;</w:t>
      </w:r>
    </w:p>
    <w:p w14:paraId="30B2972E" w14:textId="459A77D3" w:rsidR="00D239A3" w:rsidRPr="00E27415" w:rsidRDefault="00D239A3" w:rsidP="00156BAC">
      <w:pPr>
        <w:pStyle w:val="Bodytext21"/>
        <w:numPr>
          <w:ilvl w:val="0"/>
          <w:numId w:val="51"/>
        </w:numPr>
        <w:shd w:val="clear" w:color="auto" w:fill="auto"/>
        <w:tabs>
          <w:tab w:val="left" w:pos="757"/>
        </w:tabs>
        <w:spacing w:after="0" w:line="240" w:lineRule="auto"/>
        <w:ind w:left="760" w:hanging="36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în cazul în care interesul na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ional sau local o impune, prin denun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area unilaterală de către Delegatar, cu plata unei despăgubiri juste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prealabile în sarcina Delegatarului;</w:t>
      </w:r>
    </w:p>
    <w:p w14:paraId="4E5E86AB" w14:textId="198C3942" w:rsidR="00D239A3" w:rsidRPr="00E27415" w:rsidRDefault="00D239A3" w:rsidP="00156BAC">
      <w:pPr>
        <w:pStyle w:val="Bodytext21"/>
        <w:numPr>
          <w:ilvl w:val="0"/>
          <w:numId w:val="51"/>
        </w:numPr>
        <w:shd w:val="clear" w:color="auto" w:fill="auto"/>
        <w:tabs>
          <w:tab w:val="left" w:pos="757"/>
        </w:tabs>
        <w:spacing w:after="0" w:line="240" w:lineRule="auto"/>
        <w:ind w:left="760" w:hanging="36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în cazul nerespectării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iilor contractuale de către </w:t>
      </w:r>
      <w:r w:rsidR="00153948" w:rsidRPr="00E27415">
        <w:rPr>
          <w:rStyle w:val="Bodytext20"/>
          <w:rFonts w:ascii="Times New Roman" w:hAnsi="Times New Roman" w:cs="Times New Roman"/>
          <w:color w:val="000000"/>
          <w:sz w:val="24"/>
          <w:szCs w:val="24"/>
          <w:lang w:val="ro-RO"/>
        </w:rPr>
        <w:t>Părți</w:t>
      </w:r>
      <w:r w:rsidRPr="00E27415">
        <w:rPr>
          <w:rStyle w:val="Bodytext20"/>
          <w:rFonts w:ascii="Times New Roman" w:hAnsi="Times New Roman" w:cs="Times New Roman"/>
          <w:color w:val="000000"/>
          <w:sz w:val="24"/>
          <w:szCs w:val="24"/>
          <w:lang w:val="ro-RO"/>
        </w:rPr>
        <w:t>, prin reziliere, conform Articolului 39 (“Rezilierea Contractului”), prin reziliere cu plata unei despăgubiri în sarcina Păr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în culpă;</w:t>
      </w:r>
    </w:p>
    <w:p w14:paraId="1B61287D" w14:textId="3EC2AEA2" w:rsidR="00D239A3" w:rsidRPr="00E27415" w:rsidRDefault="00D239A3" w:rsidP="00156BAC">
      <w:pPr>
        <w:pStyle w:val="Bodytext21"/>
        <w:numPr>
          <w:ilvl w:val="0"/>
          <w:numId w:val="51"/>
        </w:numPr>
        <w:shd w:val="clear" w:color="auto" w:fill="auto"/>
        <w:tabs>
          <w:tab w:val="left" w:pos="757"/>
        </w:tabs>
        <w:spacing w:after="0" w:line="240" w:lineRule="auto"/>
        <w:ind w:left="760" w:hanging="36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în cazul imposibilită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obiective a Delegatului de a presta Serviciul, ca urmare a interven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iei unui eveniment de For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ă Majoră, în condi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iile prevăzute la Articolul 34 (“For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a Majora”), fără plata unei despăgubiri;</w:t>
      </w:r>
    </w:p>
    <w:p w14:paraId="795AF921" w14:textId="4CE59F49" w:rsidR="00D239A3" w:rsidRPr="00E27415" w:rsidRDefault="00D239A3" w:rsidP="00156BAC">
      <w:pPr>
        <w:pStyle w:val="Bodytext21"/>
        <w:numPr>
          <w:ilvl w:val="0"/>
          <w:numId w:val="51"/>
        </w:numPr>
        <w:shd w:val="clear" w:color="auto" w:fill="auto"/>
        <w:tabs>
          <w:tab w:val="left" w:pos="757"/>
        </w:tabs>
        <w:spacing w:after="0" w:line="240" w:lineRule="auto"/>
        <w:ind w:left="760" w:hanging="36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în situa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ia în care, în urma parcurgerii procedurilor speciale prevăzute la Articolul 35 (“Men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inerea echilibrului contractual”), este permisă încetarea Contractului;</w:t>
      </w:r>
    </w:p>
    <w:p w14:paraId="32147042" w14:textId="77777777" w:rsidR="00D239A3" w:rsidRPr="00E27415" w:rsidRDefault="00D239A3" w:rsidP="00156BAC">
      <w:pPr>
        <w:pStyle w:val="Bodytext21"/>
        <w:numPr>
          <w:ilvl w:val="0"/>
          <w:numId w:val="51"/>
        </w:numPr>
        <w:shd w:val="clear" w:color="auto" w:fill="auto"/>
        <w:tabs>
          <w:tab w:val="left" w:pos="757"/>
        </w:tabs>
        <w:spacing w:after="0" w:line="240" w:lineRule="auto"/>
        <w:ind w:left="760" w:hanging="360"/>
        <w:jc w:val="both"/>
        <w:rPr>
          <w:rStyle w:val="Bodytext20"/>
          <w:rFonts w:ascii="Times New Roman" w:hAnsi="Times New Roman" w:cs="Times New Roman"/>
          <w:color w:val="000000"/>
          <w:sz w:val="24"/>
          <w:szCs w:val="24"/>
          <w:lang w:val="ro-RO"/>
        </w:rPr>
      </w:pPr>
      <w:r w:rsidRPr="00E27415">
        <w:rPr>
          <w:rStyle w:val="Bodytext20"/>
          <w:rFonts w:ascii="Times New Roman" w:hAnsi="Times New Roman" w:cs="Times New Roman"/>
          <w:color w:val="000000"/>
          <w:sz w:val="24"/>
          <w:szCs w:val="24"/>
          <w:lang w:val="ro-RO"/>
        </w:rPr>
        <w:t>în cazul falimentului Delegatului;</w:t>
      </w:r>
    </w:p>
    <w:p w14:paraId="552364D3" w14:textId="337D567E" w:rsidR="00D239A3" w:rsidRPr="00E27415" w:rsidRDefault="00D239A3" w:rsidP="00156BAC">
      <w:pPr>
        <w:pStyle w:val="Bodytext21"/>
        <w:numPr>
          <w:ilvl w:val="0"/>
          <w:numId w:val="52"/>
        </w:numPr>
        <w:shd w:val="clear" w:color="auto" w:fill="auto"/>
        <w:tabs>
          <w:tab w:val="left" w:pos="747"/>
        </w:tabs>
        <w:spacing w:after="0" w:line="240" w:lineRule="auto"/>
        <w:ind w:left="760" w:hanging="36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în cazul lipsei, retragerii sau </w:t>
      </w:r>
      <w:r w:rsidR="0067319B" w:rsidRPr="00E27415">
        <w:rPr>
          <w:rStyle w:val="Bodytext20"/>
          <w:rFonts w:ascii="Times New Roman" w:hAnsi="Times New Roman" w:cs="Times New Roman"/>
          <w:color w:val="000000"/>
          <w:sz w:val="24"/>
          <w:szCs w:val="24"/>
          <w:lang w:val="ro-RO"/>
        </w:rPr>
        <w:t>încetării</w:t>
      </w:r>
      <w:r w:rsidRPr="00E27415">
        <w:rPr>
          <w:rStyle w:val="Bodytext20"/>
          <w:rFonts w:ascii="Times New Roman" w:hAnsi="Times New Roman" w:cs="Times New Roman"/>
          <w:color w:val="000000"/>
          <w:sz w:val="24"/>
          <w:szCs w:val="24"/>
          <w:lang w:val="ro-RO"/>
        </w:rPr>
        <w:t xml:space="preserve"> valabilită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licen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ei de operare a Delegatului;</w:t>
      </w:r>
    </w:p>
    <w:p w14:paraId="49DFCC1E" w14:textId="43AB619B" w:rsidR="00D239A3" w:rsidRPr="00E27415" w:rsidRDefault="00D239A3" w:rsidP="00156BAC">
      <w:pPr>
        <w:pStyle w:val="Bodytext21"/>
        <w:numPr>
          <w:ilvl w:val="0"/>
          <w:numId w:val="52"/>
        </w:numPr>
        <w:shd w:val="clear" w:color="auto" w:fill="auto"/>
        <w:tabs>
          <w:tab w:val="left" w:pos="750"/>
        </w:tabs>
        <w:spacing w:after="0" w:line="240" w:lineRule="auto"/>
        <w:ind w:left="760" w:hanging="36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dacă Păr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ile convin încetarea Contractului, prin act Adi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ional la acesta, respectând Legea </w:t>
      </w:r>
      <w:r w:rsidRPr="00E27415">
        <w:rPr>
          <w:rStyle w:val="Bodytext20"/>
          <w:rFonts w:ascii="Times New Roman" w:hAnsi="Times New Roman" w:cs="Times New Roman"/>
          <w:color w:val="000000"/>
          <w:sz w:val="24"/>
          <w:szCs w:val="24"/>
          <w:lang w:val="ro-RO"/>
        </w:rPr>
        <w:lastRenderedPageBreak/>
        <w:t>aplicabila, în vigoare la acea dată.</w:t>
      </w:r>
    </w:p>
    <w:p w14:paraId="29A67018" w14:textId="4C0EA54D" w:rsidR="00D239A3" w:rsidRPr="00E27415" w:rsidRDefault="0067319B" w:rsidP="00156BAC">
      <w:pPr>
        <w:pStyle w:val="Bodytext21"/>
        <w:numPr>
          <w:ilvl w:val="0"/>
          <w:numId w:val="50"/>
        </w:numPr>
        <w:shd w:val="clear" w:color="auto" w:fill="auto"/>
        <w:tabs>
          <w:tab w:val="left" w:pos="465"/>
        </w:tabs>
        <w:spacing w:after="0" w:line="240" w:lineRule="auto"/>
        <w:ind w:firstLine="0"/>
        <w:jc w:val="both"/>
        <w:rPr>
          <w:rFonts w:ascii="Times New Roman" w:hAnsi="Times New Roman" w:cs="Times New Roman"/>
          <w:sz w:val="24"/>
          <w:szCs w:val="24"/>
          <w:lang w:val="ro-RO"/>
        </w:rPr>
      </w:pPr>
      <w:r>
        <w:rPr>
          <w:rStyle w:val="Bodytext20"/>
          <w:rFonts w:ascii="Times New Roman" w:hAnsi="Times New Roman" w:cs="Times New Roman"/>
          <w:color w:val="000000"/>
          <w:sz w:val="24"/>
          <w:szCs w:val="24"/>
          <w:lang w:val="ro-RO"/>
        </w:rPr>
        <w:t>Î</w:t>
      </w:r>
      <w:r w:rsidR="00D239A3" w:rsidRPr="00E27415">
        <w:rPr>
          <w:rStyle w:val="Bodytext20"/>
          <w:rFonts w:ascii="Times New Roman" w:hAnsi="Times New Roman" w:cs="Times New Roman"/>
          <w:color w:val="000000"/>
          <w:sz w:val="24"/>
          <w:szCs w:val="24"/>
          <w:lang w:val="ro-RO"/>
        </w:rPr>
        <w:t xml:space="preserve">n cazul </w:t>
      </w:r>
      <w:r w:rsidRPr="00E27415">
        <w:rPr>
          <w:rStyle w:val="Bodytext20"/>
          <w:rFonts w:ascii="Times New Roman" w:hAnsi="Times New Roman" w:cs="Times New Roman"/>
          <w:color w:val="000000"/>
          <w:sz w:val="24"/>
          <w:szCs w:val="24"/>
          <w:lang w:val="ro-RO"/>
        </w:rPr>
        <w:t>încetării</w:t>
      </w:r>
      <w:r w:rsidR="00D239A3" w:rsidRPr="00E27415">
        <w:rPr>
          <w:rStyle w:val="Bodytext20"/>
          <w:rFonts w:ascii="Times New Roman" w:hAnsi="Times New Roman" w:cs="Times New Roman"/>
          <w:color w:val="000000"/>
          <w:sz w:val="24"/>
          <w:szCs w:val="24"/>
          <w:lang w:val="ro-RO"/>
        </w:rPr>
        <w:t xml:space="preserve"> Contractului înainte de termen, se va acorda un preaviz de 30 (treizeci) de Zile, cu excep</w:t>
      </w:r>
      <w:r w:rsidR="00E27415">
        <w:rPr>
          <w:rStyle w:val="Bodytext20"/>
          <w:rFonts w:ascii="Times New Roman" w:hAnsi="Times New Roman" w:cs="Times New Roman"/>
          <w:color w:val="000000"/>
          <w:sz w:val="24"/>
          <w:szCs w:val="24"/>
          <w:lang w:val="ro-RO"/>
        </w:rPr>
        <w:t>ț</w:t>
      </w:r>
      <w:r w:rsidR="00D239A3" w:rsidRPr="00E27415">
        <w:rPr>
          <w:rStyle w:val="Bodytext20"/>
          <w:rFonts w:ascii="Times New Roman" w:hAnsi="Times New Roman" w:cs="Times New Roman"/>
          <w:color w:val="000000"/>
          <w:sz w:val="24"/>
          <w:szCs w:val="24"/>
          <w:lang w:val="ro-RO"/>
        </w:rPr>
        <w:t>ia cazurilor în care sunt prevăzute în mod expres în cuprinsul Contractului, alte termene pentru preaviz.</w:t>
      </w:r>
    </w:p>
    <w:p w14:paraId="71271059" w14:textId="68E85509" w:rsidR="00D239A3" w:rsidRPr="00E27415" w:rsidRDefault="00D239A3" w:rsidP="00156BAC">
      <w:pPr>
        <w:pStyle w:val="Bodytext21"/>
        <w:numPr>
          <w:ilvl w:val="0"/>
          <w:numId w:val="50"/>
        </w:numPr>
        <w:shd w:val="clear" w:color="auto" w:fill="auto"/>
        <w:tabs>
          <w:tab w:val="left" w:pos="458"/>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Delegatul va coopera deplin pentru preluarea gestiunii Serviciului cu noul operator </w:t>
      </w:r>
      <w:r w:rsidR="0067319B" w:rsidRPr="00E27415">
        <w:rPr>
          <w:rStyle w:val="Bodytext20"/>
          <w:rFonts w:ascii="Times New Roman" w:hAnsi="Times New Roman" w:cs="Times New Roman"/>
          <w:color w:val="000000"/>
          <w:sz w:val="24"/>
          <w:szCs w:val="24"/>
          <w:lang w:val="ro-RO"/>
        </w:rPr>
        <w:t>căruia</w:t>
      </w:r>
      <w:r w:rsidRPr="00E27415">
        <w:rPr>
          <w:rStyle w:val="Bodytext20"/>
          <w:rFonts w:ascii="Times New Roman" w:hAnsi="Times New Roman" w:cs="Times New Roman"/>
          <w:color w:val="000000"/>
          <w:sz w:val="24"/>
          <w:szCs w:val="24"/>
          <w:lang w:val="ro-RO"/>
        </w:rPr>
        <w:t xml:space="preserve"> i se va delega gestiunea Serviciului sau cu Delegatarul, după caz, în sensul următoarelor:</w:t>
      </w:r>
    </w:p>
    <w:p w14:paraId="02AB190D" w14:textId="65695CC7" w:rsidR="00D239A3" w:rsidRPr="00E27415" w:rsidRDefault="009C4288" w:rsidP="00156BAC">
      <w:pPr>
        <w:pStyle w:val="Bodytext21"/>
        <w:numPr>
          <w:ilvl w:val="0"/>
          <w:numId w:val="53"/>
        </w:numPr>
        <w:shd w:val="clear" w:color="auto" w:fill="auto"/>
        <w:tabs>
          <w:tab w:val="left" w:pos="747"/>
        </w:tabs>
        <w:spacing w:after="0" w:line="240" w:lineRule="auto"/>
        <w:ind w:left="760" w:hanging="36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să men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ină legătură cu </w:t>
      </w:r>
      <w:r w:rsidR="0080076E" w:rsidRPr="00E27415">
        <w:rPr>
          <w:rStyle w:val="Bodytext20"/>
          <w:rFonts w:ascii="Times New Roman" w:hAnsi="Times New Roman" w:cs="Times New Roman"/>
          <w:color w:val="000000"/>
          <w:sz w:val="24"/>
          <w:szCs w:val="24"/>
          <w:lang w:val="ro-RO"/>
        </w:rPr>
        <w:t>ADI ECONEAMT</w:t>
      </w:r>
      <w:r w:rsidR="00D239A3" w:rsidRPr="00E27415">
        <w:rPr>
          <w:rStyle w:val="Bodytext20"/>
          <w:rFonts w:ascii="Times New Roman" w:hAnsi="Times New Roman" w:cs="Times New Roman"/>
          <w:color w:val="000000"/>
          <w:sz w:val="24"/>
          <w:szCs w:val="24"/>
          <w:lang w:val="ro-RO"/>
        </w:rPr>
        <w:t xml:space="preserve"> </w:t>
      </w:r>
      <w:r w:rsidR="00E27415">
        <w:rPr>
          <w:rStyle w:val="Bodytext20"/>
          <w:rFonts w:ascii="Times New Roman" w:hAnsi="Times New Roman" w:cs="Times New Roman"/>
          <w:color w:val="000000"/>
          <w:sz w:val="24"/>
          <w:szCs w:val="24"/>
          <w:lang w:val="ro-RO"/>
        </w:rPr>
        <w:t>ș</w:t>
      </w:r>
      <w:r w:rsidR="00D239A3" w:rsidRPr="00E27415">
        <w:rPr>
          <w:rStyle w:val="Bodytext20"/>
          <w:rFonts w:ascii="Times New Roman" w:hAnsi="Times New Roman" w:cs="Times New Roman"/>
          <w:color w:val="000000"/>
          <w:sz w:val="24"/>
          <w:szCs w:val="24"/>
          <w:lang w:val="ro-RO"/>
        </w:rPr>
        <w:t>i/sau noul operator, să furnizeze asisten</w:t>
      </w:r>
      <w:r w:rsidR="00E27415">
        <w:rPr>
          <w:rStyle w:val="Bodytext20"/>
          <w:rFonts w:ascii="Times New Roman" w:hAnsi="Times New Roman" w:cs="Times New Roman"/>
          <w:color w:val="000000"/>
          <w:sz w:val="24"/>
          <w:szCs w:val="24"/>
          <w:lang w:val="ro-RO"/>
        </w:rPr>
        <w:t>ț</w:t>
      </w:r>
      <w:r w:rsidR="00D239A3" w:rsidRPr="00E27415">
        <w:rPr>
          <w:rStyle w:val="Bodytext20"/>
          <w:rFonts w:ascii="Times New Roman" w:hAnsi="Times New Roman" w:cs="Times New Roman"/>
          <w:color w:val="000000"/>
          <w:sz w:val="24"/>
          <w:szCs w:val="24"/>
          <w:lang w:val="ro-RO"/>
        </w:rPr>
        <w:t xml:space="preserve">ă </w:t>
      </w:r>
      <w:r w:rsidR="00E27415">
        <w:rPr>
          <w:rStyle w:val="Bodytext20"/>
          <w:rFonts w:ascii="Times New Roman" w:hAnsi="Times New Roman" w:cs="Times New Roman"/>
          <w:color w:val="000000"/>
          <w:sz w:val="24"/>
          <w:szCs w:val="24"/>
          <w:lang w:val="ro-RO"/>
        </w:rPr>
        <w:t>ș</w:t>
      </w:r>
      <w:r w:rsidR="00D239A3" w:rsidRPr="00E27415">
        <w:rPr>
          <w:rStyle w:val="Bodytext20"/>
          <w:rFonts w:ascii="Times New Roman" w:hAnsi="Times New Roman" w:cs="Times New Roman"/>
          <w:color w:val="000000"/>
          <w:sz w:val="24"/>
          <w:szCs w:val="24"/>
          <w:lang w:val="ro-RO"/>
        </w:rPr>
        <w:t xml:space="preserve">i sprijin privind Serviciul </w:t>
      </w:r>
      <w:r w:rsidR="00E27415">
        <w:rPr>
          <w:rStyle w:val="Bodytext20"/>
          <w:rFonts w:ascii="Times New Roman" w:hAnsi="Times New Roman" w:cs="Times New Roman"/>
          <w:color w:val="000000"/>
          <w:sz w:val="24"/>
          <w:szCs w:val="24"/>
          <w:lang w:val="ro-RO"/>
        </w:rPr>
        <w:t>ș</w:t>
      </w:r>
      <w:r w:rsidR="00D239A3" w:rsidRPr="00E27415">
        <w:rPr>
          <w:rStyle w:val="Bodytext20"/>
          <w:rFonts w:ascii="Times New Roman" w:hAnsi="Times New Roman" w:cs="Times New Roman"/>
          <w:color w:val="000000"/>
          <w:sz w:val="24"/>
          <w:szCs w:val="24"/>
          <w:lang w:val="ro-RO"/>
        </w:rPr>
        <w:t>i transferul lui către Delegatar sau noul operator;</w:t>
      </w:r>
    </w:p>
    <w:p w14:paraId="78ECBECB" w14:textId="694E0249" w:rsidR="00D239A3" w:rsidRPr="00E27415" w:rsidRDefault="00D239A3" w:rsidP="00156BAC">
      <w:pPr>
        <w:pStyle w:val="Bodytext21"/>
        <w:numPr>
          <w:ilvl w:val="0"/>
          <w:numId w:val="53"/>
        </w:numPr>
        <w:shd w:val="clear" w:color="auto" w:fill="auto"/>
        <w:tabs>
          <w:tab w:val="left" w:pos="750"/>
        </w:tabs>
        <w:spacing w:after="0" w:line="240" w:lineRule="auto"/>
        <w:ind w:left="760" w:hanging="36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să furnizeze </w:t>
      </w:r>
      <w:r w:rsidR="00627830">
        <w:rPr>
          <w:rStyle w:val="Bodytext20"/>
          <w:rFonts w:ascii="Times New Roman" w:hAnsi="Times New Roman" w:cs="Times New Roman"/>
          <w:color w:val="000000"/>
          <w:sz w:val="24"/>
          <w:szCs w:val="24"/>
          <w:lang w:val="ro-RO"/>
        </w:rPr>
        <w:t>Delegatarului</w:t>
      </w:r>
      <w:r w:rsidRPr="00E27415">
        <w:rPr>
          <w:rStyle w:val="Bodytext20"/>
          <w:rFonts w:ascii="Times New Roman" w:hAnsi="Times New Roman" w:cs="Times New Roman"/>
          <w:color w:val="000000"/>
          <w:sz w:val="24"/>
          <w:szCs w:val="24"/>
          <w:lang w:val="ro-RO"/>
        </w:rPr>
        <w:t xml:space="preserv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noului operator toate informa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iile privind Bunurile de Retur, inclusiv amplasamentele aferente, precum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serviciile necesare func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ionării si prestării acestora;</w:t>
      </w:r>
    </w:p>
    <w:p w14:paraId="2D605EFF" w14:textId="44B5F3B3" w:rsidR="00D239A3" w:rsidRPr="00E27415" w:rsidRDefault="00D239A3" w:rsidP="00156BAC">
      <w:pPr>
        <w:pStyle w:val="Bodytext21"/>
        <w:numPr>
          <w:ilvl w:val="0"/>
          <w:numId w:val="53"/>
        </w:numPr>
        <w:shd w:val="clear" w:color="auto" w:fill="auto"/>
        <w:tabs>
          <w:tab w:val="left" w:pos="750"/>
        </w:tabs>
        <w:spacing w:after="0" w:line="240" w:lineRule="auto"/>
        <w:ind w:left="760" w:hanging="36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în timpul Contractului sau după încetarea acestuia, să nu ac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ioneze în niciun fel, direct sau indirect, care să prejudicieze, să împiedice sau să facă dificil transferul Serviciului.</w:t>
      </w:r>
    </w:p>
    <w:p w14:paraId="75DA1D7E" w14:textId="651E4CB4" w:rsidR="00D239A3" w:rsidRPr="0067319B" w:rsidRDefault="00D239A3" w:rsidP="0056205A">
      <w:pPr>
        <w:pStyle w:val="Bodytext21"/>
        <w:numPr>
          <w:ilvl w:val="0"/>
          <w:numId w:val="50"/>
        </w:numPr>
        <w:shd w:val="clear" w:color="auto" w:fill="auto"/>
        <w:tabs>
          <w:tab w:val="left" w:pos="562"/>
        </w:tabs>
        <w:spacing w:after="0" w:line="240" w:lineRule="auto"/>
        <w:ind w:firstLine="0"/>
        <w:jc w:val="both"/>
        <w:rPr>
          <w:rStyle w:val="Bodytext20"/>
          <w:rFonts w:ascii="Times New Roman" w:hAnsi="Times New Roman" w:cs="Times New Roman"/>
          <w:color w:val="000000"/>
          <w:sz w:val="24"/>
          <w:szCs w:val="24"/>
          <w:lang w:val="ro-RO" w:eastAsia="ro-RO"/>
        </w:rPr>
      </w:pPr>
      <w:r w:rsidRPr="00E27415">
        <w:rPr>
          <w:rStyle w:val="Bodytext20"/>
          <w:rFonts w:ascii="Times New Roman" w:hAnsi="Times New Roman" w:cs="Times New Roman"/>
          <w:color w:val="000000"/>
          <w:sz w:val="24"/>
          <w:szCs w:val="24"/>
          <w:lang w:val="ro-RO"/>
        </w:rPr>
        <w:t>La încetarea Contractului, din orice cauza, bunurile care au fost utilizate de Delegat în derularea Contractului vor fi repartizate după cum urmează:</w:t>
      </w:r>
    </w:p>
    <w:p w14:paraId="4BAA705F" w14:textId="6B6A1645" w:rsidR="00D239A3" w:rsidRPr="00E27415" w:rsidRDefault="00D239A3" w:rsidP="00156BAC">
      <w:pPr>
        <w:pStyle w:val="Bodytext21"/>
        <w:numPr>
          <w:ilvl w:val="0"/>
          <w:numId w:val="54"/>
        </w:numPr>
        <w:shd w:val="clear" w:color="auto" w:fill="auto"/>
        <w:tabs>
          <w:tab w:val="left" w:pos="743"/>
        </w:tabs>
        <w:spacing w:after="0" w:line="240" w:lineRule="auto"/>
        <w:ind w:left="740" w:hanging="38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Bunurile de Retur vor reveni Delegatarului, </w:t>
      </w:r>
      <w:r w:rsidR="0067319B">
        <w:rPr>
          <w:rStyle w:val="Bodytext20"/>
          <w:rFonts w:ascii="Times New Roman" w:hAnsi="Times New Roman" w:cs="Times New Roman"/>
          <w:color w:val="000000"/>
          <w:sz w:val="24"/>
          <w:szCs w:val="24"/>
          <w:lang w:val="ro-RO"/>
        </w:rPr>
        <w:t xml:space="preserve">Județul </w:t>
      </w:r>
      <w:r w:rsidR="0067319B" w:rsidRPr="00E27415">
        <w:rPr>
          <w:rStyle w:val="Bodytext20"/>
          <w:rFonts w:ascii="Times New Roman" w:hAnsi="Times New Roman" w:cs="Times New Roman"/>
          <w:color w:val="000000"/>
          <w:sz w:val="24"/>
          <w:szCs w:val="24"/>
          <w:lang w:val="ro-RO"/>
        </w:rPr>
        <w:t>Neam</w:t>
      </w:r>
      <w:r w:rsidR="0067319B">
        <w:rPr>
          <w:rStyle w:val="Bodytext20"/>
          <w:rFonts w:ascii="Times New Roman" w:hAnsi="Times New Roman" w:cs="Times New Roman"/>
          <w:color w:val="000000"/>
          <w:sz w:val="24"/>
          <w:szCs w:val="24"/>
          <w:lang w:val="ro-RO"/>
        </w:rPr>
        <w:t xml:space="preserve">ț și </w:t>
      </w:r>
      <w:r w:rsidR="00A8212A">
        <w:rPr>
          <w:rStyle w:val="Bodytext20"/>
          <w:rFonts w:ascii="Times New Roman" w:hAnsi="Times New Roman" w:cs="Times New Roman"/>
          <w:color w:val="000000"/>
          <w:sz w:val="24"/>
          <w:szCs w:val="24"/>
          <w:lang w:val="ro-RO"/>
        </w:rPr>
        <w:t>orasul</w:t>
      </w:r>
      <w:r w:rsidR="0067319B">
        <w:rPr>
          <w:rStyle w:val="Bodytext20"/>
          <w:rFonts w:ascii="Times New Roman" w:hAnsi="Times New Roman" w:cs="Times New Roman"/>
          <w:color w:val="000000"/>
          <w:sz w:val="24"/>
          <w:szCs w:val="24"/>
          <w:lang w:val="ro-RO"/>
        </w:rPr>
        <w:t xml:space="preserve"> </w:t>
      </w:r>
      <w:r w:rsidR="00BB6B09">
        <w:rPr>
          <w:rStyle w:val="Bodytext20"/>
          <w:rFonts w:ascii="Times New Roman" w:hAnsi="Times New Roman" w:cs="Times New Roman"/>
          <w:color w:val="000000"/>
          <w:sz w:val="24"/>
          <w:szCs w:val="24"/>
          <w:lang w:val="ro-RO"/>
        </w:rPr>
        <w:t xml:space="preserve">Tîrgu Neamț </w:t>
      </w:r>
      <w:r w:rsidRPr="00E27415">
        <w:rPr>
          <w:rStyle w:val="Bodytext20"/>
          <w:rFonts w:ascii="Times New Roman" w:hAnsi="Times New Roman" w:cs="Times New Roman"/>
          <w:color w:val="000000"/>
          <w:sz w:val="24"/>
          <w:szCs w:val="24"/>
          <w:lang w:val="ro-RO"/>
        </w:rPr>
        <w:t>, de plin drept, gratuit (cu excep</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ia situa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iei în care Contractul </w:t>
      </w:r>
      <w:r w:rsidR="0067319B" w:rsidRPr="00E27415">
        <w:rPr>
          <w:rStyle w:val="Bodytext20"/>
          <w:rFonts w:ascii="Times New Roman" w:hAnsi="Times New Roman" w:cs="Times New Roman"/>
          <w:color w:val="000000"/>
          <w:sz w:val="24"/>
          <w:szCs w:val="24"/>
          <w:lang w:val="ro-RO"/>
        </w:rPr>
        <w:t>încetează</w:t>
      </w:r>
      <w:r w:rsidRPr="00E27415">
        <w:rPr>
          <w:rStyle w:val="Bodytext20"/>
          <w:rFonts w:ascii="Times New Roman" w:hAnsi="Times New Roman" w:cs="Times New Roman"/>
          <w:color w:val="000000"/>
          <w:sz w:val="24"/>
          <w:szCs w:val="24"/>
          <w:lang w:val="ro-RO"/>
        </w:rPr>
        <w:t xml:space="preserve"> înainte de termen, când Delegatul are dreptul la o indemniza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 egală cu suma neamortizată din investi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iile realizate de el în Bunurile de Retur din categoria celor prevăzute la Art. 18.1.1. lit. b) din prezentul Contract)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libere de orice sarcini.</w:t>
      </w:r>
    </w:p>
    <w:p w14:paraId="64A5C141" w14:textId="77777777" w:rsidR="00D239A3" w:rsidRPr="00E27415" w:rsidRDefault="00D239A3" w:rsidP="00156BAC">
      <w:pPr>
        <w:pStyle w:val="Bodytext21"/>
        <w:numPr>
          <w:ilvl w:val="0"/>
          <w:numId w:val="54"/>
        </w:numPr>
        <w:shd w:val="clear" w:color="auto" w:fill="auto"/>
        <w:tabs>
          <w:tab w:val="left" w:pos="743"/>
        </w:tabs>
        <w:spacing w:after="0" w:line="240" w:lineRule="auto"/>
        <w:ind w:left="740" w:hanging="38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 Bunurile Proprii vor rămâne în proprietatea Delegatului.</w:t>
      </w:r>
    </w:p>
    <w:p w14:paraId="45F3C529" w14:textId="564D40A3" w:rsidR="00D239A3" w:rsidRPr="00E27415" w:rsidRDefault="00D239A3" w:rsidP="00156BAC">
      <w:pPr>
        <w:pStyle w:val="Bodytext21"/>
        <w:numPr>
          <w:ilvl w:val="0"/>
          <w:numId w:val="50"/>
        </w:numPr>
        <w:shd w:val="clear" w:color="auto" w:fill="auto"/>
        <w:tabs>
          <w:tab w:val="left" w:pos="450"/>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La data stabilită de Delegatar, </w:t>
      </w:r>
      <w:r w:rsidR="0067319B">
        <w:rPr>
          <w:rStyle w:val="Bodytext20"/>
          <w:rFonts w:ascii="Times New Roman" w:hAnsi="Times New Roman" w:cs="Times New Roman"/>
          <w:color w:val="000000"/>
          <w:sz w:val="24"/>
          <w:szCs w:val="24"/>
          <w:lang w:val="ro-RO"/>
        </w:rPr>
        <w:t xml:space="preserve">Județul </w:t>
      </w:r>
      <w:r w:rsidR="0067319B" w:rsidRPr="00E27415">
        <w:rPr>
          <w:rStyle w:val="Bodytext20"/>
          <w:rFonts w:ascii="Times New Roman" w:hAnsi="Times New Roman" w:cs="Times New Roman"/>
          <w:color w:val="000000"/>
          <w:sz w:val="24"/>
          <w:szCs w:val="24"/>
          <w:lang w:val="ro-RO"/>
        </w:rPr>
        <w:t>Neam</w:t>
      </w:r>
      <w:r w:rsidR="0067319B">
        <w:rPr>
          <w:rStyle w:val="Bodytext20"/>
          <w:rFonts w:ascii="Times New Roman" w:hAnsi="Times New Roman" w:cs="Times New Roman"/>
          <w:color w:val="000000"/>
          <w:sz w:val="24"/>
          <w:szCs w:val="24"/>
          <w:lang w:val="ro-RO"/>
        </w:rPr>
        <w:t xml:space="preserve">ț și </w:t>
      </w:r>
      <w:r w:rsidR="00A8212A">
        <w:rPr>
          <w:rStyle w:val="Bodytext20"/>
          <w:rFonts w:ascii="Times New Roman" w:hAnsi="Times New Roman" w:cs="Times New Roman"/>
          <w:color w:val="000000"/>
          <w:sz w:val="24"/>
          <w:szCs w:val="24"/>
          <w:lang w:val="ro-RO"/>
        </w:rPr>
        <w:t>orasul</w:t>
      </w:r>
      <w:r w:rsidR="0067319B">
        <w:rPr>
          <w:rStyle w:val="Bodytext20"/>
          <w:rFonts w:ascii="Times New Roman" w:hAnsi="Times New Roman" w:cs="Times New Roman"/>
          <w:color w:val="000000"/>
          <w:sz w:val="24"/>
          <w:szCs w:val="24"/>
          <w:lang w:val="ro-RO"/>
        </w:rPr>
        <w:t xml:space="preserve"> </w:t>
      </w:r>
      <w:r w:rsidR="00BB6B09">
        <w:rPr>
          <w:rStyle w:val="Bodytext20"/>
          <w:rFonts w:ascii="Times New Roman" w:hAnsi="Times New Roman" w:cs="Times New Roman"/>
          <w:color w:val="000000"/>
          <w:sz w:val="24"/>
          <w:szCs w:val="24"/>
          <w:lang w:val="ro-RO"/>
        </w:rPr>
        <w:t xml:space="preserve">Tîrgu Neamț </w:t>
      </w:r>
      <w:r w:rsidRPr="00E27415">
        <w:rPr>
          <w:rStyle w:val="Bodytext20"/>
          <w:rFonts w:ascii="Times New Roman" w:hAnsi="Times New Roman" w:cs="Times New Roman"/>
          <w:color w:val="000000"/>
          <w:sz w:val="24"/>
          <w:szCs w:val="24"/>
          <w:lang w:val="ro-RO"/>
        </w:rPr>
        <w:t xml:space="preserve">, pentru predare („Data de Predare”), Delegatul va transfera, fără niciun drept de </w:t>
      </w:r>
      <w:r w:rsidR="0067319B" w:rsidRPr="00E27415">
        <w:rPr>
          <w:rStyle w:val="Bodytext20"/>
          <w:rFonts w:ascii="Times New Roman" w:hAnsi="Times New Roman" w:cs="Times New Roman"/>
          <w:color w:val="000000"/>
          <w:sz w:val="24"/>
          <w:szCs w:val="24"/>
          <w:lang w:val="ro-RO"/>
        </w:rPr>
        <w:t>retenție</w:t>
      </w:r>
      <w:r w:rsidRPr="00E27415">
        <w:rPr>
          <w:rStyle w:val="Bodytext20"/>
          <w:rFonts w:ascii="Times New Roman" w:hAnsi="Times New Roman" w:cs="Times New Roman"/>
          <w:color w:val="000000"/>
          <w:sz w:val="24"/>
          <w:szCs w:val="24"/>
          <w:lang w:val="ro-RO"/>
        </w:rPr>
        <w:t xml:space="preserve">, fără costuri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cheltuieli pentru Delegatar, toate drepturile, titlurile de proprietate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garan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iile legate de Bunurile de Retur, incluzând, cu condi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ia să facă parte sau să fie utilizate în prestarea Serviciului, toate drepturile, titlurile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garan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iile Delegatului privind Bunurile de Preluare pentru care Delegatarul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i-a exprimat inten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ia de preluare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a plătit contravaloarea lor până la acea dată.</w:t>
      </w:r>
    </w:p>
    <w:p w14:paraId="33DF9AF9" w14:textId="5DF42E38" w:rsidR="00D239A3" w:rsidRPr="00E27415" w:rsidRDefault="00D239A3" w:rsidP="00156BAC">
      <w:pPr>
        <w:pStyle w:val="Bodytext21"/>
        <w:numPr>
          <w:ilvl w:val="0"/>
          <w:numId w:val="50"/>
        </w:numPr>
        <w:shd w:val="clear" w:color="auto" w:fill="auto"/>
        <w:tabs>
          <w:tab w:val="left" w:pos="460"/>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La Data de Predare, Delegatul va informa Delegatarul, </w:t>
      </w:r>
      <w:r w:rsidR="0067319B">
        <w:rPr>
          <w:rStyle w:val="Bodytext20"/>
          <w:rFonts w:ascii="Times New Roman" w:hAnsi="Times New Roman" w:cs="Times New Roman"/>
          <w:color w:val="000000"/>
          <w:sz w:val="24"/>
          <w:szCs w:val="24"/>
          <w:lang w:val="ro-RO"/>
        </w:rPr>
        <w:t xml:space="preserve">Județul </w:t>
      </w:r>
      <w:r w:rsidR="0067319B" w:rsidRPr="00E27415">
        <w:rPr>
          <w:rStyle w:val="Bodytext20"/>
          <w:rFonts w:ascii="Times New Roman" w:hAnsi="Times New Roman" w:cs="Times New Roman"/>
          <w:color w:val="000000"/>
          <w:sz w:val="24"/>
          <w:szCs w:val="24"/>
          <w:lang w:val="ro-RO"/>
        </w:rPr>
        <w:t>Neam</w:t>
      </w:r>
      <w:r w:rsidR="0067319B">
        <w:rPr>
          <w:rStyle w:val="Bodytext20"/>
          <w:rFonts w:ascii="Times New Roman" w:hAnsi="Times New Roman" w:cs="Times New Roman"/>
          <w:color w:val="000000"/>
          <w:sz w:val="24"/>
          <w:szCs w:val="24"/>
          <w:lang w:val="ro-RO"/>
        </w:rPr>
        <w:t xml:space="preserve">ț și </w:t>
      </w:r>
      <w:r w:rsidR="00A8212A">
        <w:rPr>
          <w:rStyle w:val="Bodytext20"/>
          <w:rFonts w:ascii="Times New Roman" w:hAnsi="Times New Roman" w:cs="Times New Roman"/>
          <w:color w:val="000000"/>
          <w:sz w:val="24"/>
          <w:szCs w:val="24"/>
          <w:lang w:val="ro-RO"/>
        </w:rPr>
        <w:t>orasul</w:t>
      </w:r>
      <w:r w:rsidR="0067319B">
        <w:rPr>
          <w:rStyle w:val="Bodytext20"/>
          <w:rFonts w:ascii="Times New Roman" w:hAnsi="Times New Roman" w:cs="Times New Roman"/>
          <w:color w:val="000000"/>
          <w:sz w:val="24"/>
          <w:szCs w:val="24"/>
          <w:lang w:val="ro-RO"/>
        </w:rPr>
        <w:t xml:space="preserve"> </w:t>
      </w:r>
      <w:r w:rsidR="00BB6B09">
        <w:rPr>
          <w:rStyle w:val="Bodytext20"/>
          <w:rFonts w:ascii="Times New Roman" w:hAnsi="Times New Roman" w:cs="Times New Roman"/>
          <w:color w:val="000000"/>
          <w:sz w:val="24"/>
          <w:szCs w:val="24"/>
          <w:lang w:val="ro-RO"/>
        </w:rPr>
        <w:t xml:space="preserve">Tîrgu Neamț </w:t>
      </w:r>
      <w:r w:rsidRPr="00E27415">
        <w:rPr>
          <w:rStyle w:val="Bodytext20"/>
          <w:rFonts w:ascii="Times New Roman" w:hAnsi="Times New Roman" w:cs="Times New Roman"/>
          <w:color w:val="000000"/>
          <w:sz w:val="24"/>
          <w:szCs w:val="24"/>
          <w:lang w:val="ro-RO"/>
        </w:rPr>
        <w:t>, despre starea activelor, inclusiv o listă completă a tuturor defec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iunilor ce afectează sau ar putea afecta func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ionarea în condi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de siguran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ă a acestora. Păr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ile vor încheia un proces-verbal de predare-primire a tuturor Bunurilor de Retur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a acelor Bunuri de Preluare pe care Delegatarul le preia. În situa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ia în care </w:t>
      </w:r>
      <w:r w:rsidR="0067319B">
        <w:rPr>
          <w:rStyle w:val="Bodytext20"/>
          <w:rFonts w:ascii="Times New Roman" w:hAnsi="Times New Roman" w:cs="Times New Roman"/>
          <w:color w:val="000000"/>
          <w:sz w:val="24"/>
          <w:szCs w:val="24"/>
          <w:lang w:val="ro-RO"/>
        </w:rPr>
        <w:t xml:space="preserve">Județul </w:t>
      </w:r>
      <w:r w:rsidR="0067319B" w:rsidRPr="00E27415">
        <w:rPr>
          <w:rStyle w:val="Bodytext20"/>
          <w:rFonts w:ascii="Times New Roman" w:hAnsi="Times New Roman" w:cs="Times New Roman"/>
          <w:color w:val="000000"/>
          <w:sz w:val="24"/>
          <w:szCs w:val="24"/>
          <w:lang w:val="ro-RO"/>
        </w:rPr>
        <w:t>Neam</w:t>
      </w:r>
      <w:r w:rsidR="0067319B">
        <w:rPr>
          <w:rStyle w:val="Bodytext20"/>
          <w:rFonts w:ascii="Times New Roman" w:hAnsi="Times New Roman" w:cs="Times New Roman"/>
          <w:color w:val="000000"/>
          <w:sz w:val="24"/>
          <w:szCs w:val="24"/>
          <w:lang w:val="ro-RO"/>
        </w:rPr>
        <w:t xml:space="preserve">ț și </w:t>
      </w:r>
      <w:r w:rsidR="00A8212A">
        <w:rPr>
          <w:rStyle w:val="Bodytext20"/>
          <w:rFonts w:ascii="Times New Roman" w:hAnsi="Times New Roman" w:cs="Times New Roman"/>
          <w:color w:val="000000"/>
          <w:sz w:val="24"/>
          <w:szCs w:val="24"/>
          <w:lang w:val="ro-RO"/>
        </w:rPr>
        <w:t>orasul</w:t>
      </w:r>
      <w:r w:rsidR="0067319B">
        <w:rPr>
          <w:rStyle w:val="Bodytext20"/>
          <w:rFonts w:ascii="Times New Roman" w:hAnsi="Times New Roman" w:cs="Times New Roman"/>
          <w:color w:val="000000"/>
          <w:sz w:val="24"/>
          <w:szCs w:val="24"/>
          <w:lang w:val="ro-RO"/>
        </w:rPr>
        <w:t xml:space="preserve"> </w:t>
      </w:r>
      <w:r w:rsidR="00BB6B09">
        <w:rPr>
          <w:rStyle w:val="Bodytext20"/>
          <w:rFonts w:ascii="Times New Roman" w:hAnsi="Times New Roman" w:cs="Times New Roman"/>
          <w:color w:val="000000"/>
          <w:sz w:val="24"/>
          <w:szCs w:val="24"/>
          <w:lang w:val="ro-RO"/>
        </w:rPr>
        <w:t xml:space="preserve">Tîrgu Neamț </w:t>
      </w:r>
      <w:r w:rsidR="0067319B" w:rsidRPr="00E27415" w:rsidDel="0067319B">
        <w:rPr>
          <w:rStyle w:val="Bodytext20"/>
          <w:rFonts w:ascii="Times New Roman" w:hAnsi="Times New Roman" w:cs="Times New Roman"/>
          <w:color w:val="000000"/>
          <w:sz w:val="24"/>
          <w:szCs w:val="24"/>
          <w:lang w:val="ro-RO"/>
        </w:rPr>
        <w:t xml:space="preserve"> </w:t>
      </w:r>
      <w:r w:rsidR="0067319B">
        <w:rPr>
          <w:rStyle w:val="Bodytext20"/>
          <w:rFonts w:ascii="Times New Roman" w:hAnsi="Times New Roman" w:cs="Times New Roman"/>
          <w:color w:val="000000"/>
          <w:sz w:val="24"/>
          <w:szCs w:val="24"/>
          <w:lang w:val="ro-RO"/>
        </w:rPr>
        <w:t>au</w:t>
      </w:r>
      <w:r w:rsidRPr="00E27415">
        <w:rPr>
          <w:rStyle w:val="Bodytext20"/>
          <w:rFonts w:ascii="Times New Roman" w:hAnsi="Times New Roman" w:cs="Times New Roman"/>
          <w:color w:val="000000"/>
          <w:sz w:val="24"/>
          <w:szCs w:val="24"/>
          <w:lang w:val="ro-RO"/>
        </w:rPr>
        <w:t xml:space="preserve"> suspiciuni cu privire la starea de func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ionare a bunurilor, Păr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ilor vor apela la un expert independent, plătit în mod egal de păr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 care va efectua o expertizare a bunurilor.</w:t>
      </w:r>
    </w:p>
    <w:p w14:paraId="24003F16" w14:textId="77777777"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p>
    <w:p w14:paraId="3880E8B0" w14:textId="77777777"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bookmarkStart w:id="86" w:name="_Toc451186742"/>
      <w:r w:rsidRPr="00E27415">
        <w:rPr>
          <w:rStyle w:val="Heading2"/>
          <w:rFonts w:ascii="Times New Roman" w:hAnsi="Times New Roman" w:cs="Times New Roman"/>
          <w:b/>
          <w:color w:val="000000"/>
          <w:sz w:val="24"/>
          <w:szCs w:val="24"/>
          <w:lang w:val="ro-RO"/>
        </w:rPr>
        <w:t>ARTICOLUL 39 - REZILIEREA CONTRACTULUI</w:t>
      </w:r>
      <w:bookmarkEnd w:id="86"/>
    </w:p>
    <w:p w14:paraId="446B7C88" w14:textId="77777777" w:rsidR="00D239A3" w:rsidRPr="00E27415" w:rsidRDefault="00D239A3" w:rsidP="00156BAC">
      <w:pPr>
        <w:pStyle w:val="Heading20"/>
        <w:keepNext/>
        <w:keepLines/>
        <w:shd w:val="clear" w:color="auto" w:fill="auto"/>
        <w:spacing w:after="0" w:line="240" w:lineRule="auto"/>
        <w:jc w:val="both"/>
        <w:rPr>
          <w:rFonts w:ascii="Times New Roman" w:hAnsi="Times New Roman" w:cs="Times New Roman"/>
          <w:sz w:val="24"/>
          <w:szCs w:val="24"/>
          <w:lang w:val="ro-RO"/>
        </w:rPr>
      </w:pPr>
    </w:p>
    <w:p w14:paraId="6A954A04" w14:textId="77777777" w:rsidR="00D239A3" w:rsidRPr="00E27415" w:rsidRDefault="00D239A3" w:rsidP="00156BAC">
      <w:pPr>
        <w:pStyle w:val="Heading20"/>
        <w:keepNext/>
        <w:keepLines/>
        <w:shd w:val="clear" w:color="auto" w:fill="auto"/>
        <w:tabs>
          <w:tab w:val="left" w:pos="659"/>
        </w:tabs>
        <w:spacing w:after="0" w:line="240" w:lineRule="auto"/>
        <w:jc w:val="both"/>
        <w:rPr>
          <w:rFonts w:ascii="Times New Roman" w:hAnsi="Times New Roman" w:cs="Times New Roman"/>
          <w:sz w:val="24"/>
          <w:szCs w:val="24"/>
          <w:lang w:val="ro-RO"/>
        </w:rPr>
      </w:pPr>
      <w:bookmarkStart w:id="87" w:name="bookmark43"/>
      <w:bookmarkStart w:id="88" w:name="_Toc451186743"/>
      <w:r w:rsidRPr="00E27415">
        <w:rPr>
          <w:rStyle w:val="Heading2"/>
          <w:rFonts w:ascii="Times New Roman" w:hAnsi="Times New Roman" w:cs="Times New Roman"/>
          <w:b/>
          <w:color w:val="000000"/>
          <w:sz w:val="24"/>
          <w:szCs w:val="24"/>
          <w:lang w:val="ro-RO"/>
        </w:rPr>
        <w:t>39.1</w:t>
      </w:r>
      <w:r w:rsidR="009C4288" w:rsidRPr="00E27415">
        <w:rPr>
          <w:rStyle w:val="Heading2"/>
          <w:rFonts w:ascii="Times New Roman" w:hAnsi="Times New Roman" w:cs="Times New Roman"/>
          <w:b/>
          <w:color w:val="000000"/>
          <w:sz w:val="24"/>
          <w:szCs w:val="24"/>
          <w:lang w:val="ro-RO"/>
        </w:rPr>
        <w:t xml:space="preserve"> </w:t>
      </w:r>
      <w:r w:rsidRPr="00E27415">
        <w:rPr>
          <w:rStyle w:val="Heading2"/>
          <w:rFonts w:ascii="Times New Roman" w:hAnsi="Times New Roman" w:cs="Times New Roman"/>
          <w:b/>
          <w:color w:val="000000"/>
          <w:sz w:val="24"/>
          <w:szCs w:val="24"/>
          <w:lang w:val="ro-RO"/>
        </w:rPr>
        <w:t>Rezilierea Contractului din culpa Delegatului</w:t>
      </w:r>
      <w:bookmarkEnd w:id="87"/>
      <w:bookmarkEnd w:id="88"/>
    </w:p>
    <w:p w14:paraId="7C4568C5" w14:textId="3E7DA008" w:rsidR="00D239A3" w:rsidRPr="00E27415" w:rsidRDefault="00D239A3" w:rsidP="00156BAC">
      <w:pPr>
        <w:pStyle w:val="Bodytext21"/>
        <w:shd w:val="clear" w:color="auto" w:fill="auto"/>
        <w:tabs>
          <w:tab w:val="left" w:pos="839"/>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b/>
          <w:color w:val="000000"/>
          <w:sz w:val="24"/>
          <w:szCs w:val="24"/>
          <w:lang w:val="ro-RO"/>
        </w:rPr>
        <w:t>39.1.1</w:t>
      </w:r>
      <w:r w:rsidR="00AA2428" w:rsidRPr="00E27415">
        <w:rPr>
          <w:rStyle w:val="Bodytext20"/>
          <w:rFonts w:ascii="Times New Roman" w:hAnsi="Times New Roman" w:cs="Times New Roman"/>
          <w:color w:val="000000"/>
          <w:sz w:val="24"/>
          <w:szCs w:val="24"/>
          <w:lang w:val="ro-RO"/>
        </w:rPr>
        <w:t>.</w:t>
      </w:r>
      <w:r w:rsidR="009C4288" w:rsidRPr="00E27415">
        <w:rPr>
          <w:rStyle w:val="Bodytext20"/>
          <w:rFonts w:ascii="Times New Roman" w:hAnsi="Times New Roman" w:cs="Times New Roman"/>
          <w:color w:val="000000"/>
          <w:sz w:val="24"/>
          <w:szCs w:val="24"/>
          <w:lang w:val="ro-RO"/>
        </w:rPr>
        <w:t xml:space="preserve"> </w:t>
      </w:r>
      <w:r w:rsidR="00AA2428" w:rsidRPr="00E27415">
        <w:rPr>
          <w:rStyle w:val="Bodytext20"/>
          <w:rFonts w:ascii="Times New Roman" w:hAnsi="Times New Roman" w:cs="Times New Roman"/>
          <w:color w:val="000000"/>
          <w:sz w:val="24"/>
          <w:szCs w:val="24"/>
          <w:lang w:val="ro-RO"/>
        </w:rPr>
        <w:t xml:space="preserve">Delegatarul prin </w:t>
      </w:r>
      <w:r w:rsidR="0080076E" w:rsidRPr="00E27415">
        <w:rPr>
          <w:rStyle w:val="Bodytext20"/>
          <w:rFonts w:ascii="Times New Roman" w:hAnsi="Times New Roman" w:cs="Times New Roman"/>
          <w:color w:val="000000"/>
          <w:sz w:val="24"/>
          <w:szCs w:val="24"/>
          <w:lang w:val="ro-RO"/>
        </w:rPr>
        <w:t>ADI ECONEAMT</w:t>
      </w:r>
      <w:r w:rsidRPr="00E27415">
        <w:rPr>
          <w:rStyle w:val="Bodytext20"/>
          <w:rFonts w:ascii="Times New Roman" w:hAnsi="Times New Roman" w:cs="Times New Roman"/>
          <w:color w:val="000000"/>
          <w:sz w:val="24"/>
          <w:szCs w:val="24"/>
          <w:lang w:val="ro-RO"/>
        </w:rPr>
        <w:t xml:space="preserve"> va avea dreptul (dar nu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ia) să rezilieze prezentul Contract, în momentul survenirii oricăruia dintre următoarele evenimente </w:t>
      </w:r>
      <w:r w:rsidRPr="00E27415">
        <w:rPr>
          <w:rStyle w:val="Bodytext2Italic1"/>
          <w:rFonts w:ascii="Times New Roman" w:hAnsi="Times New Roman" w:cs="Times New Roman"/>
          <w:iCs/>
          <w:color w:val="000000"/>
          <w:sz w:val="24"/>
          <w:szCs w:val="24"/>
          <w:lang w:val="ro-RO"/>
        </w:rPr>
        <w:t>(„Obliga</w:t>
      </w:r>
      <w:r w:rsidR="00E27415">
        <w:rPr>
          <w:rStyle w:val="Bodytext2Italic1"/>
          <w:rFonts w:ascii="Times New Roman" w:hAnsi="Times New Roman" w:cs="Times New Roman"/>
          <w:iCs/>
          <w:color w:val="000000"/>
          <w:sz w:val="24"/>
          <w:szCs w:val="24"/>
          <w:lang w:val="ro-RO"/>
        </w:rPr>
        <w:t>ț</w:t>
      </w:r>
      <w:r w:rsidRPr="00E27415">
        <w:rPr>
          <w:rStyle w:val="Bodytext2Italic1"/>
          <w:rFonts w:ascii="Times New Roman" w:hAnsi="Times New Roman" w:cs="Times New Roman"/>
          <w:iCs/>
          <w:color w:val="000000"/>
          <w:sz w:val="24"/>
          <w:szCs w:val="24"/>
          <w:lang w:val="ro-RO"/>
        </w:rPr>
        <w:t>ii încălcate</w:t>
      </w:r>
      <w:r w:rsidRPr="00E27415">
        <w:rPr>
          <w:rStyle w:val="Bodytext20"/>
          <w:rFonts w:ascii="Times New Roman" w:hAnsi="Times New Roman" w:cs="Times New Roman"/>
          <w:color w:val="000000"/>
          <w:sz w:val="24"/>
          <w:szCs w:val="24"/>
          <w:lang w:val="ro-RO"/>
        </w:rPr>
        <w:t>”):</w:t>
      </w:r>
    </w:p>
    <w:p w14:paraId="0DD14E4C" w14:textId="1663877D" w:rsidR="00D239A3" w:rsidRPr="00E27415" w:rsidRDefault="00D239A3" w:rsidP="00156BAC">
      <w:pPr>
        <w:pStyle w:val="Bodytext21"/>
        <w:numPr>
          <w:ilvl w:val="0"/>
          <w:numId w:val="55"/>
        </w:numPr>
        <w:shd w:val="clear" w:color="auto" w:fill="auto"/>
        <w:tabs>
          <w:tab w:val="left" w:pos="758"/>
        </w:tabs>
        <w:spacing w:after="0" w:line="240" w:lineRule="auto"/>
        <w:ind w:left="760" w:hanging="36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o încălcare semnificativ</w:t>
      </w:r>
      <w:r w:rsidR="0067319B">
        <w:rPr>
          <w:rStyle w:val="Bodytext20"/>
          <w:rFonts w:ascii="Times New Roman" w:hAnsi="Times New Roman" w:cs="Times New Roman"/>
          <w:color w:val="000000"/>
          <w:sz w:val="24"/>
          <w:szCs w:val="24"/>
          <w:lang w:val="ro-RO"/>
        </w:rPr>
        <w:t>ă</w:t>
      </w:r>
      <w:r w:rsidRPr="00E27415">
        <w:rPr>
          <w:rStyle w:val="Bodytext20"/>
          <w:rFonts w:ascii="Times New Roman" w:hAnsi="Times New Roman" w:cs="Times New Roman"/>
          <w:color w:val="000000"/>
          <w:sz w:val="24"/>
          <w:szCs w:val="24"/>
          <w:lang w:val="ro-RO"/>
        </w:rPr>
        <w:t>, de către Delegat, a oricăreia dintre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iile sale, asumate în baza prezentului Contract, care are un efect negativ semnificativ asupra drepturilor sau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iilor Delegatarului sau asupra </w:t>
      </w:r>
      <w:r w:rsidR="0067319B" w:rsidRPr="00E27415">
        <w:rPr>
          <w:rStyle w:val="Bodytext20"/>
          <w:rFonts w:ascii="Times New Roman" w:hAnsi="Times New Roman" w:cs="Times New Roman"/>
          <w:color w:val="000000"/>
          <w:sz w:val="24"/>
          <w:szCs w:val="24"/>
          <w:lang w:val="ro-RO"/>
        </w:rPr>
        <w:t>capacitații</w:t>
      </w:r>
      <w:r w:rsidRPr="00E27415">
        <w:rPr>
          <w:rStyle w:val="Bodytext20"/>
          <w:rFonts w:ascii="Times New Roman" w:hAnsi="Times New Roman" w:cs="Times New Roman"/>
          <w:color w:val="000000"/>
          <w:sz w:val="24"/>
          <w:szCs w:val="24"/>
          <w:lang w:val="ro-RO"/>
        </w:rPr>
        <w:t xml:space="preserve"> Delegatarului de a respecta orice prevedere legală în vigoare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a cărei încălcare nu a fost remediată de către Delegat, în conformitate cu Art. 39.1.2;</w:t>
      </w:r>
    </w:p>
    <w:p w14:paraId="31B56F7C" w14:textId="3575258F" w:rsidR="00D239A3" w:rsidRPr="00E27415" w:rsidRDefault="00D239A3" w:rsidP="00156BAC">
      <w:pPr>
        <w:pStyle w:val="Bodytext21"/>
        <w:numPr>
          <w:ilvl w:val="0"/>
          <w:numId w:val="55"/>
        </w:numPr>
        <w:shd w:val="clear" w:color="auto" w:fill="auto"/>
        <w:tabs>
          <w:tab w:val="left" w:pos="758"/>
        </w:tabs>
        <w:spacing w:after="0" w:line="240" w:lineRule="auto"/>
        <w:ind w:left="760" w:hanging="36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nerespectarea repetată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nejustificată a Indicatorilor de Performan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ă;</w:t>
      </w:r>
    </w:p>
    <w:p w14:paraId="1882B287" w14:textId="29C87B9C" w:rsidR="00D239A3" w:rsidRPr="00E27415" w:rsidRDefault="00D239A3" w:rsidP="00156BAC">
      <w:pPr>
        <w:pStyle w:val="Bodytext21"/>
        <w:numPr>
          <w:ilvl w:val="0"/>
          <w:numId w:val="55"/>
        </w:numPr>
        <w:shd w:val="clear" w:color="auto" w:fill="auto"/>
        <w:tabs>
          <w:tab w:val="left" w:pos="758"/>
        </w:tabs>
        <w:spacing w:after="0" w:line="240" w:lineRule="auto"/>
        <w:ind w:left="760" w:hanging="36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nerealizarea corespunzătoare sau la termenul prevăzut a Investi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iilor;</w:t>
      </w:r>
    </w:p>
    <w:p w14:paraId="6907ADA5" w14:textId="0B3AC660" w:rsidR="00D239A3" w:rsidRPr="00E27415" w:rsidRDefault="00D239A3" w:rsidP="00156BAC">
      <w:pPr>
        <w:pStyle w:val="Bodytext21"/>
        <w:numPr>
          <w:ilvl w:val="0"/>
          <w:numId w:val="55"/>
        </w:numPr>
        <w:shd w:val="clear" w:color="auto" w:fill="auto"/>
        <w:tabs>
          <w:tab w:val="left" w:pos="758"/>
        </w:tabs>
        <w:spacing w:after="0" w:line="240" w:lineRule="auto"/>
        <w:ind w:left="760" w:hanging="36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renun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area la sau abandonarea culpabilă a Serviciului, de către Delegat;</w:t>
      </w:r>
    </w:p>
    <w:p w14:paraId="669D9384" w14:textId="658E0995" w:rsidR="00D239A3" w:rsidRPr="00E27415" w:rsidRDefault="00D239A3" w:rsidP="00156BAC">
      <w:pPr>
        <w:pStyle w:val="Bodytext21"/>
        <w:numPr>
          <w:ilvl w:val="0"/>
          <w:numId w:val="55"/>
        </w:numPr>
        <w:shd w:val="clear" w:color="auto" w:fill="auto"/>
        <w:tabs>
          <w:tab w:val="left" w:pos="758"/>
        </w:tabs>
        <w:spacing w:after="0" w:line="240" w:lineRule="auto"/>
        <w:ind w:left="760" w:hanging="36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nerespectarea Articolului 26 (Sub-delegarea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w:t>
      </w:r>
      <w:r w:rsidR="009C4288" w:rsidRPr="00E27415">
        <w:rPr>
          <w:rStyle w:val="Bodytext20"/>
          <w:rFonts w:ascii="Times New Roman" w:hAnsi="Times New Roman" w:cs="Times New Roman"/>
          <w:color w:val="000000"/>
          <w:sz w:val="24"/>
          <w:szCs w:val="24"/>
          <w:lang w:val="ro-RO"/>
        </w:rPr>
        <w:t>cesiune</w:t>
      </w:r>
      <w:r w:rsidRPr="00E27415">
        <w:rPr>
          <w:rStyle w:val="Bodytext20"/>
          <w:rFonts w:ascii="Times New Roman" w:hAnsi="Times New Roman" w:cs="Times New Roman"/>
          <w:color w:val="000000"/>
          <w:sz w:val="24"/>
          <w:szCs w:val="24"/>
          <w:lang w:val="ro-RO"/>
        </w:rPr>
        <w:t>) din prezentul Contract sau subconcesionarea bunurilor Delegatarului aferente Serviciului, de către Delegat;</w:t>
      </w:r>
    </w:p>
    <w:p w14:paraId="46312377" w14:textId="1C0F7F18" w:rsidR="00D239A3" w:rsidRPr="00E27415" w:rsidRDefault="00D239A3" w:rsidP="00156BAC">
      <w:pPr>
        <w:pStyle w:val="Bodytext21"/>
        <w:numPr>
          <w:ilvl w:val="0"/>
          <w:numId w:val="55"/>
        </w:numPr>
        <w:shd w:val="clear" w:color="auto" w:fill="auto"/>
        <w:tabs>
          <w:tab w:val="left" w:pos="758"/>
        </w:tabs>
        <w:spacing w:after="0" w:line="240" w:lineRule="auto"/>
        <w:ind w:left="760" w:hanging="36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nefurnizarea sau ascunderea de informa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semnificative, ce trebui</w:t>
      </w:r>
      <w:r w:rsidR="009C4288" w:rsidRPr="00E27415">
        <w:rPr>
          <w:rStyle w:val="Bodytext20"/>
          <w:rFonts w:ascii="Times New Roman" w:hAnsi="Times New Roman" w:cs="Times New Roman"/>
          <w:color w:val="000000"/>
          <w:sz w:val="24"/>
          <w:szCs w:val="24"/>
          <w:lang w:val="ro-RO"/>
        </w:rPr>
        <w:t xml:space="preserve">e furnizate Delegatarului, </w:t>
      </w:r>
      <w:r w:rsidR="0080076E" w:rsidRPr="00E27415">
        <w:rPr>
          <w:rStyle w:val="Bodytext20"/>
          <w:rFonts w:ascii="Times New Roman" w:hAnsi="Times New Roman" w:cs="Times New Roman"/>
          <w:color w:val="000000"/>
          <w:sz w:val="24"/>
          <w:szCs w:val="24"/>
          <w:lang w:val="ro-RO"/>
        </w:rPr>
        <w:t>ADI ECONEAMT</w:t>
      </w:r>
      <w:r w:rsidRPr="00E27415">
        <w:rPr>
          <w:rStyle w:val="Bodytext20"/>
          <w:rFonts w:ascii="Times New Roman" w:hAnsi="Times New Roman" w:cs="Times New Roman"/>
          <w:color w:val="000000"/>
          <w:sz w:val="24"/>
          <w:szCs w:val="24"/>
          <w:lang w:val="ro-RO"/>
        </w:rPr>
        <w:t xml:space="preserve"> sau împiedicarea </w:t>
      </w:r>
      <w:r w:rsidR="0080076E" w:rsidRPr="00E27415">
        <w:rPr>
          <w:rStyle w:val="Bodytext20"/>
          <w:rFonts w:ascii="Times New Roman" w:hAnsi="Times New Roman" w:cs="Times New Roman"/>
          <w:color w:val="000000"/>
          <w:sz w:val="24"/>
          <w:szCs w:val="24"/>
          <w:lang w:val="ro-RO"/>
        </w:rPr>
        <w:t>ADI ECONEAMT</w:t>
      </w:r>
      <w:r w:rsidRPr="00E27415">
        <w:rPr>
          <w:rStyle w:val="Bodytext20"/>
          <w:rFonts w:ascii="Times New Roman" w:hAnsi="Times New Roman" w:cs="Times New Roman"/>
          <w:color w:val="000000"/>
          <w:sz w:val="24"/>
          <w:szCs w:val="24"/>
          <w:lang w:val="ro-RO"/>
        </w:rPr>
        <w:t xml:space="preserve"> de a-</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exercita drepturile de monitorizare în legătură cu executarea prezentului Contract, astfel cum sunt acestea stabilite de clauzele contractuale;</w:t>
      </w:r>
    </w:p>
    <w:p w14:paraId="662A7760" w14:textId="6B8C3F4B" w:rsidR="00D239A3" w:rsidRPr="00E27415" w:rsidRDefault="00D239A3" w:rsidP="00156BAC">
      <w:pPr>
        <w:pStyle w:val="Bodytext21"/>
        <w:numPr>
          <w:ilvl w:val="0"/>
          <w:numId w:val="55"/>
        </w:numPr>
        <w:shd w:val="clear" w:color="auto" w:fill="auto"/>
        <w:spacing w:after="0" w:line="240" w:lineRule="auto"/>
        <w:ind w:left="760" w:hanging="36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lastRenderedPageBreak/>
        <w:t xml:space="preserve"> în cazul </w:t>
      </w:r>
      <w:r w:rsidR="000C7319" w:rsidRPr="00E27415">
        <w:rPr>
          <w:rStyle w:val="Bodytext20"/>
          <w:rFonts w:ascii="Times New Roman" w:hAnsi="Times New Roman" w:cs="Times New Roman"/>
          <w:color w:val="000000"/>
          <w:sz w:val="24"/>
          <w:szCs w:val="24"/>
          <w:lang w:val="ro-RO"/>
        </w:rPr>
        <w:t>întârzierii</w:t>
      </w:r>
      <w:r w:rsidRPr="00E27415">
        <w:rPr>
          <w:rStyle w:val="Bodytext20"/>
          <w:rFonts w:ascii="Times New Roman" w:hAnsi="Times New Roman" w:cs="Times New Roman"/>
          <w:color w:val="000000"/>
          <w:sz w:val="24"/>
          <w:szCs w:val="24"/>
          <w:lang w:val="ro-RO"/>
        </w:rPr>
        <w:t xml:space="preserve"> Delegatului cu privire la plata </w:t>
      </w:r>
      <w:r w:rsidR="000C7319" w:rsidRPr="00E27415">
        <w:rPr>
          <w:rStyle w:val="Bodytext20"/>
          <w:rFonts w:ascii="Times New Roman" w:hAnsi="Times New Roman" w:cs="Times New Roman"/>
          <w:color w:val="000000"/>
          <w:sz w:val="24"/>
          <w:szCs w:val="24"/>
          <w:lang w:val="ro-RO"/>
        </w:rPr>
        <w:t>Redevenței</w:t>
      </w:r>
      <w:r w:rsidRPr="00E27415">
        <w:rPr>
          <w:rStyle w:val="Bodytext20"/>
          <w:rFonts w:ascii="Times New Roman" w:hAnsi="Times New Roman" w:cs="Times New Roman"/>
          <w:color w:val="000000"/>
          <w:sz w:val="24"/>
          <w:szCs w:val="24"/>
          <w:lang w:val="ro-RO"/>
        </w:rPr>
        <w:t xml:space="preserve"> care se prelunge</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te pe o durată ce determină acumularea de penalită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 care depă</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esc contravaloarea Redeven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ei;</w:t>
      </w:r>
    </w:p>
    <w:p w14:paraId="06329457" w14:textId="77777777" w:rsidR="00D239A3" w:rsidRPr="00E27415" w:rsidRDefault="00D239A3" w:rsidP="00156BAC">
      <w:pPr>
        <w:pStyle w:val="Bodytext21"/>
        <w:numPr>
          <w:ilvl w:val="0"/>
          <w:numId w:val="55"/>
        </w:numPr>
        <w:shd w:val="clear" w:color="auto" w:fill="auto"/>
        <w:tabs>
          <w:tab w:val="left" w:pos="758"/>
        </w:tabs>
        <w:spacing w:after="0" w:line="240" w:lineRule="auto"/>
        <w:ind w:left="760" w:hanging="36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orice gajare sau grevare cu sarcini a unuia sau mai multor Bunuri de Retur;</w:t>
      </w:r>
    </w:p>
    <w:p w14:paraId="5D7187C0" w14:textId="03A2B9CC" w:rsidR="00D239A3" w:rsidRPr="00E27415" w:rsidRDefault="00D239A3" w:rsidP="00156BAC">
      <w:pPr>
        <w:pStyle w:val="Bodytext21"/>
        <w:numPr>
          <w:ilvl w:val="0"/>
          <w:numId w:val="55"/>
        </w:numPr>
        <w:shd w:val="clear" w:color="auto" w:fill="auto"/>
        <w:tabs>
          <w:tab w:val="left" w:pos="758"/>
        </w:tabs>
        <w:spacing w:after="0" w:line="240" w:lineRule="auto"/>
        <w:ind w:left="760" w:hanging="36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Delegatul nu a încheiat sau nu a men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inut în vigoare asigurările prevăzute de prezentul Contract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Anexa nr. 9 (Asigurări) la Contract;</w:t>
      </w:r>
    </w:p>
    <w:p w14:paraId="6771A8CA" w14:textId="6D1DBF62" w:rsidR="00D239A3" w:rsidRPr="00E27415" w:rsidRDefault="00D239A3" w:rsidP="00156BAC">
      <w:pPr>
        <w:pStyle w:val="Bodytext21"/>
        <w:numPr>
          <w:ilvl w:val="0"/>
          <w:numId w:val="55"/>
        </w:numPr>
        <w:shd w:val="clear" w:color="auto" w:fill="auto"/>
        <w:tabs>
          <w:tab w:val="left" w:pos="758"/>
        </w:tabs>
        <w:spacing w:after="0" w:line="240" w:lineRule="auto"/>
        <w:ind w:left="760" w:hanging="36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practici corupte ale Delegatului în conformitate cu Articolul 25 (Clauza de prevenire a corup</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iei);</w:t>
      </w:r>
    </w:p>
    <w:p w14:paraId="0E6537A2" w14:textId="2C9CF538" w:rsidR="00D239A3" w:rsidRPr="00FE7BFA" w:rsidRDefault="00D239A3" w:rsidP="00156BAC">
      <w:pPr>
        <w:numPr>
          <w:ilvl w:val="0"/>
          <w:numId w:val="55"/>
        </w:numPr>
        <w:ind w:firstLine="400"/>
        <w:jc w:val="both"/>
        <w:rPr>
          <w:rStyle w:val="Bodytext20"/>
          <w:rFonts w:ascii="Times New Roman" w:hAnsi="Times New Roman"/>
          <w:sz w:val="24"/>
        </w:rPr>
      </w:pPr>
      <w:r w:rsidRPr="00FE7BFA">
        <w:rPr>
          <w:rStyle w:val="Bodytext20"/>
          <w:rFonts w:ascii="Times New Roman" w:hAnsi="Times New Roman"/>
          <w:sz w:val="24"/>
        </w:rPr>
        <w:t>neplata de către Delegat a tarifelor datorate către al</w:t>
      </w:r>
      <w:r w:rsidR="00E27415">
        <w:rPr>
          <w:rStyle w:val="Bodytext20"/>
          <w:rFonts w:ascii="Times New Roman" w:hAnsi="Times New Roman"/>
          <w:sz w:val="24"/>
        </w:rPr>
        <w:t>ț</w:t>
      </w:r>
      <w:r w:rsidRPr="00FE7BFA">
        <w:rPr>
          <w:rStyle w:val="Bodytext20"/>
          <w:rFonts w:ascii="Times New Roman" w:hAnsi="Times New Roman"/>
          <w:sz w:val="24"/>
        </w:rPr>
        <w:t>i operatori de salubrizare cu care are obliga</w:t>
      </w:r>
      <w:r w:rsidR="00E27415">
        <w:rPr>
          <w:rStyle w:val="Bodytext20"/>
          <w:rFonts w:ascii="Times New Roman" w:hAnsi="Times New Roman"/>
          <w:sz w:val="24"/>
        </w:rPr>
        <w:t>ț</w:t>
      </w:r>
      <w:r w:rsidRPr="00FE7BFA">
        <w:rPr>
          <w:rStyle w:val="Bodytext20"/>
          <w:rFonts w:ascii="Times New Roman" w:hAnsi="Times New Roman"/>
          <w:sz w:val="24"/>
        </w:rPr>
        <w:t xml:space="preserve">ia încheierii de contracte, după caz, în caz de mai mult de 3 facturi neplătite la termen sau în cazul unor întârzieri la plata unor astfel de facturi de mai mult de  60 de Zile; </w:t>
      </w:r>
    </w:p>
    <w:p w14:paraId="5C140B0E" w14:textId="7E65100A" w:rsidR="00D239A3" w:rsidRPr="00E27415" w:rsidRDefault="00D239A3" w:rsidP="00156BAC">
      <w:pPr>
        <w:pStyle w:val="Bodytext21"/>
        <w:numPr>
          <w:ilvl w:val="0"/>
          <w:numId w:val="55"/>
        </w:numPr>
        <w:shd w:val="clear" w:color="auto" w:fill="auto"/>
        <w:tabs>
          <w:tab w:val="left" w:pos="758"/>
        </w:tabs>
        <w:spacing w:after="0" w:line="240" w:lineRule="auto"/>
        <w:ind w:left="760" w:hanging="36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alte </w:t>
      </w:r>
      <w:r w:rsidR="00AB3031" w:rsidRPr="00E27415">
        <w:rPr>
          <w:rStyle w:val="Bodytext20"/>
          <w:rFonts w:ascii="Times New Roman" w:hAnsi="Times New Roman" w:cs="Times New Roman"/>
          <w:color w:val="000000"/>
          <w:sz w:val="24"/>
          <w:szCs w:val="24"/>
          <w:lang w:val="ro-RO"/>
        </w:rPr>
        <w:t>încălcări</w:t>
      </w:r>
      <w:r w:rsidRPr="00E27415">
        <w:rPr>
          <w:rStyle w:val="Bodytext20"/>
          <w:rFonts w:ascii="Times New Roman" w:hAnsi="Times New Roman" w:cs="Times New Roman"/>
          <w:color w:val="000000"/>
          <w:sz w:val="24"/>
          <w:szCs w:val="24"/>
          <w:lang w:val="ro-RO"/>
        </w:rPr>
        <w:t xml:space="preserve"> semnificative ale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iilor contractuale care sunt prevăzute expres de prezentul Contract ca reprezentând cauze de reziliere a Contractului.</w:t>
      </w:r>
    </w:p>
    <w:p w14:paraId="07F903B0" w14:textId="48BB86AC" w:rsidR="00D239A3" w:rsidRPr="00E27415" w:rsidRDefault="00D239A3" w:rsidP="00156BAC">
      <w:pPr>
        <w:pStyle w:val="Bodytext21"/>
        <w:shd w:val="clear" w:color="auto" w:fill="auto"/>
        <w:tabs>
          <w:tab w:val="left" w:pos="838"/>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b/>
          <w:color w:val="000000"/>
          <w:sz w:val="24"/>
          <w:szCs w:val="24"/>
          <w:lang w:val="ro-RO"/>
        </w:rPr>
        <w:t>39.1.2</w:t>
      </w:r>
      <w:r w:rsidRPr="00E27415">
        <w:rPr>
          <w:rStyle w:val="Bodytext20"/>
          <w:rFonts w:ascii="Times New Roman" w:hAnsi="Times New Roman" w:cs="Times New Roman"/>
          <w:color w:val="000000"/>
          <w:sz w:val="24"/>
          <w:szCs w:val="24"/>
          <w:lang w:val="ro-RO"/>
        </w:rPr>
        <w:t>. In caz</w:t>
      </w:r>
      <w:r w:rsidR="00AA2428" w:rsidRPr="00E27415">
        <w:rPr>
          <w:rStyle w:val="Bodytext20"/>
          <w:rFonts w:ascii="Times New Roman" w:hAnsi="Times New Roman" w:cs="Times New Roman"/>
          <w:color w:val="000000"/>
          <w:sz w:val="24"/>
          <w:szCs w:val="24"/>
          <w:lang w:val="ro-RO"/>
        </w:rPr>
        <w:t xml:space="preserve">ul în care Delegatarul prin </w:t>
      </w:r>
      <w:r w:rsidR="0080076E" w:rsidRPr="00E27415">
        <w:rPr>
          <w:rStyle w:val="Bodytext20"/>
          <w:rFonts w:ascii="Times New Roman" w:hAnsi="Times New Roman" w:cs="Times New Roman"/>
          <w:color w:val="000000"/>
          <w:sz w:val="24"/>
          <w:szCs w:val="24"/>
          <w:lang w:val="ro-RO"/>
        </w:rPr>
        <w:t>ADI ECONEAMT</w:t>
      </w:r>
      <w:r w:rsidRPr="00E27415">
        <w:rPr>
          <w:rStyle w:val="Bodytext20"/>
          <w:rFonts w:ascii="Times New Roman" w:hAnsi="Times New Roman" w:cs="Times New Roman"/>
          <w:color w:val="000000"/>
          <w:sz w:val="24"/>
          <w:szCs w:val="24"/>
          <w:lang w:val="ro-RO"/>
        </w:rPr>
        <w:t xml:space="preserve"> devine îndreptă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it să rezilieze prezentul Contract în baza Art. 39.1.1:</w:t>
      </w:r>
    </w:p>
    <w:p w14:paraId="770F241E" w14:textId="19063780" w:rsidR="00D239A3" w:rsidRPr="00E27415" w:rsidRDefault="00D239A3" w:rsidP="00156BAC">
      <w:pPr>
        <w:pStyle w:val="Bodytext21"/>
        <w:numPr>
          <w:ilvl w:val="0"/>
          <w:numId w:val="56"/>
        </w:numPr>
        <w:shd w:val="clear" w:color="auto" w:fill="auto"/>
        <w:tabs>
          <w:tab w:val="left" w:pos="749"/>
        </w:tabs>
        <w:spacing w:after="0" w:line="240" w:lineRule="auto"/>
        <w:ind w:left="760" w:hanging="36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Delegatarul va trimite Delegatului, în scris, o notificare, men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ionând felul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întinderea respectivei neîndepliniri a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iilor (Notificare de Încălcare). Dacă o astfel de notificare este transmisă, Delegatul va fi îndreptă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it să remedieze această încălcare în termen de 10 (zece) Zile de la data primirii de către Delegat a acestei notificări (Perioada de Remediere).</w:t>
      </w:r>
    </w:p>
    <w:p w14:paraId="1AE9810C" w14:textId="5B6C20D1" w:rsidR="00D239A3" w:rsidRPr="00E27415" w:rsidRDefault="00D239A3" w:rsidP="00156BAC">
      <w:pPr>
        <w:pStyle w:val="Bodytext21"/>
        <w:numPr>
          <w:ilvl w:val="0"/>
          <w:numId w:val="56"/>
        </w:numPr>
        <w:shd w:val="clear" w:color="auto" w:fill="auto"/>
        <w:tabs>
          <w:tab w:val="left" w:pos="749"/>
        </w:tabs>
        <w:spacing w:after="0" w:line="240" w:lineRule="auto"/>
        <w:ind w:left="760" w:hanging="36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In cazul în care Delegatarul a transmis Notificarea de Încălcare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dacă încălcarea nu este remediată în Perioada de Remediere, Delegatarul poate rezilia prezentul Contract, în conformitate cu prevederile literei (d) a prezentului Articol 39.1.2.</w:t>
      </w:r>
    </w:p>
    <w:p w14:paraId="0B085D70" w14:textId="062540DA" w:rsidR="00D239A3" w:rsidRPr="00E27415" w:rsidRDefault="00D239A3" w:rsidP="00156BAC">
      <w:pPr>
        <w:pStyle w:val="Bodytext21"/>
        <w:numPr>
          <w:ilvl w:val="0"/>
          <w:numId w:val="56"/>
        </w:numPr>
        <w:shd w:val="clear" w:color="auto" w:fill="auto"/>
        <w:tabs>
          <w:tab w:val="left" w:pos="749"/>
        </w:tabs>
        <w:spacing w:after="0" w:line="240" w:lineRule="auto"/>
        <w:ind w:left="760" w:hanging="36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Atunci când o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ie </w:t>
      </w:r>
      <w:r w:rsidR="00AB3031" w:rsidRPr="00E27415">
        <w:rPr>
          <w:rStyle w:val="Bodytext20"/>
          <w:rFonts w:ascii="Times New Roman" w:hAnsi="Times New Roman" w:cs="Times New Roman"/>
          <w:color w:val="000000"/>
          <w:sz w:val="24"/>
          <w:szCs w:val="24"/>
          <w:lang w:val="ro-RO"/>
        </w:rPr>
        <w:t>Încălcată</w:t>
      </w:r>
      <w:r w:rsidRPr="00E27415">
        <w:rPr>
          <w:rStyle w:val="Bodytext20"/>
          <w:rFonts w:ascii="Times New Roman" w:hAnsi="Times New Roman" w:cs="Times New Roman"/>
          <w:color w:val="000000"/>
          <w:sz w:val="24"/>
          <w:szCs w:val="24"/>
          <w:lang w:val="ro-RO"/>
        </w:rPr>
        <w:t xml:space="preserve"> nu poate fi remediată în mod rezonabil în Perioada de Remediere men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ionată, Delegatul va lua toate masurile necesare pentru remedierea încălcării respective în cea mai mare măsură posibila în timpul Perioadei de Remediere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va </w:t>
      </w:r>
      <w:r w:rsidR="00AA2428" w:rsidRPr="00E27415">
        <w:rPr>
          <w:rStyle w:val="Bodytext20"/>
          <w:rFonts w:ascii="Times New Roman" w:hAnsi="Times New Roman" w:cs="Times New Roman"/>
          <w:color w:val="000000"/>
          <w:sz w:val="24"/>
          <w:szCs w:val="24"/>
          <w:lang w:val="ro-RO"/>
        </w:rPr>
        <w:t xml:space="preserve">face propuneri </w:t>
      </w:r>
      <w:r w:rsidR="0080076E" w:rsidRPr="00E27415">
        <w:rPr>
          <w:rStyle w:val="Bodytext20"/>
          <w:rFonts w:ascii="Times New Roman" w:hAnsi="Times New Roman" w:cs="Times New Roman"/>
          <w:color w:val="000000"/>
          <w:sz w:val="24"/>
          <w:szCs w:val="24"/>
          <w:lang w:val="ro-RO"/>
        </w:rPr>
        <w:t>ADI ECONEAMT</w:t>
      </w:r>
      <w:r w:rsidRPr="00E27415">
        <w:rPr>
          <w:rStyle w:val="Bodytext20"/>
          <w:rFonts w:ascii="Times New Roman" w:hAnsi="Times New Roman" w:cs="Times New Roman"/>
          <w:color w:val="000000"/>
          <w:sz w:val="24"/>
          <w:szCs w:val="24"/>
          <w:lang w:val="ro-RO"/>
        </w:rPr>
        <w:t>, anterior expirării respectivei perioade, privind data de finalizare a remedierii respectivei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încălcate.</w:t>
      </w:r>
    </w:p>
    <w:p w14:paraId="5AF54E61" w14:textId="5E35B05A" w:rsidR="00D239A3" w:rsidRPr="00E27415" w:rsidRDefault="00AA2428" w:rsidP="00156BAC">
      <w:pPr>
        <w:pStyle w:val="Bodytext21"/>
        <w:numPr>
          <w:ilvl w:val="0"/>
          <w:numId w:val="56"/>
        </w:numPr>
        <w:shd w:val="clear" w:color="auto" w:fill="auto"/>
        <w:tabs>
          <w:tab w:val="left" w:pos="749"/>
        </w:tabs>
        <w:spacing w:after="0" w:line="240" w:lineRule="auto"/>
        <w:ind w:left="760" w:hanging="36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In cazul în care </w:t>
      </w:r>
      <w:r w:rsidR="0080076E" w:rsidRPr="00E27415">
        <w:rPr>
          <w:rStyle w:val="Bodytext20"/>
          <w:rFonts w:ascii="Times New Roman" w:hAnsi="Times New Roman" w:cs="Times New Roman"/>
          <w:color w:val="000000"/>
          <w:sz w:val="24"/>
          <w:szCs w:val="24"/>
          <w:lang w:val="ro-RO"/>
        </w:rPr>
        <w:t>ADI ECONEAMT</w:t>
      </w:r>
      <w:r w:rsidR="00D239A3" w:rsidRPr="00E27415">
        <w:rPr>
          <w:rStyle w:val="Bodytext20"/>
          <w:rFonts w:ascii="Times New Roman" w:hAnsi="Times New Roman" w:cs="Times New Roman"/>
          <w:color w:val="000000"/>
          <w:sz w:val="24"/>
          <w:szCs w:val="24"/>
          <w:lang w:val="ro-RO"/>
        </w:rPr>
        <w:t xml:space="preserve"> nu acceptă propunerile rezonabile de remediere ale Delegatului sau dacă, după acceptarea propunerilor respective, Delegatul nu remediază Obliga</w:t>
      </w:r>
      <w:r w:rsidR="00E27415">
        <w:rPr>
          <w:rStyle w:val="Bodytext20"/>
          <w:rFonts w:ascii="Times New Roman" w:hAnsi="Times New Roman" w:cs="Times New Roman"/>
          <w:color w:val="000000"/>
          <w:sz w:val="24"/>
          <w:szCs w:val="24"/>
          <w:lang w:val="ro-RO"/>
        </w:rPr>
        <w:t>ț</w:t>
      </w:r>
      <w:r w:rsidR="00D239A3" w:rsidRPr="00E27415">
        <w:rPr>
          <w:rStyle w:val="Bodytext20"/>
          <w:rFonts w:ascii="Times New Roman" w:hAnsi="Times New Roman" w:cs="Times New Roman"/>
          <w:color w:val="000000"/>
          <w:sz w:val="24"/>
          <w:szCs w:val="24"/>
          <w:lang w:val="ro-RO"/>
        </w:rPr>
        <w:t xml:space="preserve">ia </w:t>
      </w:r>
      <w:r w:rsidR="001A46EC" w:rsidRPr="00E27415">
        <w:rPr>
          <w:rStyle w:val="Bodytext20"/>
          <w:rFonts w:ascii="Times New Roman" w:hAnsi="Times New Roman" w:cs="Times New Roman"/>
          <w:color w:val="000000"/>
          <w:sz w:val="24"/>
          <w:szCs w:val="24"/>
          <w:lang w:val="ro-RO"/>
        </w:rPr>
        <w:t>Încălcată</w:t>
      </w:r>
      <w:r w:rsidR="00D239A3" w:rsidRPr="00E27415">
        <w:rPr>
          <w:rStyle w:val="Bodytext20"/>
          <w:rFonts w:ascii="Times New Roman" w:hAnsi="Times New Roman" w:cs="Times New Roman"/>
          <w:color w:val="000000"/>
          <w:sz w:val="24"/>
          <w:szCs w:val="24"/>
          <w:lang w:val="ro-RO"/>
        </w:rPr>
        <w:t>, în conformitate cu aceste pr</w:t>
      </w:r>
      <w:r w:rsidRPr="00E27415">
        <w:rPr>
          <w:rStyle w:val="Bodytext20"/>
          <w:rFonts w:ascii="Times New Roman" w:hAnsi="Times New Roman" w:cs="Times New Roman"/>
          <w:color w:val="000000"/>
          <w:sz w:val="24"/>
          <w:szCs w:val="24"/>
          <w:lang w:val="ro-RO"/>
        </w:rPr>
        <w:t xml:space="preserve">opuneri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la data asumată, </w:t>
      </w:r>
      <w:r w:rsidR="0080076E" w:rsidRPr="00E27415">
        <w:rPr>
          <w:rStyle w:val="Bodytext20"/>
          <w:rFonts w:ascii="Times New Roman" w:hAnsi="Times New Roman" w:cs="Times New Roman"/>
          <w:color w:val="000000"/>
          <w:sz w:val="24"/>
          <w:szCs w:val="24"/>
          <w:lang w:val="ro-RO"/>
        </w:rPr>
        <w:t>ADI ECONEAMT</w:t>
      </w:r>
      <w:r w:rsidR="00D239A3" w:rsidRPr="00E27415">
        <w:rPr>
          <w:rStyle w:val="Bodytext20"/>
          <w:rFonts w:ascii="Times New Roman" w:hAnsi="Times New Roman" w:cs="Times New Roman"/>
          <w:color w:val="000000"/>
          <w:sz w:val="24"/>
          <w:szCs w:val="24"/>
          <w:lang w:val="ro-RO"/>
        </w:rPr>
        <w:t xml:space="preserve"> poate, printr-o notificare scrisă, adresată Delegatului, să rezilieze Contractul, iar Contractul va înceta începând cu data prevăzută în această notificare.</w:t>
      </w:r>
    </w:p>
    <w:p w14:paraId="0FCCBE07" w14:textId="59311A3C" w:rsidR="00D239A3" w:rsidRPr="00E27415" w:rsidRDefault="00D239A3" w:rsidP="00156BAC">
      <w:pPr>
        <w:pStyle w:val="Bodytext21"/>
        <w:numPr>
          <w:ilvl w:val="0"/>
          <w:numId w:val="56"/>
        </w:numPr>
        <w:shd w:val="clear" w:color="auto" w:fill="auto"/>
        <w:tabs>
          <w:tab w:val="left" w:pos="749"/>
        </w:tabs>
        <w:spacing w:after="0" w:line="240" w:lineRule="auto"/>
        <w:ind w:left="760" w:hanging="36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Notificările prevăzute de prezentul articol vor fi c</w:t>
      </w:r>
      <w:r w:rsidR="005D4AD4" w:rsidRPr="00E27415">
        <w:rPr>
          <w:rStyle w:val="Bodytext20"/>
          <w:rFonts w:ascii="Times New Roman" w:hAnsi="Times New Roman" w:cs="Times New Roman"/>
          <w:color w:val="000000"/>
          <w:sz w:val="24"/>
          <w:szCs w:val="24"/>
          <w:lang w:val="ro-RO"/>
        </w:rPr>
        <w:t xml:space="preserve">omunicate de către si către </w:t>
      </w:r>
      <w:r w:rsidR="0080076E" w:rsidRPr="00E27415">
        <w:rPr>
          <w:rStyle w:val="Bodytext20"/>
          <w:rFonts w:ascii="Times New Roman" w:hAnsi="Times New Roman" w:cs="Times New Roman"/>
          <w:color w:val="000000"/>
          <w:sz w:val="24"/>
          <w:szCs w:val="24"/>
          <w:lang w:val="ro-RO"/>
        </w:rPr>
        <w:t>ADI ECONEAMT</w:t>
      </w:r>
      <w:r w:rsidRPr="00E27415">
        <w:rPr>
          <w:rStyle w:val="Bodytext20"/>
          <w:rFonts w:ascii="Times New Roman" w:hAnsi="Times New Roman" w:cs="Times New Roman"/>
          <w:color w:val="000000"/>
          <w:sz w:val="24"/>
          <w:szCs w:val="24"/>
          <w:lang w:val="ro-RO"/>
        </w:rPr>
        <w:t>.</w:t>
      </w:r>
    </w:p>
    <w:p w14:paraId="3CA2BD67" w14:textId="685D745B" w:rsidR="00D239A3" w:rsidRPr="00E27415" w:rsidRDefault="0080076E" w:rsidP="00156BAC">
      <w:pPr>
        <w:pStyle w:val="Bodytext21"/>
        <w:numPr>
          <w:ilvl w:val="0"/>
          <w:numId w:val="56"/>
        </w:numPr>
        <w:shd w:val="clear" w:color="auto" w:fill="auto"/>
        <w:tabs>
          <w:tab w:val="left" w:pos="749"/>
        </w:tabs>
        <w:spacing w:after="0" w:line="240" w:lineRule="auto"/>
        <w:ind w:left="760" w:hanging="36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ADI ECONEAMT</w:t>
      </w:r>
      <w:r w:rsidR="00D239A3" w:rsidRPr="00E27415">
        <w:rPr>
          <w:rStyle w:val="Bodytext20"/>
          <w:rFonts w:ascii="Times New Roman" w:hAnsi="Times New Roman" w:cs="Times New Roman"/>
          <w:color w:val="000000"/>
          <w:sz w:val="24"/>
          <w:szCs w:val="24"/>
          <w:lang w:val="ro-RO"/>
        </w:rPr>
        <w:t xml:space="preserve"> î</w:t>
      </w:r>
      <w:r w:rsidR="00E27415">
        <w:rPr>
          <w:rStyle w:val="Bodytext20"/>
          <w:rFonts w:ascii="Times New Roman" w:hAnsi="Times New Roman" w:cs="Times New Roman"/>
          <w:color w:val="000000"/>
          <w:sz w:val="24"/>
          <w:szCs w:val="24"/>
          <w:lang w:val="ro-RO"/>
        </w:rPr>
        <w:t>ș</w:t>
      </w:r>
      <w:r w:rsidR="00D239A3" w:rsidRPr="00E27415">
        <w:rPr>
          <w:rStyle w:val="Bodytext20"/>
          <w:rFonts w:ascii="Times New Roman" w:hAnsi="Times New Roman" w:cs="Times New Roman"/>
          <w:color w:val="000000"/>
          <w:sz w:val="24"/>
          <w:szCs w:val="24"/>
          <w:lang w:val="ro-RO"/>
        </w:rPr>
        <w:t>i rezervă dreptul de a denun</w:t>
      </w:r>
      <w:r w:rsidR="00E27415">
        <w:rPr>
          <w:rStyle w:val="Bodytext20"/>
          <w:rFonts w:ascii="Times New Roman" w:hAnsi="Times New Roman" w:cs="Times New Roman"/>
          <w:color w:val="000000"/>
          <w:sz w:val="24"/>
          <w:szCs w:val="24"/>
          <w:lang w:val="ro-RO"/>
        </w:rPr>
        <w:t>ț</w:t>
      </w:r>
      <w:r w:rsidR="00D239A3" w:rsidRPr="00E27415">
        <w:rPr>
          <w:rStyle w:val="Bodytext20"/>
          <w:rFonts w:ascii="Times New Roman" w:hAnsi="Times New Roman" w:cs="Times New Roman"/>
          <w:color w:val="000000"/>
          <w:sz w:val="24"/>
          <w:szCs w:val="24"/>
          <w:lang w:val="ro-RO"/>
        </w:rPr>
        <w:t>a unilateral contractul, printr-o notificare scrisă adresată Delegatului, fără nicio compensa</w:t>
      </w:r>
      <w:r w:rsidR="00E27415">
        <w:rPr>
          <w:rStyle w:val="Bodytext20"/>
          <w:rFonts w:ascii="Times New Roman" w:hAnsi="Times New Roman" w:cs="Times New Roman"/>
          <w:color w:val="000000"/>
          <w:sz w:val="24"/>
          <w:szCs w:val="24"/>
          <w:lang w:val="ro-RO"/>
        </w:rPr>
        <w:t>ț</w:t>
      </w:r>
      <w:r w:rsidR="00D239A3" w:rsidRPr="00E27415">
        <w:rPr>
          <w:rStyle w:val="Bodytext20"/>
          <w:rFonts w:ascii="Times New Roman" w:hAnsi="Times New Roman" w:cs="Times New Roman"/>
          <w:color w:val="000000"/>
          <w:sz w:val="24"/>
          <w:szCs w:val="24"/>
          <w:lang w:val="ro-RO"/>
        </w:rPr>
        <w:t>ie, dacă acesta din urma dă faliment, cu condi</w:t>
      </w:r>
      <w:r w:rsidR="00E27415">
        <w:rPr>
          <w:rStyle w:val="Bodytext20"/>
          <w:rFonts w:ascii="Times New Roman" w:hAnsi="Times New Roman" w:cs="Times New Roman"/>
          <w:color w:val="000000"/>
          <w:sz w:val="24"/>
          <w:szCs w:val="24"/>
          <w:lang w:val="ro-RO"/>
        </w:rPr>
        <w:t>ț</w:t>
      </w:r>
      <w:r w:rsidR="00D239A3" w:rsidRPr="00E27415">
        <w:rPr>
          <w:rStyle w:val="Bodytext20"/>
          <w:rFonts w:ascii="Times New Roman" w:hAnsi="Times New Roman" w:cs="Times New Roman"/>
          <w:color w:val="000000"/>
          <w:sz w:val="24"/>
          <w:szCs w:val="24"/>
          <w:lang w:val="ro-RO"/>
        </w:rPr>
        <w:t>ia ca această denun</w:t>
      </w:r>
      <w:r w:rsidR="00E27415">
        <w:rPr>
          <w:rStyle w:val="Bodytext20"/>
          <w:rFonts w:ascii="Times New Roman" w:hAnsi="Times New Roman" w:cs="Times New Roman"/>
          <w:color w:val="000000"/>
          <w:sz w:val="24"/>
          <w:szCs w:val="24"/>
          <w:lang w:val="ro-RO"/>
        </w:rPr>
        <w:t>ț</w:t>
      </w:r>
      <w:r w:rsidR="00D239A3" w:rsidRPr="00E27415">
        <w:rPr>
          <w:rStyle w:val="Bodytext20"/>
          <w:rFonts w:ascii="Times New Roman" w:hAnsi="Times New Roman" w:cs="Times New Roman"/>
          <w:color w:val="000000"/>
          <w:sz w:val="24"/>
          <w:szCs w:val="24"/>
          <w:lang w:val="ro-RO"/>
        </w:rPr>
        <w:t>are să nu prejudicieze sau să afecteze dreptul la ac</w:t>
      </w:r>
      <w:r w:rsidR="00E27415">
        <w:rPr>
          <w:rStyle w:val="Bodytext20"/>
          <w:rFonts w:ascii="Times New Roman" w:hAnsi="Times New Roman" w:cs="Times New Roman"/>
          <w:color w:val="000000"/>
          <w:sz w:val="24"/>
          <w:szCs w:val="24"/>
          <w:lang w:val="ro-RO"/>
        </w:rPr>
        <w:t>ț</w:t>
      </w:r>
      <w:r w:rsidR="00D239A3" w:rsidRPr="00E27415">
        <w:rPr>
          <w:rStyle w:val="Bodytext20"/>
          <w:rFonts w:ascii="Times New Roman" w:hAnsi="Times New Roman" w:cs="Times New Roman"/>
          <w:color w:val="000000"/>
          <w:sz w:val="24"/>
          <w:szCs w:val="24"/>
          <w:lang w:val="ro-RO"/>
        </w:rPr>
        <w:t>iune sau despăgubire pentru Delegatar. In acest caz, Delegatul are dreptul de a pretinde numai plata corespunzătoare pentru partea din Contract îndeplinită până la data denun</w:t>
      </w:r>
      <w:r w:rsidR="00E27415">
        <w:rPr>
          <w:rStyle w:val="Bodytext20"/>
          <w:rFonts w:ascii="Times New Roman" w:hAnsi="Times New Roman" w:cs="Times New Roman"/>
          <w:color w:val="000000"/>
          <w:sz w:val="24"/>
          <w:szCs w:val="24"/>
          <w:lang w:val="ro-RO"/>
        </w:rPr>
        <w:t>ț</w:t>
      </w:r>
      <w:r w:rsidR="00D239A3" w:rsidRPr="00E27415">
        <w:rPr>
          <w:rStyle w:val="Bodytext20"/>
          <w:rFonts w:ascii="Times New Roman" w:hAnsi="Times New Roman" w:cs="Times New Roman"/>
          <w:color w:val="000000"/>
          <w:sz w:val="24"/>
          <w:szCs w:val="24"/>
          <w:lang w:val="ro-RO"/>
        </w:rPr>
        <w:t>ării unilaterale a contractului.</w:t>
      </w:r>
    </w:p>
    <w:p w14:paraId="4A48EE5C" w14:textId="77777777" w:rsidR="00D239A3" w:rsidRPr="00E27415" w:rsidRDefault="00D239A3" w:rsidP="00156BAC">
      <w:pPr>
        <w:pStyle w:val="Bodytext21"/>
        <w:shd w:val="clear" w:color="auto" w:fill="auto"/>
        <w:spacing w:after="0" w:line="240" w:lineRule="auto"/>
        <w:ind w:firstLine="0"/>
        <w:jc w:val="both"/>
        <w:rPr>
          <w:rFonts w:ascii="Times New Roman" w:hAnsi="Times New Roman" w:cs="Times New Roman"/>
          <w:b/>
          <w:sz w:val="24"/>
          <w:szCs w:val="24"/>
          <w:lang w:val="ro-RO"/>
        </w:rPr>
      </w:pPr>
      <w:r w:rsidRPr="00E27415">
        <w:rPr>
          <w:rStyle w:val="Bodytext20"/>
          <w:rFonts w:ascii="Times New Roman" w:hAnsi="Times New Roman" w:cs="Times New Roman"/>
          <w:b/>
          <w:color w:val="000000"/>
          <w:sz w:val="24"/>
          <w:szCs w:val="24"/>
          <w:lang w:val="ro-RO"/>
        </w:rPr>
        <w:t>39.2 Rezilierea Contractului din culpa Delegatarului</w:t>
      </w:r>
    </w:p>
    <w:p w14:paraId="6AED265F" w14:textId="4CBB5FA3" w:rsidR="00D239A3" w:rsidRPr="00E27415" w:rsidRDefault="00D239A3" w:rsidP="00156BAC">
      <w:pPr>
        <w:pStyle w:val="Bodytext21"/>
        <w:shd w:val="clear" w:color="auto" w:fill="auto"/>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b/>
          <w:color w:val="000000"/>
          <w:sz w:val="24"/>
          <w:szCs w:val="24"/>
          <w:lang w:val="ro-RO"/>
        </w:rPr>
        <w:t>39.2.1.</w:t>
      </w:r>
      <w:r w:rsidRPr="00E27415">
        <w:rPr>
          <w:rStyle w:val="Bodytext20"/>
          <w:rFonts w:ascii="Times New Roman" w:hAnsi="Times New Roman" w:cs="Times New Roman"/>
          <w:color w:val="000000"/>
          <w:sz w:val="24"/>
          <w:szCs w:val="24"/>
          <w:lang w:val="ro-RO"/>
        </w:rPr>
        <w:t xml:space="preserve"> Delegatul va avea dreptul (dar nu si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ia) să rezilieze prezentul Contract în caz de </w:t>
      </w:r>
      <w:r w:rsidR="00EE0C0A" w:rsidRPr="00E27415">
        <w:rPr>
          <w:rStyle w:val="Bodytext20"/>
          <w:rFonts w:ascii="Times New Roman" w:hAnsi="Times New Roman" w:cs="Times New Roman"/>
          <w:color w:val="000000"/>
          <w:sz w:val="24"/>
          <w:szCs w:val="24"/>
          <w:lang w:val="ro-RO"/>
        </w:rPr>
        <w:t>încălcare</w:t>
      </w:r>
      <w:r w:rsidRPr="00E27415">
        <w:rPr>
          <w:rStyle w:val="Bodytext20"/>
          <w:rFonts w:ascii="Times New Roman" w:hAnsi="Times New Roman" w:cs="Times New Roman"/>
          <w:color w:val="000000"/>
          <w:sz w:val="24"/>
          <w:szCs w:val="24"/>
          <w:lang w:val="ro-RO"/>
        </w:rPr>
        <w:t xml:space="preserve"> im</w:t>
      </w:r>
      <w:r w:rsidR="005D4AD4" w:rsidRPr="00E27415">
        <w:rPr>
          <w:rStyle w:val="Bodytext20"/>
          <w:rFonts w:ascii="Times New Roman" w:hAnsi="Times New Roman" w:cs="Times New Roman"/>
          <w:color w:val="000000"/>
          <w:sz w:val="24"/>
          <w:szCs w:val="24"/>
          <w:lang w:val="ro-RO"/>
        </w:rPr>
        <w:t>portantă de către Delegatar/</w:t>
      </w:r>
      <w:r w:rsidR="0080076E" w:rsidRPr="00E27415">
        <w:rPr>
          <w:rStyle w:val="Bodytext20"/>
          <w:rFonts w:ascii="Times New Roman" w:hAnsi="Times New Roman" w:cs="Times New Roman"/>
          <w:color w:val="000000"/>
          <w:sz w:val="24"/>
          <w:szCs w:val="24"/>
          <w:lang w:val="ro-RO"/>
        </w:rPr>
        <w:t>ADI ECONEAMT</w:t>
      </w:r>
      <w:r w:rsidRPr="00E27415">
        <w:rPr>
          <w:rStyle w:val="Bodytext20"/>
          <w:rFonts w:ascii="Times New Roman" w:hAnsi="Times New Roman" w:cs="Times New Roman"/>
          <w:color w:val="000000"/>
          <w:sz w:val="24"/>
          <w:szCs w:val="24"/>
          <w:lang w:val="ro-RO"/>
        </w:rPr>
        <w:t xml:space="preserve"> a oricăreia din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iile asumate în baza prezentului Contract, care are un efect negativ semnificativ asupra drepturilor sau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iilor Delegatului, în baza prezentului Contract.</w:t>
      </w:r>
    </w:p>
    <w:p w14:paraId="26E5FA62" w14:textId="4B50BC1E" w:rsidR="00D239A3" w:rsidRPr="00E27415" w:rsidRDefault="00D239A3" w:rsidP="00156BAC">
      <w:pPr>
        <w:pStyle w:val="Bodytext21"/>
        <w:shd w:val="clear" w:color="auto" w:fill="auto"/>
        <w:tabs>
          <w:tab w:val="left" w:pos="831"/>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b/>
          <w:color w:val="000000"/>
          <w:sz w:val="24"/>
          <w:szCs w:val="24"/>
          <w:lang w:val="ro-RO"/>
        </w:rPr>
        <w:t>39.2.2.</w:t>
      </w:r>
      <w:r w:rsidR="001A46EC">
        <w:rPr>
          <w:rStyle w:val="Bodytext20"/>
          <w:rFonts w:ascii="Times New Roman" w:hAnsi="Times New Roman" w:cs="Times New Roman"/>
          <w:b/>
          <w:color w:val="000000"/>
          <w:sz w:val="24"/>
          <w:szCs w:val="24"/>
          <w:lang w:val="ro-RO"/>
        </w:rPr>
        <w:t xml:space="preserve"> </w:t>
      </w:r>
      <w:r w:rsidR="001A46EC">
        <w:rPr>
          <w:rStyle w:val="Bodytext20"/>
          <w:rFonts w:ascii="Times New Roman" w:hAnsi="Times New Roman" w:cs="Times New Roman"/>
          <w:color w:val="000000"/>
          <w:sz w:val="24"/>
          <w:szCs w:val="24"/>
          <w:lang w:val="ro-RO"/>
        </w:rPr>
        <w:t>Î</w:t>
      </w:r>
      <w:r w:rsidRPr="00E27415">
        <w:rPr>
          <w:rStyle w:val="Bodytext20"/>
          <w:rFonts w:ascii="Times New Roman" w:hAnsi="Times New Roman" w:cs="Times New Roman"/>
          <w:color w:val="000000"/>
          <w:sz w:val="24"/>
          <w:szCs w:val="24"/>
          <w:lang w:val="ro-RO"/>
        </w:rPr>
        <w:t xml:space="preserve">n cazul în care Delegatul are dreptul să rezilieze prezentul Contract în baza Art. 39.2.1, se va aplica </w:t>
      </w:r>
      <w:r w:rsidRPr="00E27415">
        <w:rPr>
          <w:rStyle w:val="Bodytext2Italic1"/>
          <w:rFonts w:ascii="Times New Roman" w:hAnsi="Times New Roman" w:cs="Times New Roman"/>
          <w:iCs/>
          <w:color w:val="000000"/>
          <w:sz w:val="24"/>
          <w:szCs w:val="24"/>
          <w:lang w:val="ro-RO"/>
        </w:rPr>
        <w:t>mutatis mutandis</w:t>
      </w:r>
      <w:r w:rsidRPr="00E27415">
        <w:rPr>
          <w:rStyle w:val="Bodytext20"/>
          <w:rFonts w:ascii="Times New Roman" w:hAnsi="Times New Roman" w:cs="Times New Roman"/>
          <w:color w:val="000000"/>
          <w:sz w:val="24"/>
          <w:szCs w:val="24"/>
          <w:lang w:val="ro-RO"/>
        </w:rPr>
        <w:t xml:space="preserve"> procedura prevăzută la Art. 39.1.1.</w:t>
      </w:r>
    </w:p>
    <w:p w14:paraId="5FF1C543" w14:textId="77777777"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p>
    <w:p w14:paraId="592986DC" w14:textId="77777777" w:rsidR="00D239A3" w:rsidRPr="00E27415" w:rsidRDefault="00D239A3" w:rsidP="00156BAC">
      <w:pPr>
        <w:pStyle w:val="Heading20"/>
        <w:keepNext/>
        <w:keepLines/>
        <w:shd w:val="clear" w:color="auto" w:fill="auto"/>
        <w:spacing w:after="0" w:line="240" w:lineRule="auto"/>
        <w:jc w:val="both"/>
        <w:rPr>
          <w:rFonts w:ascii="Times New Roman" w:hAnsi="Times New Roman" w:cs="Times New Roman"/>
          <w:sz w:val="24"/>
          <w:szCs w:val="24"/>
          <w:lang w:val="ro-RO"/>
        </w:rPr>
      </w:pPr>
      <w:bookmarkStart w:id="89" w:name="_Toc451186744"/>
      <w:r w:rsidRPr="00E27415">
        <w:rPr>
          <w:rStyle w:val="Heading2"/>
          <w:rFonts w:ascii="Times New Roman" w:hAnsi="Times New Roman" w:cs="Times New Roman"/>
          <w:b/>
          <w:color w:val="000000"/>
          <w:sz w:val="24"/>
          <w:szCs w:val="24"/>
          <w:lang w:val="ro-RO"/>
        </w:rPr>
        <w:t>CAPITOLUL IX ALTE CLAUZE</w:t>
      </w:r>
      <w:bookmarkEnd w:id="89"/>
    </w:p>
    <w:p w14:paraId="292798DD" w14:textId="77777777"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p>
    <w:p w14:paraId="6F20222F" w14:textId="38B3D83C"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bookmarkStart w:id="90" w:name="_Toc451186745"/>
      <w:r w:rsidRPr="00E27415">
        <w:rPr>
          <w:rStyle w:val="Heading2"/>
          <w:rFonts w:ascii="Times New Roman" w:hAnsi="Times New Roman" w:cs="Times New Roman"/>
          <w:b/>
          <w:color w:val="000000"/>
          <w:sz w:val="24"/>
          <w:szCs w:val="24"/>
          <w:lang w:val="ro-RO"/>
        </w:rPr>
        <w:t>ARTICOLUL 40 - POLITICA PRIVIND FOR</w:t>
      </w:r>
      <w:r w:rsidR="00E27415">
        <w:rPr>
          <w:rStyle w:val="Heading2"/>
          <w:rFonts w:ascii="Times New Roman" w:hAnsi="Times New Roman" w:cs="Times New Roman"/>
          <w:b/>
          <w:color w:val="000000"/>
          <w:sz w:val="24"/>
          <w:szCs w:val="24"/>
          <w:lang w:val="ro-RO"/>
        </w:rPr>
        <w:t>Ț</w:t>
      </w:r>
      <w:r w:rsidRPr="00E27415">
        <w:rPr>
          <w:rStyle w:val="Heading2"/>
          <w:rFonts w:ascii="Times New Roman" w:hAnsi="Times New Roman" w:cs="Times New Roman"/>
          <w:b/>
          <w:color w:val="000000"/>
          <w:sz w:val="24"/>
          <w:szCs w:val="24"/>
          <w:lang w:val="ro-RO"/>
        </w:rPr>
        <w:t>A DE MUNC</w:t>
      </w:r>
      <w:bookmarkEnd w:id="90"/>
      <w:r w:rsidR="001A46EC">
        <w:rPr>
          <w:rStyle w:val="Heading2"/>
          <w:rFonts w:ascii="Times New Roman" w:hAnsi="Times New Roman" w:cs="Times New Roman"/>
          <w:b/>
          <w:color w:val="000000"/>
          <w:sz w:val="24"/>
          <w:szCs w:val="24"/>
          <w:lang w:val="ro-RO"/>
        </w:rPr>
        <w:t>Ă</w:t>
      </w:r>
    </w:p>
    <w:p w14:paraId="3ECC655A" w14:textId="77777777" w:rsidR="00D239A3" w:rsidRPr="00E27415" w:rsidRDefault="00D239A3" w:rsidP="00156BAC">
      <w:pPr>
        <w:pStyle w:val="Heading20"/>
        <w:keepNext/>
        <w:keepLines/>
        <w:shd w:val="clear" w:color="auto" w:fill="auto"/>
        <w:spacing w:after="0" w:line="240" w:lineRule="auto"/>
        <w:jc w:val="both"/>
        <w:rPr>
          <w:rFonts w:ascii="Times New Roman" w:hAnsi="Times New Roman" w:cs="Times New Roman"/>
          <w:sz w:val="24"/>
          <w:szCs w:val="24"/>
          <w:lang w:val="ro-RO"/>
        </w:rPr>
      </w:pPr>
    </w:p>
    <w:p w14:paraId="42590656" w14:textId="3AA2766F" w:rsidR="00D239A3" w:rsidRPr="00E27415" w:rsidRDefault="00D239A3" w:rsidP="00156BAC">
      <w:pPr>
        <w:pStyle w:val="Bodytext21"/>
        <w:numPr>
          <w:ilvl w:val="0"/>
          <w:numId w:val="57"/>
        </w:numPr>
        <w:shd w:val="clear" w:color="auto" w:fill="auto"/>
        <w:tabs>
          <w:tab w:val="left" w:pos="508"/>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Delegatul va asigura for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a de muncă necesar</w:t>
      </w:r>
      <w:r w:rsidR="001A46EC">
        <w:rPr>
          <w:rStyle w:val="Bodytext20"/>
          <w:rFonts w:ascii="Times New Roman" w:hAnsi="Times New Roman" w:cs="Times New Roman"/>
          <w:color w:val="000000"/>
          <w:sz w:val="24"/>
          <w:szCs w:val="24"/>
          <w:lang w:val="ro-RO"/>
        </w:rPr>
        <w:t>ă</w:t>
      </w:r>
      <w:r w:rsidRPr="00E27415">
        <w:rPr>
          <w:rStyle w:val="Bodytext20"/>
          <w:rFonts w:ascii="Times New Roman" w:hAnsi="Times New Roman" w:cs="Times New Roman"/>
          <w:color w:val="000000"/>
          <w:sz w:val="24"/>
          <w:szCs w:val="24"/>
          <w:lang w:val="ro-RO"/>
        </w:rPr>
        <w:t xml:space="preserve"> pentru furnizarea Serviciului, precum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formarea profesională a salaria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ilor. Delegatul este răspunzător de angajarea în prestarea Serviciului a unui număr suficient de persoane cu abilită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ile, îndemânările, cuno</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tin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ele, instruirea, calificările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w:t>
      </w:r>
      <w:r w:rsidRPr="00E27415">
        <w:rPr>
          <w:rStyle w:val="Bodytext20"/>
          <w:rFonts w:ascii="Times New Roman" w:hAnsi="Times New Roman" w:cs="Times New Roman"/>
          <w:color w:val="000000"/>
          <w:sz w:val="24"/>
          <w:szCs w:val="24"/>
          <w:lang w:val="ro-RO"/>
        </w:rPr>
        <w:lastRenderedPageBreak/>
        <w:t>experien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a necesare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adecvate unei bune desfă</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urări a Serviciului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se va asigura că are suficient personal de rezervă pentru prestarea în bune condi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a Serviciului, pe toata Durata Contractului.</w:t>
      </w:r>
    </w:p>
    <w:p w14:paraId="6C54E682" w14:textId="05A66209" w:rsidR="00D239A3" w:rsidRPr="00E27415" w:rsidRDefault="00D239A3" w:rsidP="00156BAC">
      <w:pPr>
        <w:pStyle w:val="Bodytext21"/>
        <w:numPr>
          <w:ilvl w:val="0"/>
          <w:numId w:val="57"/>
        </w:numPr>
        <w:shd w:val="clear" w:color="auto" w:fill="auto"/>
        <w:tabs>
          <w:tab w:val="left" w:pos="508"/>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Delegatul se va asigura că </w:t>
      </w:r>
      <w:r w:rsidR="00AA3DD1" w:rsidRPr="00E27415">
        <w:rPr>
          <w:rStyle w:val="Bodytext20"/>
          <w:rFonts w:ascii="Times New Roman" w:hAnsi="Times New Roman" w:cs="Times New Roman"/>
          <w:color w:val="000000"/>
          <w:sz w:val="24"/>
          <w:szCs w:val="24"/>
          <w:lang w:val="ro-RO"/>
        </w:rPr>
        <w:t>toți</w:t>
      </w:r>
      <w:r w:rsidRPr="00E27415">
        <w:rPr>
          <w:rStyle w:val="Bodytext20"/>
          <w:rFonts w:ascii="Times New Roman" w:hAnsi="Times New Roman" w:cs="Times New Roman"/>
          <w:color w:val="000000"/>
          <w:sz w:val="24"/>
          <w:szCs w:val="24"/>
          <w:lang w:val="ro-RO"/>
        </w:rPr>
        <w:t xml:space="preserve"> angaja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săi implica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 în prestarea Serviciului vor fi instruiri corespunzător cu:</w:t>
      </w:r>
    </w:p>
    <w:p w14:paraId="101BFE31" w14:textId="77777777" w:rsidR="00D239A3" w:rsidRPr="00E27415" w:rsidRDefault="00D239A3" w:rsidP="00156BAC">
      <w:pPr>
        <w:pStyle w:val="Bodytext21"/>
        <w:numPr>
          <w:ilvl w:val="0"/>
          <w:numId w:val="58"/>
        </w:numPr>
        <w:shd w:val="clear" w:color="auto" w:fill="auto"/>
        <w:tabs>
          <w:tab w:val="left" w:pos="772"/>
        </w:tabs>
        <w:spacing w:after="0" w:line="240" w:lineRule="auto"/>
        <w:ind w:left="760" w:hanging="42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sarcina sau sarcinile pe care angajatul le va executa;</w:t>
      </w:r>
    </w:p>
    <w:p w14:paraId="1CF3661C" w14:textId="42AD4C1E" w:rsidR="00D239A3" w:rsidRPr="00E27415" w:rsidRDefault="00D239A3" w:rsidP="00156BAC">
      <w:pPr>
        <w:pStyle w:val="Bodytext21"/>
        <w:numPr>
          <w:ilvl w:val="0"/>
          <w:numId w:val="58"/>
        </w:numPr>
        <w:shd w:val="clear" w:color="auto" w:fill="auto"/>
        <w:tabs>
          <w:tab w:val="left" w:pos="772"/>
        </w:tabs>
        <w:spacing w:after="0" w:line="240" w:lineRule="auto"/>
        <w:ind w:left="760" w:hanging="42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toate prevederile importante ale Contractului, inclusiv Regulamentul Serviciului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Caietul de Sarcini al Serviciului, anexe la prezentul Contract;</w:t>
      </w:r>
    </w:p>
    <w:p w14:paraId="40A0FE83" w14:textId="0D4DF1AB" w:rsidR="00D239A3" w:rsidRPr="00E27415" w:rsidRDefault="00D239A3" w:rsidP="00156BAC">
      <w:pPr>
        <w:pStyle w:val="Bodytext21"/>
        <w:numPr>
          <w:ilvl w:val="0"/>
          <w:numId w:val="58"/>
        </w:numPr>
        <w:shd w:val="clear" w:color="auto" w:fill="auto"/>
        <w:tabs>
          <w:tab w:val="left" w:pos="772"/>
        </w:tabs>
        <w:spacing w:after="0" w:line="240" w:lineRule="auto"/>
        <w:ind w:left="760" w:hanging="42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toate procedurile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standardele convenite între Păr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 la anumite interval de timp;</w:t>
      </w:r>
    </w:p>
    <w:p w14:paraId="7B50C639" w14:textId="5B0BA159" w:rsidR="00D239A3" w:rsidRPr="00E27415" w:rsidRDefault="00D239A3" w:rsidP="00156BAC">
      <w:pPr>
        <w:pStyle w:val="Bodytext21"/>
        <w:numPr>
          <w:ilvl w:val="0"/>
          <w:numId w:val="58"/>
        </w:numPr>
        <w:shd w:val="clear" w:color="auto" w:fill="auto"/>
        <w:tabs>
          <w:tab w:val="left" w:pos="772"/>
        </w:tabs>
        <w:spacing w:after="0" w:line="240" w:lineRule="auto"/>
        <w:ind w:left="760" w:hanging="42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toate procedurile, regu</w:t>
      </w:r>
      <w:r w:rsidR="00AA3DD1">
        <w:rPr>
          <w:rStyle w:val="Bodytext20"/>
          <w:rFonts w:ascii="Times New Roman" w:hAnsi="Times New Roman" w:cs="Times New Roman"/>
          <w:color w:val="000000"/>
          <w:sz w:val="24"/>
          <w:szCs w:val="24"/>
          <w:lang w:val="ro-RO"/>
        </w:rPr>
        <w:t>l</w:t>
      </w:r>
      <w:r w:rsidRPr="00E27415">
        <w:rPr>
          <w:rStyle w:val="Bodytext20"/>
          <w:rFonts w:ascii="Times New Roman" w:hAnsi="Times New Roman" w:cs="Times New Roman"/>
          <w:color w:val="000000"/>
          <w:sz w:val="24"/>
          <w:szCs w:val="24"/>
          <w:lang w:val="ro-RO"/>
        </w:rPr>
        <w:t xml:space="preserve">ile, regulamentele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legile aplicabile pentru prestarea Serviciului, inclusiv regulile de sănătate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securitate în muncă, riscul de incendiu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prevederile în caz de incendiu;</w:t>
      </w:r>
    </w:p>
    <w:p w14:paraId="64D1625B" w14:textId="6839C85E" w:rsidR="00D239A3" w:rsidRPr="00E27415" w:rsidRDefault="00D239A3" w:rsidP="00156BAC">
      <w:pPr>
        <w:pStyle w:val="Bodytext21"/>
        <w:numPr>
          <w:ilvl w:val="0"/>
          <w:numId w:val="57"/>
        </w:numPr>
        <w:shd w:val="clear" w:color="auto" w:fill="auto"/>
        <w:tabs>
          <w:tab w:val="left" w:pos="508"/>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Delegatul va furniza mijloace de identificare a personalului angajat, în condi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iile stabilite cu Delegatarul si cu </w:t>
      </w:r>
      <w:r w:rsidR="0080076E" w:rsidRPr="00E27415">
        <w:rPr>
          <w:rStyle w:val="Bodytext20"/>
          <w:rFonts w:ascii="Times New Roman" w:hAnsi="Times New Roman" w:cs="Times New Roman"/>
          <w:color w:val="000000"/>
          <w:sz w:val="24"/>
          <w:szCs w:val="24"/>
          <w:lang w:val="ro-RO"/>
        </w:rPr>
        <w:t>ADI ECONEAMT</w:t>
      </w:r>
      <w:r w:rsidRPr="00E27415">
        <w:rPr>
          <w:rStyle w:val="Bodytext20"/>
          <w:rFonts w:ascii="Times New Roman" w:hAnsi="Times New Roman" w:cs="Times New Roman"/>
          <w:color w:val="000000"/>
          <w:sz w:val="24"/>
          <w:szCs w:val="24"/>
          <w:lang w:val="ro-RO"/>
        </w:rPr>
        <w:t xml:space="preserve"> în cadrul misiunii acesteia de monitorizare a executării prezentului Contract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va solicita personalului să poarte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să aibă la vedere însemnele de identificare pe toata durata </w:t>
      </w:r>
      <w:r w:rsidR="00AA3DD1" w:rsidRPr="00E27415">
        <w:rPr>
          <w:rStyle w:val="Bodytext20"/>
          <w:rFonts w:ascii="Times New Roman" w:hAnsi="Times New Roman" w:cs="Times New Roman"/>
          <w:color w:val="000000"/>
          <w:sz w:val="24"/>
          <w:szCs w:val="24"/>
          <w:lang w:val="ro-RO"/>
        </w:rPr>
        <w:t>furnizării</w:t>
      </w:r>
      <w:r w:rsidRPr="00E27415">
        <w:rPr>
          <w:rStyle w:val="Bodytext20"/>
          <w:rFonts w:ascii="Times New Roman" w:hAnsi="Times New Roman" w:cs="Times New Roman"/>
          <w:color w:val="000000"/>
          <w:sz w:val="24"/>
          <w:szCs w:val="24"/>
          <w:lang w:val="ro-RO"/>
        </w:rPr>
        <w:t>/prestării Serviciului.</w:t>
      </w:r>
    </w:p>
    <w:p w14:paraId="4FB71B65" w14:textId="17479FDC" w:rsidR="00D239A3" w:rsidRPr="00E27415" w:rsidRDefault="00D239A3" w:rsidP="00156BAC">
      <w:pPr>
        <w:pStyle w:val="Bodytext21"/>
        <w:numPr>
          <w:ilvl w:val="0"/>
          <w:numId w:val="57"/>
        </w:numPr>
        <w:shd w:val="clear" w:color="auto" w:fill="auto"/>
        <w:tabs>
          <w:tab w:val="left" w:pos="508"/>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Delegatul se va asigura că personalul propriu este permanent supervizat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î</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îndepline</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te îndatoririle în conformitate cu prezentul Contract.</w:t>
      </w:r>
    </w:p>
    <w:p w14:paraId="3EA2BF78" w14:textId="41D5563B" w:rsidR="00D239A3" w:rsidRPr="00E27415" w:rsidRDefault="00D239A3" w:rsidP="00156BAC">
      <w:pPr>
        <w:pStyle w:val="Bodytext21"/>
        <w:numPr>
          <w:ilvl w:val="0"/>
          <w:numId w:val="57"/>
        </w:numPr>
        <w:shd w:val="clear" w:color="auto" w:fill="auto"/>
        <w:tabs>
          <w:tab w:val="left" w:pos="508"/>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Pe perioada executării prezentului Contract, Delegatul se va conforma politicilor referitoare la conduita personalului (inclusiv cele referitoare la măsurile de siguran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ă) existente în Regulamentul intern al său. </w:t>
      </w:r>
      <w:r w:rsidR="0080076E" w:rsidRPr="00E27415">
        <w:rPr>
          <w:rStyle w:val="Bodytext20"/>
          <w:rFonts w:ascii="Times New Roman" w:hAnsi="Times New Roman" w:cs="Times New Roman"/>
          <w:color w:val="000000"/>
          <w:sz w:val="24"/>
          <w:szCs w:val="24"/>
          <w:lang w:val="ro-RO"/>
        </w:rPr>
        <w:t>ADI ECONEAMT</w:t>
      </w:r>
      <w:r w:rsidRPr="00E27415">
        <w:rPr>
          <w:rStyle w:val="Bodytext20"/>
          <w:rFonts w:ascii="Times New Roman" w:hAnsi="Times New Roman" w:cs="Times New Roman"/>
          <w:color w:val="000000"/>
          <w:sz w:val="24"/>
          <w:szCs w:val="24"/>
          <w:lang w:val="ro-RO"/>
        </w:rPr>
        <w:t xml:space="preserve"> va avea dreptul să solicite Delegatului comunicarea Regulamentului intern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modificarea Regulamentului intern în măsură în care solicitarea de modificare este rezonabilă, în legătură cu dispozi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 ale Regulamentului care afectează modul de prestare a Serviciului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în conformitate cu dispozi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iile legale aplicabile. După aprobarea Regulamentului intern, Delegatul îl va afi</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a la loc vizibil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îl va aduce la cuno</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tin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a tuturor angaja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ilor, făcând dovada acestei formalită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 către </w:t>
      </w:r>
      <w:r w:rsidR="0080076E" w:rsidRPr="00E27415">
        <w:rPr>
          <w:rStyle w:val="Bodytext20"/>
          <w:rFonts w:ascii="Times New Roman" w:hAnsi="Times New Roman" w:cs="Times New Roman"/>
          <w:color w:val="000000"/>
          <w:sz w:val="24"/>
          <w:szCs w:val="24"/>
          <w:lang w:val="ro-RO"/>
        </w:rPr>
        <w:t>ADI ECONEAMT</w:t>
      </w:r>
      <w:r w:rsidRPr="00E27415">
        <w:rPr>
          <w:rStyle w:val="Bodytext20"/>
          <w:rFonts w:ascii="Times New Roman" w:hAnsi="Times New Roman" w:cs="Times New Roman"/>
          <w:color w:val="000000"/>
          <w:sz w:val="24"/>
          <w:szCs w:val="24"/>
          <w:lang w:val="ro-RO"/>
        </w:rPr>
        <w:t xml:space="preserve"> prin prezentarea semnăturilor de luare la cuno</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tin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ă. Delegatul va lua măsuri disciplinare corespunzătoare împotriva oricărei persoane angajate de acesta care nu respectă prevederile Regulamentului intern.</w:t>
      </w:r>
    </w:p>
    <w:p w14:paraId="049826E7" w14:textId="3059F259" w:rsidR="00D239A3" w:rsidRPr="00E27415" w:rsidRDefault="00D239A3" w:rsidP="00156BAC">
      <w:pPr>
        <w:pStyle w:val="Bodytext21"/>
        <w:numPr>
          <w:ilvl w:val="0"/>
          <w:numId w:val="57"/>
        </w:numPr>
        <w:shd w:val="clear" w:color="auto" w:fill="auto"/>
        <w:tabs>
          <w:tab w:val="left" w:pos="514"/>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Delegatul este răspunzător în întregime de angajarea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de condi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iile de lucru ale angaja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ilor săi.</w:t>
      </w:r>
    </w:p>
    <w:p w14:paraId="5C192A42" w14:textId="10C87049" w:rsidR="00D239A3" w:rsidRPr="00E27415" w:rsidRDefault="00D239A3" w:rsidP="00156BAC">
      <w:pPr>
        <w:pStyle w:val="Bodytext21"/>
        <w:numPr>
          <w:ilvl w:val="0"/>
          <w:numId w:val="57"/>
        </w:numPr>
        <w:shd w:val="clear" w:color="auto" w:fill="auto"/>
        <w:tabs>
          <w:tab w:val="left" w:pos="514"/>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Delegatul este răspunzător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va suporta toate costurile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cheltuielile legate de angajarea personalului, de transportul acestuia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achitarea la timp a salariilor.</w:t>
      </w:r>
    </w:p>
    <w:p w14:paraId="4C77049C" w14:textId="3F453767" w:rsidR="00D239A3" w:rsidRPr="00FE7BFA" w:rsidRDefault="00D239A3" w:rsidP="00156BAC">
      <w:pPr>
        <w:jc w:val="both"/>
      </w:pPr>
      <w:r w:rsidRPr="00FE7BFA">
        <w:rPr>
          <w:rStyle w:val="Bodytext20"/>
          <w:rFonts w:ascii="Times New Roman" w:hAnsi="Times New Roman"/>
          <w:sz w:val="24"/>
        </w:rPr>
        <w:t xml:space="preserve">In cazul încetării prezentului Contract, Delegatul este de acord, iar </w:t>
      </w:r>
      <w:r w:rsidR="0080076E" w:rsidRPr="00FE7BFA">
        <w:rPr>
          <w:rStyle w:val="Bodytext20"/>
          <w:rFonts w:ascii="Times New Roman" w:hAnsi="Times New Roman"/>
          <w:sz w:val="24"/>
        </w:rPr>
        <w:t>ADI ECONEAMT</w:t>
      </w:r>
      <w:r w:rsidRPr="00FE7BFA">
        <w:rPr>
          <w:rStyle w:val="Bodytext20"/>
          <w:rFonts w:ascii="Times New Roman" w:hAnsi="Times New Roman"/>
          <w:sz w:val="24"/>
        </w:rPr>
        <w:t xml:space="preserve"> se angajează să </w:t>
      </w:r>
      <w:r w:rsidRPr="00FE7BFA">
        <w:t>depună toate diligen</w:t>
      </w:r>
      <w:r w:rsidR="00E27415">
        <w:t>ț</w:t>
      </w:r>
      <w:r w:rsidRPr="00FE7BFA">
        <w:t>ele necesare pentru preluarea de către noul operator al Serviciului</w:t>
      </w:r>
      <w:r w:rsidRPr="00FE7BFA">
        <w:rPr>
          <w:rStyle w:val="Bodytext20"/>
          <w:rFonts w:ascii="Times New Roman" w:hAnsi="Times New Roman"/>
          <w:sz w:val="24"/>
        </w:rPr>
        <w:t>, în măsură în care va fi posibil, a salaria</w:t>
      </w:r>
      <w:r w:rsidR="00E27415">
        <w:rPr>
          <w:rStyle w:val="Bodytext20"/>
          <w:rFonts w:ascii="Times New Roman" w:hAnsi="Times New Roman"/>
          <w:sz w:val="24"/>
        </w:rPr>
        <w:t>ț</w:t>
      </w:r>
      <w:r w:rsidRPr="00FE7BFA">
        <w:rPr>
          <w:rStyle w:val="Bodytext20"/>
          <w:rFonts w:ascii="Times New Roman" w:hAnsi="Times New Roman"/>
          <w:sz w:val="24"/>
        </w:rPr>
        <w:t>ilor Delegatului, care sunt afecta</w:t>
      </w:r>
      <w:r w:rsidR="00E27415">
        <w:rPr>
          <w:rStyle w:val="Bodytext20"/>
          <w:rFonts w:ascii="Times New Roman" w:hAnsi="Times New Roman"/>
          <w:sz w:val="24"/>
        </w:rPr>
        <w:t>ț</w:t>
      </w:r>
      <w:r w:rsidRPr="00FE7BFA">
        <w:rPr>
          <w:rStyle w:val="Bodytext20"/>
          <w:rFonts w:ascii="Times New Roman" w:hAnsi="Times New Roman"/>
          <w:sz w:val="24"/>
        </w:rPr>
        <w:t>i de către ace</w:t>
      </w:r>
      <w:r w:rsidR="00AA3DD1">
        <w:rPr>
          <w:rStyle w:val="Bodytext20"/>
          <w:rFonts w:ascii="Times New Roman" w:hAnsi="Times New Roman"/>
          <w:sz w:val="24"/>
        </w:rPr>
        <w:t>a</w:t>
      </w:r>
      <w:r w:rsidRPr="00FE7BFA">
        <w:rPr>
          <w:rStyle w:val="Bodytext20"/>
          <w:rFonts w:ascii="Times New Roman" w:hAnsi="Times New Roman"/>
          <w:sz w:val="24"/>
        </w:rPr>
        <w:t>stă schimbare a prestatorului Serviciului.</w:t>
      </w:r>
    </w:p>
    <w:p w14:paraId="0CF8BE53" w14:textId="02E94B73" w:rsidR="00D239A3" w:rsidRPr="00E27415" w:rsidRDefault="00D239A3" w:rsidP="00156BAC">
      <w:pPr>
        <w:pStyle w:val="Bodytext21"/>
        <w:numPr>
          <w:ilvl w:val="0"/>
          <w:numId w:val="57"/>
        </w:numPr>
        <w:shd w:val="clear" w:color="auto" w:fill="auto"/>
        <w:tabs>
          <w:tab w:val="left" w:pos="514"/>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Personalul angajat al Delegatului beneficiază de toate drepturile prevăzute în contractul colectiv sau individual de muncă. Delegatul va întocmi planuri, pe categorii profesionale de angaja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 în vederea perfec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ionării acestora, prin participarea lor la cursuri, seminarii, instruiri.</w:t>
      </w:r>
    </w:p>
    <w:p w14:paraId="3DAA2DF9" w14:textId="04883912" w:rsidR="00D239A3" w:rsidRPr="00E27415" w:rsidRDefault="00D239A3" w:rsidP="00156BAC">
      <w:pPr>
        <w:pStyle w:val="Bodytext21"/>
        <w:numPr>
          <w:ilvl w:val="0"/>
          <w:numId w:val="57"/>
        </w:numPr>
        <w:shd w:val="clear" w:color="auto" w:fill="auto"/>
        <w:tabs>
          <w:tab w:val="left" w:pos="561"/>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Numărul angaja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ilor Delegatului va fi stabilit de acesta, în func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 de politicile proprii, dar să fie suficient pentru furnizarea/prestarea Serviciului, iar pentru personalul cheie, în conformitate cu cerin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ele din Caietul de sarcini. Persoanele disponibilizate au dreptul la compensa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prevăzute de Lege sau contracte colective din partea Delegatului.</w:t>
      </w:r>
    </w:p>
    <w:p w14:paraId="44B28FA9" w14:textId="0BC8B3B7" w:rsidR="00D239A3" w:rsidRPr="00E27415" w:rsidRDefault="00D239A3" w:rsidP="00156BAC">
      <w:pPr>
        <w:pStyle w:val="Bodytext21"/>
        <w:numPr>
          <w:ilvl w:val="0"/>
          <w:numId w:val="57"/>
        </w:numPr>
        <w:shd w:val="clear" w:color="auto" w:fill="auto"/>
        <w:tabs>
          <w:tab w:val="left" w:pos="558"/>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Delegatul va lua toate măsurile necesare privind igiena, sănătatea, securitatea la locul de munca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normele de protec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ie a muncii, în conformitate cu Legea. Delegatul va aplica metode sigure de lucru pentru toate </w:t>
      </w:r>
      <w:r w:rsidR="00AA3DD1" w:rsidRPr="00E27415">
        <w:rPr>
          <w:rStyle w:val="Bodytext20"/>
          <w:rFonts w:ascii="Times New Roman" w:hAnsi="Times New Roman" w:cs="Times New Roman"/>
          <w:color w:val="000000"/>
          <w:sz w:val="24"/>
          <w:szCs w:val="24"/>
          <w:lang w:val="ro-RO"/>
        </w:rPr>
        <w:t>activitățile</w:t>
      </w:r>
      <w:r w:rsidRPr="00E27415">
        <w:rPr>
          <w:rStyle w:val="Bodytext20"/>
          <w:rFonts w:ascii="Times New Roman" w:hAnsi="Times New Roman" w:cs="Times New Roman"/>
          <w:color w:val="000000"/>
          <w:sz w:val="24"/>
          <w:szCs w:val="24"/>
          <w:lang w:val="ro-RO"/>
        </w:rPr>
        <w:t xml:space="preserve"> prestate în sensul Contractului sau orice alte activitati care au legătură cu acesta, pentru a asigura securitatea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sănătatea propriilor angaja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 precum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a reprezentan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ilor </w:t>
      </w:r>
      <w:r w:rsidR="0080076E" w:rsidRPr="00E27415">
        <w:rPr>
          <w:rStyle w:val="Bodytext20"/>
          <w:rFonts w:ascii="Times New Roman" w:hAnsi="Times New Roman" w:cs="Times New Roman"/>
          <w:color w:val="000000"/>
          <w:sz w:val="24"/>
          <w:szCs w:val="24"/>
          <w:lang w:val="ro-RO"/>
        </w:rPr>
        <w:t>ADI ECONEAMT</w:t>
      </w:r>
      <w:r w:rsidRPr="00E27415">
        <w:rPr>
          <w:rStyle w:val="Bodytext20"/>
          <w:rFonts w:ascii="Times New Roman" w:hAnsi="Times New Roman" w:cs="Times New Roman"/>
          <w:color w:val="000000"/>
          <w:sz w:val="24"/>
          <w:szCs w:val="24"/>
          <w:lang w:val="ro-RO"/>
        </w:rPr>
        <w:t xml:space="preserv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a oricărei alte persoane care intra în incintele Delegatului. Principiile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metodele privind sănătatea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securitatea în muncă aplicate de Delegat vor fi în conformitate cu Legea.</w:t>
      </w:r>
    </w:p>
    <w:p w14:paraId="1602FF82" w14:textId="77777777" w:rsidR="00D239A3" w:rsidRPr="00E27415" w:rsidRDefault="00D239A3" w:rsidP="00156BAC">
      <w:pPr>
        <w:pStyle w:val="Bodytext31"/>
        <w:shd w:val="clear" w:color="auto" w:fill="auto"/>
        <w:spacing w:after="0" w:line="240" w:lineRule="auto"/>
        <w:ind w:firstLine="0"/>
        <w:jc w:val="both"/>
        <w:rPr>
          <w:rStyle w:val="Bodytext3"/>
          <w:rFonts w:ascii="Times New Roman" w:hAnsi="Times New Roman" w:cs="Times New Roman"/>
          <w:b/>
          <w:color w:val="000000"/>
          <w:sz w:val="24"/>
          <w:szCs w:val="24"/>
          <w:lang w:val="ro-RO"/>
        </w:rPr>
      </w:pPr>
    </w:p>
    <w:p w14:paraId="0C10DD8B" w14:textId="15FC1795" w:rsidR="00D239A3" w:rsidRPr="00E27415" w:rsidRDefault="00D239A3" w:rsidP="00156BAC">
      <w:pPr>
        <w:pStyle w:val="Bodytext31"/>
        <w:shd w:val="clear" w:color="auto" w:fill="auto"/>
        <w:spacing w:after="0" w:line="240" w:lineRule="auto"/>
        <w:ind w:firstLine="0"/>
        <w:jc w:val="both"/>
        <w:rPr>
          <w:rStyle w:val="Bodytext3"/>
          <w:rFonts w:ascii="Times New Roman" w:hAnsi="Times New Roman" w:cs="Times New Roman"/>
          <w:b/>
          <w:color w:val="000000"/>
          <w:sz w:val="24"/>
          <w:szCs w:val="24"/>
          <w:lang w:val="ro-RO"/>
        </w:rPr>
      </w:pPr>
      <w:r w:rsidRPr="00E27415">
        <w:rPr>
          <w:rStyle w:val="Bodytext3"/>
          <w:rFonts w:ascii="Times New Roman" w:hAnsi="Times New Roman" w:cs="Times New Roman"/>
          <w:b/>
          <w:color w:val="000000"/>
          <w:sz w:val="24"/>
          <w:szCs w:val="24"/>
          <w:lang w:val="ro-RO"/>
        </w:rPr>
        <w:t>ARTICOLUL 41 – CONFIDEN</w:t>
      </w:r>
      <w:r w:rsidR="00E27415">
        <w:rPr>
          <w:rStyle w:val="Bodytext3"/>
          <w:rFonts w:ascii="Times New Roman" w:hAnsi="Times New Roman" w:cs="Times New Roman"/>
          <w:b/>
          <w:color w:val="000000"/>
          <w:sz w:val="24"/>
          <w:szCs w:val="24"/>
          <w:lang w:val="ro-RO"/>
        </w:rPr>
        <w:t>Ț</w:t>
      </w:r>
      <w:r w:rsidRPr="00E27415">
        <w:rPr>
          <w:rStyle w:val="Bodytext3"/>
          <w:rFonts w:ascii="Times New Roman" w:hAnsi="Times New Roman" w:cs="Times New Roman"/>
          <w:b/>
          <w:color w:val="000000"/>
          <w:sz w:val="24"/>
          <w:szCs w:val="24"/>
          <w:lang w:val="ro-RO"/>
        </w:rPr>
        <w:t>IALITATE</w:t>
      </w:r>
    </w:p>
    <w:p w14:paraId="7E0FE3A0" w14:textId="77777777" w:rsidR="00D239A3" w:rsidRPr="00E27415" w:rsidRDefault="00D239A3" w:rsidP="00156BAC">
      <w:pPr>
        <w:pStyle w:val="Bodytext31"/>
        <w:shd w:val="clear" w:color="auto" w:fill="auto"/>
        <w:spacing w:after="0" w:line="240" w:lineRule="auto"/>
        <w:ind w:firstLine="0"/>
        <w:jc w:val="both"/>
        <w:rPr>
          <w:rFonts w:ascii="Times New Roman" w:hAnsi="Times New Roman" w:cs="Times New Roman"/>
          <w:sz w:val="24"/>
          <w:szCs w:val="24"/>
          <w:lang w:val="ro-RO"/>
        </w:rPr>
      </w:pPr>
    </w:p>
    <w:p w14:paraId="429C71ED" w14:textId="7912D909" w:rsidR="00D239A3" w:rsidRPr="00E27415" w:rsidRDefault="00D239A3" w:rsidP="00156BAC">
      <w:pPr>
        <w:pStyle w:val="Bodytext21"/>
        <w:numPr>
          <w:ilvl w:val="0"/>
          <w:numId w:val="74"/>
        </w:numPr>
        <w:shd w:val="clear" w:color="auto" w:fill="auto"/>
        <w:tabs>
          <w:tab w:val="left" w:pos="514"/>
        </w:tabs>
        <w:spacing w:after="0" w:line="240" w:lineRule="auto"/>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Păr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ile convin ca prevederile prezentului Contract nu vor fi tratate ca Informa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Confiden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iale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pot fi dezvăluite fără restric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In în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elesul prezentului articol, prin Parte se va în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elege toate păr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ile contractante identificate.</w:t>
      </w:r>
    </w:p>
    <w:p w14:paraId="06CB743B" w14:textId="3ED675C7" w:rsidR="00D239A3" w:rsidRPr="00E27415" w:rsidRDefault="00D239A3" w:rsidP="00156BAC">
      <w:pPr>
        <w:pStyle w:val="Bodytext21"/>
        <w:numPr>
          <w:ilvl w:val="0"/>
          <w:numId w:val="74"/>
        </w:numPr>
        <w:shd w:val="clear" w:color="auto" w:fill="auto"/>
        <w:tabs>
          <w:tab w:val="left" w:pos="514"/>
        </w:tabs>
        <w:spacing w:after="0" w:line="240" w:lineRule="auto"/>
        <w:jc w:val="both"/>
        <w:rPr>
          <w:rFonts w:ascii="Times New Roman" w:hAnsi="Times New Roman" w:cs="Times New Roman"/>
          <w:b/>
          <w:sz w:val="24"/>
          <w:szCs w:val="24"/>
          <w:lang w:val="ro-RO"/>
        </w:rPr>
      </w:pPr>
      <w:r w:rsidRPr="00E27415">
        <w:rPr>
          <w:rStyle w:val="Bodytext20"/>
          <w:rFonts w:ascii="Times New Roman" w:hAnsi="Times New Roman" w:cs="Times New Roman"/>
          <w:color w:val="000000"/>
          <w:sz w:val="24"/>
          <w:szCs w:val="24"/>
          <w:lang w:val="ro-RO"/>
        </w:rPr>
        <w:lastRenderedPageBreak/>
        <w:t>Fiecare Parte va păstra confiden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iale toate informa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iile cu acest caracter primite de la </w:t>
      </w:r>
      <w:r w:rsidR="00AA3DD1" w:rsidRPr="00E27415">
        <w:rPr>
          <w:rStyle w:val="Bodytext20"/>
          <w:rFonts w:ascii="Times New Roman" w:hAnsi="Times New Roman" w:cs="Times New Roman"/>
          <w:color w:val="000000"/>
          <w:sz w:val="24"/>
          <w:szCs w:val="24"/>
          <w:lang w:val="ro-RO"/>
        </w:rPr>
        <w:t>cealaltă</w:t>
      </w:r>
      <w:r w:rsidRPr="00E27415">
        <w:rPr>
          <w:rStyle w:val="Bodytext20"/>
          <w:rFonts w:ascii="Times New Roman" w:hAnsi="Times New Roman" w:cs="Times New Roman"/>
          <w:color w:val="000000"/>
          <w:sz w:val="24"/>
          <w:szCs w:val="24"/>
          <w:lang w:val="ro-RO"/>
        </w:rPr>
        <w:t xml:space="preserve"> Parte </w:t>
      </w:r>
      <w:r w:rsidRPr="00E27415">
        <w:rPr>
          <w:rStyle w:val="Bodytext2Bold"/>
          <w:rFonts w:ascii="Times New Roman" w:hAnsi="Times New Roman" w:cs="Times New Roman"/>
          <w:b w:val="0"/>
          <w:bCs/>
          <w:color w:val="000000"/>
          <w:sz w:val="24"/>
          <w:szCs w:val="24"/>
          <w:lang w:val="ro-RO"/>
        </w:rPr>
        <w:t>în legătură cu prezentul Contract</w:t>
      </w:r>
      <w:r w:rsidRPr="00E27415">
        <w:rPr>
          <w:rStyle w:val="Bodytext2Bold"/>
          <w:rFonts w:ascii="Times New Roman" w:hAnsi="Times New Roman" w:cs="Times New Roman"/>
          <w:bCs/>
          <w:color w:val="000000"/>
          <w:sz w:val="24"/>
          <w:szCs w:val="24"/>
          <w:lang w:val="ro-RO"/>
        </w:rPr>
        <w:t xml:space="preserv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va face toate eforturile pentru a împiedica salaria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alte persoane aflate în rela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 de subordonare </w:t>
      </w:r>
      <w:r w:rsidRPr="00E27415">
        <w:rPr>
          <w:rStyle w:val="Bodytext2Bold"/>
          <w:rFonts w:ascii="Times New Roman" w:hAnsi="Times New Roman" w:cs="Times New Roman"/>
          <w:b w:val="0"/>
          <w:bCs/>
          <w:color w:val="000000"/>
          <w:sz w:val="24"/>
          <w:szCs w:val="24"/>
          <w:lang w:val="ro-RO"/>
        </w:rPr>
        <w:t>să dezvăluie astfel de Informa</w:t>
      </w:r>
      <w:r w:rsidR="00E27415">
        <w:rPr>
          <w:rStyle w:val="Bodytext2Bold"/>
          <w:rFonts w:ascii="Times New Roman" w:hAnsi="Times New Roman" w:cs="Times New Roman"/>
          <w:b w:val="0"/>
          <w:bCs/>
          <w:color w:val="000000"/>
          <w:sz w:val="24"/>
          <w:szCs w:val="24"/>
          <w:lang w:val="ro-RO"/>
        </w:rPr>
        <w:t>ț</w:t>
      </w:r>
      <w:r w:rsidRPr="00E27415">
        <w:rPr>
          <w:rStyle w:val="Bodytext2Bold"/>
          <w:rFonts w:ascii="Times New Roman" w:hAnsi="Times New Roman" w:cs="Times New Roman"/>
          <w:b w:val="0"/>
          <w:bCs/>
          <w:color w:val="000000"/>
          <w:sz w:val="24"/>
          <w:szCs w:val="24"/>
          <w:lang w:val="ro-RO"/>
        </w:rPr>
        <w:t>ii Confiden</w:t>
      </w:r>
      <w:r w:rsidR="00E27415">
        <w:rPr>
          <w:rStyle w:val="Bodytext2Bold"/>
          <w:rFonts w:ascii="Times New Roman" w:hAnsi="Times New Roman" w:cs="Times New Roman"/>
          <w:b w:val="0"/>
          <w:bCs/>
          <w:color w:val="000000"/>
          <w:sz w:val="24"/>
          <w:szCs w:val="24"/>
          <w:lang w:val="ro-RO"/>
        </w:rPr>
        <w:t>ț</w:t>
      </w:r>
      <w:r w:rsidRPr="00E27415">
        <w:rPr>
          <w:rStyle w:val="Bodytext2Bold"/>
          <w:rFonts w:ascii="Times New Roman" w:hAnsi="Times New Roman" w:cs="Times New Roman"/>
          <w:b w:val="0"/>
          <w:bCs/>
          <w:color w:val="000000"/>
          <w:sz w:val="24"/>
          <w:szCs w:val="24"/>
          <w:lang w:val="ro-RO"/>
        </w:rPr>
        <w:t>iale vreunei persoane.</w:t>
      </w:r>
    </w:p>
    <w:p w14:paraId="4636BAD3" w14:textId="77777777" w:rsidR="00D239A3" w:rsidRPr="00E27415" w:rsidRDefault="00D239A3" w:rsidP="00156BAC">
      <w:pPr>
        <w:pStyle w:val="Bodytext21"/>
        <w:numPr>
          <w:ilvl w:val="0"/>
          <w:numId w:val="74"/>
        </w:numPr>
        <w:shd w:val="clear" w:color="auto" w:fill="auto"/>
        <w:tabs>
          <w:tab w:val="left" w:pos="514"/>
        </w:tabs>
        <w:spacing w:after="0" w:line="240" w:lineRule="auto"/>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Alineatul (2) de mai sus nu se va aplica:</w:t>
      </w:r>
    </w:p>
    <w:p w14:paraId="3CA9FDC1" w14:textId="4471299C" w:rsidR="00D239A3" w:rsidRPr="00E27415" w:rsidRDefault="00D239A3" w:rsidP="00156BAC">
      <w:pPr>
        <w:pStyle w:val="Bodytext21"/>
        <w:numPr>
          <w:ilvl w:val="0"/>
          <w:numId w:val="75"/>
        </w:numPr>
        <w:shd w:val="clear" w:color="auto" w:fill="auto"/>
        <w:spacing w:after="0" w:line="240" w:lineRule="auto"/>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Niciunei dezvăluiri de informa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care este solicitată de către orice persoană care î</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w:t>
      </w:r>
      <w:r w:rsidR="00AA3DD1" w:rsidRPr="00E27415">
        <w:rPr>
          <w:rStyle w:val="Bodytext20"/>
          <w:rFonts w:ascii="Times New Roman" w:hAnsi="Times New Roman" w:cs="Times New Roman"/>
          <w:color w:val="000000"/>
          <w:sz w:val="24"/>
          <w:szCs w:val="24"/>
          <w:lang w:val="ro-RO"/>
        </w:rPr>
        <w:t>îndeplinește</w:t>
      </w:r>
      <w:r w:rsidRPr="00E27415">
        <w:rPr>
          <w:rStyle w:val="Bodytext20"/>
          <w:rFonts w:ascii="Times New Roman" w:hAnsi="Times New Roman" w:cs="Times New Roman"/>
          <w:color w:val="000000"/>
          <w:sz w:val="24"/>
          <w:szCs w:val="24"/>
          <w:lang w:val="ro-RO"/>
        </w:rPr>
        <w:t xml:space="preserve">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iile conform prezentului Contract, în scopul îndeplinirii acelor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w:t>
      </w:r>
    </w:p>
    <w:p w14:paraId="6078AB6E" w14:textId="454A12C2" w:rsidR="00D239A3" w:rsidRPr="00E27415" w:rsidRDefault="00D239A3" w:rsidP="00156BAC">
      <w:pPr>
        <w:pStyle w:val="Bodytext21"/>
        <w:numPr>
          <w:ilvl w:val="0"/>
          <w:numId w:val="75"/>
        </w:numPr>
        <w:shd w:val="clear" w:color="auto" w:fill="auto"/>
        <w:spacing w:after="0" w:line="240" w:lineRule="auto"/>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oricărei informa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 cu privire la care o Parte poate demonstra că este deja sau devine general disponibilă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în spa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iul public, altfel decât în urma încălcării prezentului Articol;</w:t>
      </w:r>
    </w:p>
    <w:p w14:paraId="10557E65" w14:textId="108484A4" w:rsidR="00D239A3" w:rsidRPr="00E27415" w:rsidRDefault="00D239A3" w:rsidP="00156BAC">
      <w:pPr>
        <w:pStyle w:val="Bodytext21"/>
        <w:numPr>
          <w:ilvl w:val="0"/>
          <w:numId w:val="75"/>
        </w:numPr>
        <w:shd w:val="clear" w:color="auto" w:fill="auto"/>
        <w:spacing w:after="0" w:line="240" w:lineRule="auto"/>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oricărei dezvăluiri cu scopul de a permite luarea unei decizii de către o Autoritate Competentă sau de către o instan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ă judecătorească ori tribunal arbitral;</w:t>
      </w:r>
    </w:p>
    <w:p w14:paraId="3ADE9D97" w14:textId="3873A5B5" w:rsidR="00D239A3" w:rsidRPr="00E27415" w:rsidRDefault="00D239A3" w:rsidP="00156BAC">
      <w:pPr>
        <w:pStyle w:val="Bodytext21"/>
        <w:numPr>
          <w:ilvl w:val="0"/>
          <w:numId w:val="75"/>
        </w:numPr>
        <w:shd w:val="clear" w:color="auto" w:fill="auto"/>
        <w:spacing w:after="0" w:line="240" w:lineRule="auto"/>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oricărei dezvăluiri care este solicitată în temeiul oricărei cerin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e prevăzute de Lege care are efecte asupra Păr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 care face dezvăluirea sau al regulilor oricărei burse de valori sau </w:t>
      </w:r>
      <w:r w:rsidR="00C812FA" w:rsidRPr="00E27415">
        <w:rPr>
          <w:rStyle w:val="Bodytext20"/>
          <w:rFonts w:ascii="Times New Roman" w:hAnsi="Times New Roman" w:cs="Times New Roman"/>
          <w:color w:val="000000"/>
          <w:sz w:val="24"/>
          <w:szCs w:val="24"/>
          <w:lang w:val="ro-RO"/>
        </w:rPr>
        <w:t>Autorități</w:t>
      </w:r>
      <w:r w:rsidRPr="00E27415">
        <w:rPr>
          <w:rStyle w:val="Bodytext20"/>
          <w:rFonts w:ascii="Times New Roman" w:hAnsi="Times New Roman" w:cs="Times New Roman"/>
          <w:color w:val="000000"/>
          <w:sz w:val="24"/>
          <w:szCs w:val="24"/>
          <w:lang w:val="ro-RO"/>
        </w:rPr>
        <w:t xml:space="preserve"> Competente, care are for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a juridică obligatorie sau, dacă nu are for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ă juridică obligatorie, conformarea fa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ă de aceasta constituie o practica generală a persoanelor supuse reglementarilor bursei de valori sau ale </w:t>
      </w:r>
      <w:r w:rsidR="007B3367" w:rsidRPr="00E27415">
        <w:rPr>
          <w:rStyle w:val="Bodytext20"/>
          <w:rFonts w:ascii="Times New Roman" w:hAnsi="Times New Roman" w:cs="Times New Roman"/>
          <w:color w:val="000000"/>
          <w:sz w:val="24"/>
          <w:szCs w:val="24"/>
          <w:lang w:val="ro-RO"/>
        </w:rPr>
        <w:t>Autorității</w:t>
      </w:r>
      <w:r w:rsidRPr="00E27415">
        <w:rPr>
          <w:rStyle w:val="Bodytext20"/>
          <w:rFonts w:ascii="Times New Roman" w:hAnsi="Times New Roman" w:cs="Times New Roman"/>
          <w:color w:val="000000"/>
          <w:sz w:val="24"/>
          <w:szCs w:val="24"/>
          <w:lang w:val="ro-RO"/>
        </w:rPr>
        <w:t xml:space="preserve"> Competente respective;</w:t>
      </w:r>
    </w:p>
    <w:p w14:paraId="09508CD7" w14:textId="4B365DA1" w:rsidR="00D239A3" w:rsidRPr="00E27415" w:rsidRDefault="00D239A3" w:rsidP="00156BAC">
      <w:pPr>
        <w:pStyle w:val="Bodytext21"/>
        <w:numPr>
          <w:ilvl w:val="0"/>
          <w:numId w:val="75"/>
        </w:numPr>
        <w:shd w:val="clear" w:color="auto" w:fill="auto"/>
        <w:spacing w:after="0" w:line="240" w:lineRule="auto"/>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oricărei dezvăluiri de informa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care sunt deja în mod legal în posesia Păr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ca destinatar, înainte de dezvăluirea acestora de către Partea care face dezvăluirea;</w:t>
      </w:r>
    </w:p>
    <w:p w14:paraId="7237C58E" w14:textId="47A8F3BC" w:rsidR="00D239A3" w:rsidRPr="00E27415" w:rsidRDefault="00D239A3" w:rsidP="00156BAC">
      <w:pPr>
        <w:pStyle w:val="Bodytext21"/>
        <w:numPr>
          <w:ilvl w:val="0"/>
          <w:numId w:val="75"/>
        </w:numPr>
        <w:shd w:val="clear" w:color="auto" w:fill="auto"/>
        <w:spacing w:after="0" w:line="240" w:lineRule="auto"/>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oricărei furnizări de informa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către consultan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 profesionali ai </w:t>
      </w:r>
      <w:r w:rsidR="00AC6C55" w:rsidRPr="00E27415">
        <w:rPr>
          <w:rStyle w:val="Bodytext20"/>
          <w:rFonts w:ascii="Times New Roman" w:hAnsi="Times New Roman" w:cs="Times New Roman"/>
          <w:color w:val="000000"/>
          <w:sz w:val="24"/>
          <w:szCs w:val="24"/>
          <w:lang w:val="ro-RO"/>
        </w:rPr>
        <w:t>P</w:t>
      </w:r>
      <w:r w:rsidR="007B3367">
        <w:rPr>
          <w:rStyle w:val="Bodytext20"/>
          <w:rFonts w:ascii="Times New Roman" w:hAnsi="Times New Roman" w:cs="Times New Roman"/>
          <w:color w:val="000000"/>
          <w:sz w:val="24"/>
          <w:szCs w:val="24"/>
          <w:lang w:val="ro-RO"/>
        </w:rPr>
        <w:t>ă</w:t>
      </w:r>
      <w:r w:rsidR="00AC6C55" w:rsidRPr="00E27415">
        <w:rPr>
          <w:rStyle w:val="Bodytext20"/>
          <w:rFonts w:ascii="Times New Roman" w:hAnsi="Times New Roman" w:cs="Times New Roman"/>
          <w:color w:val="000000"/>
          <w:sz w:val="24"/>
          <w:szCs w:val="24"/>
          <w:lang w:val="ro-RO"/>
        </w:rPr>
        <w:t>rților</w:t>
      </w:r>
      <w:r w:rsidRPr="00E27415">
        <w:rPr>
          <w:rStyle w:val="Bodytext20"/>
          <w:rFonts w:ascii="Times New Roman" w:hAnsi="Times New Roman" w:cs="Times New Roman"/>
          <w:color w:val="000000"/>
          <w:sz w:val="24"/>
          <w:szCs w:val="24"/>
          <w:lang w:val="ro-RO"/>
        </w:rPr>
        <w:t>;</w:t>
      </w:r>
    </w:p>
    <w:p w14:paraId="60A2D44A" w14:textId="320E4A62" w:rsidR="00D239A3" w:rsidRPr="00E27415" w:rsidRDefault="00D239A3" w:rsidP="00156BAC">
      <w:pPr>
        <w:pStyle w:val="Bodytext21"/>
        <w:numPr>
          <w:ilvl w:val="0"/>
          <w:numId w:val="75"/>
        </w:numPr>
        <w:shd w:val="clear" w:color="auto" w:fill="auto"/>
        <w:spacing w:after="0" w:line="240" w:lineRule="auto"/>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oricărei dezvăluiri de către Delegatar a unor informa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legate de Serviciu si oricărei alte informa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care pot fi solicitate în scopul efectuării unui proces de audit, către un delegat ulterior cu privire la Serviciu, inclusiv către consultan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săi, în cazul în care Delegatarul decide organizarea unei noi proceduri pentru atribuirea gestiunii Serviciului;</w:t>
      </w:r>
    </w:p>
    <w:p w14:paraId="61B716E3" w14:textId="379B4B1D" w:rsidR="00D239A3" w:rsidRPr="00E27415" w:rsidRDefault="00D239A3" w:rsidP="00156BAC">
      <w:pPr>
        <w:pStyle w:val="Bodytext21"/>
        <w:numPr>
          <w:ilvl w:val="0"/>
          <w:numId w:val="75"/>
        </w:numPr>
        <w:shd w:val="clear" w:color="auto" w:fill="auto"/>
        <w:spacing w:after="0" w:line="240" w:lineRule="auto"/>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oricărei </w:t>
      </w:r>
      <w:r w:rsidR="007B3367" w:rsidRPr="00E27415">
        <w:rPr>
          <w:rStyle w:val="Bodytext20"/>
          <w:rFonts w:ascii="Times New Roman" w:hAnsi="Times New Roman" w:cs="Times New Roman"/>
          <w:color w:val="000000"/>
          <w:sz w:val="24"/>
          <w:szCs w:val="24"/>
          <w:lang w:val="ro-RO"/>
        </w:rPr>
        <w:t>înregistrări</w:t>
      </w:r>
      <w:r w:rsidRPr="00E27415">
        <w:rPr>
          <w:rStyle w:val="Bodytext20"/>
          <w:rFonts w:ascii="Times New Roman" w:hAnsi="Times New Roman" w:cs="Times New Roman"/>
          <w:color w:val="000000"/>
          <w:sz w:val="24"/>
          <w:szCs w:val="24"/>
          <w:lang w:val="ro-RO"/>
        </w:rPr>
        <w:t xml:space="preserve"> sau eviden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e a Autoriza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iilor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înregistrări de proprietate necesare; sau</w:t>
      </w:r>
    </w:p>
    <w:p w14:paraId="47F5F3E8" w14:textId="5B9D6CE1" w:rsidR="00D239A3" w:rsidRPr="00E27415" w:rsidRDefault="00D239A3" w:rsidP="00156BAC">
      <w:pPr>
        <w:pStyle w:val="Bodytext21"/>
        <w:numPr>
          <w:ilvl w:val="0"/>
          <w:numId w:val="75"/>
        </w:numPr>
        <w:shd w:val="clear" w:color="auto" w:fill="auto"/>
        <w:spacing w:after="0" w:line="240" w:lineRule="auto"/>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oricărei dezvăluiri făcute în scopul examinării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certificării conturilor uneia dintre </w:t>
      </w:r>
      <w:r w:rsidR="00153948" w:rsidRPr="00E27415">
        <w:rPr>
          <w:rStyle w:val="Bodytext20"/>
          <w:rFonts w:ascii="Times New Roman" w:hAnsi="Times New Roman" w:cs="Times New Roman"/>
          <w:color w:val="000000"/>
          <w:sz w:val="24"/>
          <w:szCs w:val="24"/>
          <w:lang w:val="ro-RO"/>
        </w:rPr>
        <w:t>Părți</w:t>
      </w:r>
      <w:r w:rsidRPr="00E27415">
        <w:rPr>
          <w:rStyle w:val="Bodytext20"/>
          <w:rFonts w:ascii="Times New Roman" w:hAnsi="Times New Roman" w:cs="Times New Roman"/>
          <w:color w:val="000000"/>
          <w:sz w:val="24"/>
          <w:szCs w:val="24"/>
          <w:lang w:val="ro-RO"/>
        </w:rPr>
        <w:t>.</w:t>
      </w:r>
    </w:p>
    <w:p w14:paraId="419AE545" w14:textId="7187F474" w:rsidR="00D239A3" w:rsidRPr="00E27415" w:rsidRDefault="00D239A3" w:rsidP="00156BAC">
      <w:pPr>
        <w:pStyle w:val="Bodytext21"/>
        <w:numPr>
          <w:ilvl w:val="0"/>
          <w:numId w:val="74"/>
        </w:numPr>
        <w:shd w:val="clear" w:color="auto" w:fill="auto"/>
        <w:tabs>
          <w:tab w:val="left" w:pos="450"/>
        </w:tabs>
        <w:spacing w:after="0" w:line="240" w:lineRule="auto"/>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Când dezvăluirea este permisă în baza alineatului de mai sus, altfel decât conform literelor b), d), e), g) si h) de mai sus, Partea care furnizează informa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iile se va asigura că destinatarul informa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iilor este supus acelora</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de confiden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ialitate ca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cele cuprinse în prezentul Contract.</w:t>
      </w:r>
    </w:p>
    <w:p w14:paraId="6E5A67AC" w14:textId="3172A5C8" w:rsidR="00D239A3" w:rsidRPr="00E27415" w:rsidRDefault="00D239A3" w:rsidP="00156BAC">
      <w:pPr>
        <w:pStyle w:val="Bodytext21"/>
        <w:numPr>
          <w:ilvl w:val="0"/>
          <w:numId w:val="74"/>
        </w:numPr>
        <w:shd w:val="clear" w:color="auto" w:fill="auto"/>
        <w:tabs>
          <w:tab w:val="left" w:pos="442"/>
        </w:tabs>
        <w:spacing w:after="0" w:line="240" w:lineRule="auto"/>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Delegatul nu va utiliza prezentul Contract sau orice informa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emise sau furnizate de sau în numele Delegatarului în legătură cu prezentul Contract altfel decât pentru scopurile prezentului Contract, decât cu acordul scris al Delegatarului.</w:t>
      </w:r>
    </w:p>
    <w:p w14:paraId="1D4828FF" w14:textId="648E7F76" w:rsidR="00D239A3" w:rsidRPr="00E27415" w:rsidRDefault="00D239A3" w:rsidP="00156BAC">
      <w:pPr>
        <w:pStyle w:val="Bodytext21"/>
        <w:numPr>
          <w:ilvl w:val="0"/>
          <w:numId w:val="74"/>
        </w:numPr>
        <w:shd w:val="clear" w:color="auto" w:fill="auto"/>
        <w:tabs>
          <w:tab w:val="left" w:pos="446"/>
        </w:tabs>
        <w:spacing w:after="0" w:line="240" w:lineRule="auto"/>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La sau înainte de Data încetării, Delegatul se va asigura ca toate documentele sau evidentele computerizate aflate în posesia, deten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ia sau sub controlul său, care con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in informa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 referitoare la Serviciu sunt transmise </w:t>
      </w:r>
      <w:r w:rsidR="0080076E" w:rsidRPr="00E27415">
        <w:rPr>
          <w:rStyle w:val="Bodytext20"/>
          <w:rFonts w:ascii="Times New Roman" w:hAnsi="Times New Roman" w:cs="Times New Roman"/>
          <w:color w:val="000000"/>
          <w:sz w:val="24"/>
          <w:szCs w:val="24"/>
          <w:lang w:val="ro-RO"/>
        </w:rPr>
        <w:t>ADI ECONEAMT</w:t>
      </w:r>
      <w:r w:rsidRPr="00E27415">
        <w:rPr>
          <w:rStyle w:val="Bodytext20"/>
          <w:rFonts w:ascii="Times New Roman" w:hAnsi="Times New Roman" w:cs="Times New Roman"/>
          <w:color w:val="000000"/>
          <w:sz w:val="24"/>
          <w:szCs w:val="24"/>
          <w:lang w:val="ro-RO"/>
        </w:rPr>
        <w:t>.</w:t>
      </w:r>
    </w:p>
    <w:p w14:paraId="2A9D649E" w14:textId="77777777"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bookmarkStart w:id="91" w:name="_Toc451186746"/>
      <w:bookmarkStart w:id="92" w:name="_Hlk1085471"/>
    </w:p>
    <w:p w14:paraId="7329C68E" w14:textId="77777777"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r w:rsidRPr="00E27415">
        <w:rPr>
          <w:rStyle w:val="Heading2"/>
          <w:rFonts w:ascii="Times New Roman" w:hAnsi="Times New Roman" w:cs="Times New Roman"/>
          <w:b/>
          <w:color w:val="000000"/>
          <w:sz w:val="24"/>
          <w:szCs w:val="24"/>
          <w:lang w:val="ro-RO"/>
        </w:rPr>
        <w:t xml:space="preserve">ARTICOLUL </w:t>
      </w:r>
      <w:r w:rsidRPr="00E27415">
        <w:rPr>
          <w:rStyle w:val="Heading2NotBold"/>
          <w:rFonts w:ascii="Times New Roman" w:hAnsi="Times New Roman" w:cs="Times New Roman"/>
          <w:bCs/>
          <w:color w:val="000000"/>
          <w:sz w:val="24"/>
          <w:szCs w:val="24"/>
          <w:lang w:val="ro-RO"/>
        </w:rPr>
        <w:t xml:space="preserve">42 </w:t>
      </w:r>
      <w:r w:rsidRPr="00E27415">
        <w:rPr>
          <w:rStyle w:val="Heading2NotBold"/>
          <w:rFonts w:ascii="Times New Roman" w:hAnsi="Times New Roman" w:cs="Times New Roman"/>
          <w:b w:val="0"/>
          <w:bCs/>
          <w:color w:val="000000"/>
          <w:sz w:val="24"/>
          <w:szCs w:val="24"/>
          <w:lang w:val="ro-RO"/>
        </w:rPr>
        <w:t xml:space="preserve">- </w:t>
      </w:r>
      <w:r w:rsidRPr="00E27415">
        <w:rPr>
          <w:rStyle w:val="Heading2"/>
          <w:rFonts w:ascii="Times New Roman" w:hAnsi="Times New Roman" w:cs="Times New Roman"/>
          <w:b/>
          <w:color w:val="000000"/>
          <w:sz w:val="24"/>
          <w:szCs w:val="24"/>
          <w:lang w:val="ro-RO"/>
        </w:rPr>
        <w:t>PROPRIETATE INTELECTUALA SI DREPTURI DE AUTOR</w:t>
      </w:r>
      <w:bookmarkEnd w:id="91"/>
    </w:p>
    <w:bookmarkEnd w:id="92"/>
    <w:p w14:paraId="24B32887" w14:textId="77777777" w:rsidR="00D239A3" w:rsidRPr="00E27415" w:rsidRDefault="00D239A3" w:rsidP="00156BAC">
      <w:pPr>
        <w:pStyle w:val="Heading20"/>
        <w:keepNext/>
        <w:keepLines/>
        <w:shd w:val="clear" w:color="auto" w:fill="auto"/>
        <w:spacing w:after="0" w:line="240" w:lineRule="auto"/>
        <w:jc w:val="both"/>
        <w:rPr>
          <w:rFonts w:ascii="Times New Roman" w:hAnsi="Times New Roman" w:cs="Times New Roman"/>
          <w:sz w:val="24"/>
          <w:szCs w:val="24"/>
          <w:lang w:val="ro-RO"/>
        </w:rPr>
      </w:pPr>
    </w:p>
    <w:p w14:paraId="08268F19" w14:textId="47F070C9" w:rsidR="00D239A3" w:rsidRPr="00E27415" w:rsidRDefault="00D239A3" w:rsidP="00156BAC">
      <w:pPr>
        <w:pStyle w:val="Bodytext21"/>
        <w:numPr>
          <w:ilvl w:val="0"/>
          <w:numId w:val="76"/>
        </w:numPr>
        <w:shd w:val="clear" w:color="auto" w:fill="auto"/>
        <w:spacing w:after="0" w:line="240" w:lineRule="auto"/>
        <w:ind w:left="0" w:firstLine="36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Desenele, planurile, specifica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iile, instruc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iunile, manualele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alte documente create, produse sau comandate de către Delegat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care se raportează la furnizarea/prestarea Serviciului, drepturile de autor care sunt legate de acesta, precum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toate drepturile de proprietate intelectuală ale Delegatului sunt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vor rămâne proprietatea acestuia. Cu toate acestea, Delegatul se obligă ca, la solicitarea rezonabilă a Delegatarului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în măsură posibilului, să acorde Delegatarului drepturi de utilizare asupra acestora corespunzătoare scopului solicitării, pe baza unui acord scris în acest sens, precizând toate condi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iile tehnice, economice, juridice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durata folosirii lor.</w:t>
      </w:r>
    </w:p>
    <w:p w14:paraId="4A4C7392" w14:textId="44EBC41A" w:rsidR="00D239A3" w:rsidRPr="00E27415" w:rsidRDefault="00D239A3" w:rsidP="00156BAC">
      <w:pPr>
        <w:pStyle w:val="Bodytext21"/>
        <w:numPr>
          <w:ilvl w:val="0"/>
          <w:numId w:val="76"/>
        </w:numPr>
        <w:shd w:val="clear" w:color="auto" w:fill="auto"/>
        <w:spacing w:after="0" w:line="240" w:lineRule="auto"/>
        <w:ind w:left="0" w:firstLine="36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De asemenea, metodele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know-how-ul dezvoltate de Delegat sunt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vor rămâne proprietatea exclusivă a Delegatului. Delegatarul se angajează expres să nu divulge acest know-how, în totalitate sau în parte, către </w:t>
      </w:r>
      <w:r w:rsidR="007B3367" w:rsidRPr="00E27415">
        <w:rPr>
          <w:rStyle w:val="Bodytext20"/>
          <w:rFonts w:ascii="Times New Roman" w:hAnsi="Times New Roman" w:cs="Times New Roman"/>
          <w:color w:val="000000"/>
          <w:sz w:val="24"/>
          <w:szCs w:val="24"/>
          <w:lang w:val="ro-RO"/>
        </w:rPr>
        <w:t>terți</w:t>
      </w:r>
      <w:r w:rsidRPr="00E27415">
        <w:rPr>
          <w:rStyle w:val="Bodytext20"/>
          <w:rFonts w:ascii="Times New Roman" w:hAnsi="Times New Roman" w:cs="Times New Roman"/>
          <w:color w:val="000000"/>
          <w:sz w:val="24"/>
          <w:szCs w:val="24"/>
          <w:lang w:val="ro-RO"/>
        </w:rPr>
        <w:t>, oricine ar fi ace</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tia.</w:t>
      </w:r>
    </w:p>
    <w:p w14:paraId="30EB36B5" w14:textId="77777777"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p>
    <w:p w14:paraId="4A9E854F" w14:textId="77777777"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bookmarkStart w:id="93" w:name="_Toc451186747"/>
      <w:r w:rsidRPr="00E27415">
        <w:rPr>
          <w:rStyle w:val="Heading2"/>
          <w:rFonts w:ascii="Times New Roman" w:hAnsi="Times New Roman" w:cs="Times New Roman"/>
          <w:b/>
          <w:color w:val="000000"/>
          <w:sz w:val="24"/>
          <w:szCs w:val="24"/>
          <w:lang w:val="ro-RO"/>
        </w:rPr>
        <w:t>ARTICOLUL 43 – TAXE</w:t>
      </w:r>
      <w:bookmarkEnd w:id="93"/>
    </w:p>
    <w:p w14:paraId="3E6D1372" w14:textId="77777777" w:rsidR="00D239A3" w:rsidRPr="00E27415" w:rsidRDefault="00D239A3" w:rsidP="00156BAC">
      <w:pPr>
        <w:pStyle w:val="Heading20"/>
        <w:keepNext/>
        <w:keepLines/>
        <w:shd w:val="clear" w:color="auto" w:fill="auto"/>
        <w:spacing w:after="0" w:line="240" w:lineRule="auto"/>
        <w:jc w:val="both"/>
        <w:rPr>
          <w:rFonts w:ascii="Times New Roman" w:hAnsi="Times New Roman" w:cs="Times New Roman"/>
          <w:sz w:val="24"/>
          <w:szCs w:val="24"/>
          <w:lang w:val="ro-RO"/>
        </w:rPr>
      </w:pPr>
    </w:p>
    <w:p w14:paraId="798FDDE5" w14:textId="19A85E6E" w:rsidR="00D239A3" w:rsidRPr="00E27415" w:rsidRDefault="00D239A3" w:rsidP="00156BAC">
      <w:pPr>
        <w:pStyle w:val="Bodytext21"/>
        <w:shd w:val="clear" w:color="auto" w:fill="auto"/>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Toate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iile fiscale (taxe, impozite etc.) decurgând din prestarea Serviciului sau din activitatea proprie vor fi suportate de către Partea căreia, în conformitate cu Legea, îi incumbă respectiva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 fiscală.</w:t>
      </w:r>
    </w:p>
    <w:p w14:paraId="087EF3C3" w14:textId="77777777"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p>
    <w:p w14:paraId="095A278E" w14:textId="77777777"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bookmarkStart w:id="94" w:name="_Toc451186748"/>
      <w:r w:rsidRPr="00E27415">
        <w:rPr>
          <w:rStyle w:val="Heading2"/>
          <w:rFonts w:ascii="Times New Roman" w:hAnsi="Times New Roman" w:cs="Times New Roman"/>
          <w:b/>
          <w:color w:val="000000"/>
          <w:sz w:val="24"/>
          <w:szCs w:val="24"/>
          <w:lang w:val="ro-RO"/>
        </w:rPr>
        <w:t>ARTICOLUL 44 – CHELTUIELI</w:t>
      </w:r>
      <w:bookmarkEnd w:id="94"/>
    </w:p>
    <w:p w14:paraId="62AC3066" w14:textId="77777777" w:rsidR="00D239A3" w:rsidRPr="00E27415" w:rsidRDefault="00D239A3" w:rsidP="00156BAC">
      <w:pPr>
        <w:pStyle w:val="Heading20"/>
        <w:keepNext/>
        <w:keepLines/>
        <w:shd w:val="clear" w:color="auto" w:fill="auto"/>
        <w:spacing w:after="0" w:line="240" w:lineRule="auto"/>
        <w:jc w:val="both"/>
        <w:rPr>
          <w:rFonts w:ascii="Times New Roman" w:hAnsi="Times New Roman" w:cs="Times New Roman"/>
          <w:sz w:val="24"/>
          <w:szCs w:val="24"/>
          <w:lang w:val="ro-RO"/>
        </w:rPr>
      </w:pPr>
    </w:p>
    <w:p w14:paraId="02C9B3A4" w14:textId="5CE98A4D" w:rsidR="00D239A3" w:rsidRPr="00E27415" w:rsidRDefault="00D239A3" w:rsidP="00156BAC">
      <w:pPr>
        <w:pStyle w:val="Bodytext21"/>
        <w:shd w:val="clear" w:color="auto" w:fill="auto"/>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Doar dacă nu este altfel stipulat în mod expres în acest Contract, fiecare Parte î</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va plăti propriile costuri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cheltuieli (inclusiv onorariile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cheltuielile agen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ilor săi, reprezentan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ilor, consilierilor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contabililor) necesare pentru pregătirea, semnarea, îndeplinirea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respectarea termenilor acestui Contract.</w:t>
      </w:r>
    </w:p>
    <w:p w14:paraId="2799B5E6" w14:textId="77777777"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p>
    <w:p w14:paraId="4EE401AF" w14:textId="77777777"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bookmarkStart w:id="95" w:name="_Toc451186749"/>
      <w:r w:rsidRPr="00E27415">
        <w:rPr>
          <w:rStyle w:val="Heading2"/>
          <w:rFonts w:ascii="Times New Roman" w:hAnsi="Times New Roman" w:cs="Times New Roman"/>
          <w:b/>
          <w:color w:val="000000"/>
          <w:sz w:val="24"/>
          <w:szCs w:val="24"/>
          <w:lang w:val="ro-RO"/>
        </w:rPr>
        <w:t>ARTICOLUL 45 - CONFLICTUL DE INTERESE</w:t>
      </w:r>
      <w:bookmarkEnd w:id="95"/>
    </w:p>
    <w:p w14:paraId="1C217B35" w14:textId="77777777" w:rsidR="00D239A3" w:rsidRPr="00E27415" w:rsidRDefault="00D239A3" w:rsidP="00156BAC">
      <w:pPr>
        <w:pStyle w:val="Heading20"/>
        <w:keepNext/>
        <w:keepLines/>
        <w:shd w:val="clear" w:color="auto" w:fill="auto"/>
        <w:spacing w:after="0" w:line="240" w:lineRule="auto"/>
        <w:jc w:val="both"/>
        <w:rPr>
          <w:rFonts w:ascii="Times New Roman" w:hAnsi="Times New Roman" w:cs="Times New Roman"/>
          <w:sz w:val="24"/>
          <w:szCs w:val="24"/>
          <w:lang w:val="ro-RO"/>
        </w:rPr>
      </w:pPr>
    </w:p>
    <w:p w14:paraId="4B80518E" w14:textId="1BFC058F" w:rsidR="00D239A3" w:rsidRPr="00E27415" w:rsidRDefault="00D239A3" w:rsidP="00156BAC">
      <w:pPr>
        <w:pStyle w:val="Bodytext21"/>
        <w:numPr>
          <w:ilvl w:val="0"/>
          <w:numId w:val="59"/>
        </w:numPr>
        <w:shd w:val="clear" w:color="auto" w:fill="auto"/>
        <w:tabs>
          <w:tab w:val="left" w:pos="428"/>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Delegatul va lua toate măsurile necesare pentru a preveni sau îndepărta orice situa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ie care are sau poate avea ca efect compromiterea executării prezentului Contract în mod obiectiv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w:t>
      </w:r>
      <w:r w:rsidR="007B3367" w:rsidRPr="00E27415">
        <w:rPr>
          <w:rStyle w:val="Bodytext20"/>
          <w:rFonts w:ascii="Times New Roman" w:hAnsi="Times New Roman" w:cs="Times New Roman"/>
          <w:color w:val="000000"/>
          <w:sz w:val="24"/>
          <w:szCs w:val="24"/>
          <w:lang w:val="ro-RO"/>
        </w:rPr>
        <w:t>imparțial</w:t>
      </w:r>
      <w:r w:rsidRPr="00E27415">
        <w:rPr>
          <w:rStyle w:val="Bodytext20"/>
          <w:rFonts w:ascii="Times New Roman" w:hAnsi="Times New Roman" w:cs="Times New Roman"/>
          <w:color w:val="000000"/>
          <w:sz w:val="24"/>
          <w:szCs w:val="24"/>
          <w:lang w:val="ro-RO"/>
        </w:rPr>
        <w:t>. Astfel de situa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 pot apărea ca rezultat al intereselor economice, </w:t>
      </w:r>
      <w:r w:rsidR="007B3367" w:rsidRPr="00E27415">
        <w:rPr>
          <w:rStyle w:val="Bodytext20"/>
          <w:rFonts w:ascii="Times New Roman" w:hAnsi="Times New Roman" w:cs="Times New Roman"/>
          <w:color w:val="000000"/>
          <w:sz w:val="24"/>
          <w:szCs w:val="24"/>
          <w:lang w:val="ro-RO"/>
        </w:rPr>
        <w:t>afinităților</w:t>
      </w:r>
      <w:r w:rsidRPr="00E27415">
        <w:rPr>
          <w:rStyle w:val="Bodytext20"/>
          <w:rFonts w:ascii="Times New Roman" w:hAnsi="Times New Roman" w:cs="Times New Roman"/>
          <w:color w:val="000000"/>
          <w:sz w:val="24"/>
          <w:szCs w:val="24"/>
          <w:lang w:val="ro-RO"/>
        </w:rPr>
        <w:t xml:space="preserve"> politice sau na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ionale, </w:t>
      </w:r>
      <w:r w:rsidR="007B3367" w:rsidRPr="00E27415">
        <w:rPr>
          <w:rStyle w:val="Bodytext20"/>
          <w:rFonts w:ascii="Times New Roman" w:hAnsi="Times New Roman" w:cs="Times New Roman"/>
          <w:color w:val="000000"/>
          <w:sz w:val="24"/>
          <w:szCs w:val="24"/>
          <w:lang w:val="ro-RO"/>
        </w:rPr>
        <w:t>legăturilor</w:t>
      </w:r>
      <w:r w:rsidRPr="00E27415">
        <w:rPr>
          <w:rStyle w:val="Bodytext20"/>
          <w:rFonts w:ascii="Times New Roman" w:hAnsi="Times New Roman" w:cs="Times New Roman"/>
          <w:color w:val="000000"/>
          <w:sz w:val="24"/>
          <w:szCs w:val="24"/>
          <w:lang w:val="ro-RO"/>
        </w:rPr>
        <w:t xml:space="preserve"> de familie sau emo</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ionale ori al altor legături sau interese comune. Oricare ar fi situa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ia, apari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ia unui conflict de interese trebuie notificată de către Delegat imediat </w:t>
      </w:r>
      <w:r w:rsidR="0080076E" w:rsidRPr="00E27415">
        <w:rPr>
          <w:rStyle w:val="Bodytext20"/>
          <w:rFonts w:ascii="Times New Roman" w:hAnsi="Times New Roman" w:cs="Times New Roman"/>
          <w:color w:val="000000"/>
          <w:sz w:val="24"/>
          <w:szCs w:val="24"/>
          <w:lang w:val="ro-RO"/>
        </w:rPr>
        <w:t>ADI ECONEAMT</w:t>
      </w:r>
      <w:r w:rsidRPr="00E27415">
        <w:rPr>
          <w:rStyle w:val="Bodytext20"/>
          <w:rFonts w:ascii="Times New Roman" w:hAnsi="Times New Roman" w:cs="Times New Roman"/>
          <w:color w:val="000000"/>
          <w:sz w:val="24"/>
          <w:szCs w:val="24"/>
          <w:lang w:val="ro-RO"/>
        </w:rPr>
        <w:t>, în scris.</w:t>
      </w:r>
    </w:p>
    <w:p w14:paraId="14C5A25C" w14:textId="2E6E0E86" w:rsidR="00D239A3" w:rsidRPr="00E27415" w:rsidRDefault="00D239A3" w:rsidP="00156BAC">
      <w:pPr>
        <w:pStyle w:val="Bodytext21"/>
        <w:numPr>
          <w:ilvl w:val="0"/>
          <w:numId w:val="59"/>
        </w:numPr>
        <w:shd w:val="clear" w:color="auto" w:fill="auto"/>
        <w:tabs>
          <w:tab w:val="left" w:pos="450"/>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Delegatul va garanta că personalul său, inclusiv cel de conducere, nu se află într-o situa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 care poate da na</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tere unui conflict de interese. Delegatul va înlocui, imediat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fără nici un fel de compensa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 din partea Delegatarului, orice membru al personalului său care se află într-o astfel de situa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w:t>
      </w:r>
    </w:p>
    <w:p w14:paraId="7CF25ADE" w14:textId="7F9A7A73" w:rsidR="00D239A3" w:rsidRPr="00E27415" w:rsidRDefault="00D239A3" w:rsidP="00156BAC">
      <w:pPr>
        <w:pStyle w:val="Bodytext21"/>
        <w:numPr>
          <w:ilvl w:val="0"/>
          <w:numId w:val="59"/>
        </w:numPr>
        <w:shd w:val="clear" w:color="auto" w:fill="auto"/>
        <w:tabs>
          <w:tab w:val="left" w:pos="442"/>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Delegatarul </w:t>
      </w:r>
      <w:r w:rsidR="007B3367">
        <w:rPr>
          <w:rStyle w:val="Bodytext20"/>
          <w:rFonts w:ascii="Times New Roman" w:hAnsi="Times New Roman" w:cs="Times New Roman"/>
          <w:color w:val="000000"/>
          <w:sz w:val="24"/>
          <w:szCs w:val="24"/>
          <w:lang w:val="ro-RO"/>
        </w:rPr>
        <w:t>î</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rezerva dreptul de a verifica dacă m</w:t>
      </w:r>
      <w:r w:rsidR="007B3367">
        <w:rPr>
          <w:rStyle w:val="Bodytext20"/>
          <w:rFonts w:ascii="Times New Roman" w:hAnsi="Times New Roman" w:cs="Times New Roman"/>
          <w:color w:val="000000"/>
          <w:sz w:val="24"/>
          <w:szCs w:val="24"/>
          <w:lang w:val="ro-RO"/>
        </w:rPr>
        <w:t>ă</w:t>
      </w:r>
      <w:r w:rsidRPr="00E27415">
        <w:rPr>
          <w:rStyle w:val="Bodytext20"/>
          <w:rFonts w:ascii="Times New Roman" w:hAnsi="Times New Roman" w:cs="Times New Roman"/>
          <w:color w:val="000000"/>
          <w:sz w:val="24"/>
          <w:szCs w:val="24"/>
          <w:lang w:val="ro-RO"/>
        </w:rPr>
        <w:t xml:space="preserve">surile luate de Delegat în conformitate cu prevederile prezentului Articol sunt adecvate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de a solicita luarea de măsuri suplimentare dacă va considera acest lucru ca fiind necesar.</w:t>
      </w:r>
    </w:p>
    <w:p w14:paraId="7894E05E" w14:textId="7CF33C68" w:rsidR="00D239A3" w:rsidRPr="00E27415" w:rsidRDefault="00D239A3" w:rsidP="00156BAC">
      <w:pPr>
        <w:pStyle w:val="Bodytext21"/>
        <w:numPr>
          <w:ilvl w:val="0"/>
          <w:numId w:val="59"/>
        </w:numPr>
        <w:shd w:val="clear" w:color="auto" w:fill="auto"/>
        <w:tabs>
          <w:tab w:val="left" w:pos="435"/>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Delegatul se va ab</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ine de la orice legături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rela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comerciale sau de altă natură, care au sau pot avea ca efect compromiterea independentei sale sau a personalului său. In cazul în care Delegatul nu poate men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ine această independenta, Delegatarul are dreptul de a rezilia Contractul, conform procedurii prevăzute de Articolul 39 (“Rezilierea Contractului”) fără a aduce atingere dreptului Delegatarului de a solicita despăgubiri pentru orice daune suferite ca urmare a acestei situa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w:t>
      </w:r>
    </w:p>
    <w:p w14:paraId="312E18C9" w14:textId="77777777"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p>
    <w:p w14:paraId="5079AACB" w14:textId="0596D48D"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bookmarkStart w:id="96" w:name="_Toc451186750"/>
      <w:r w:rsidRPr="00E27415">
        <w:rPr>
          <w:rStyle w:val="Heading2"/>
          <w:rFonts w:ascii="Times New Roman" w:hAnsi="Times New Roman" w:cs="Times New Roman"/>
          <w:b/>
          <w:color w:val="000000"/>
          <w:sz w:val="24"/>
          <w:szCs w:val="24"/>
          <w:lang w:val="ro-RO"/>
        </w:rPr>
        <w:t>ARTICOLUL 46 - REPREZENTAN</w:t>
      </w:r>
      <w:r w:rsidR="00E27415">
        <w:rPr>
          <w:rStyle w:val="Heading2"/>
          <w:rFonts w:ascii="Times New Roman" w:hAnsi="Times New Roman" w:cs="Times New Roman"/>
          <w:b/>
          <w:color w:val="000000"/>
          <w:sz w:val="24"/>
          <w:szCs w:val="24"/>
          <w:lang w:val="ro-RO"/>
        </w:rPr>
        <w:t>Ț</w:t>
      </w:r>
      <w:r w:rsidRPr="00E27415">
        <w:rPr>
          <w:rStyle w:val="Heading2"/>
          <w:rFonts w:ascii="Times New Roman" w:hAnsi="Times New Roman" w:cs="Times New Roman"/>
          <w:b/>
          <w:color w:val="000000"/>
          <w:sz w:val="24"/>
          <w:szCs w:val="24"/>
          <w:lang w:val="ro-RO"/>
        </w:rPr>
        <w:t>II PARTILOR</w:t>
      </w:r>
      <w:bookmarkEnd w:id="96"/>
    </w:p>
    <w:p w14:paraId="6699FB12" w14:textId="77777777" w:rsidR="00D239A3" w:rsidRPr="00E27415" w:rsidRDefault="00D239A3" w:rsidP="00156BAC">
      <w:pPr>
        <w:pStyle w:val="Heading20"/>
        <w:keepNext/>
        <w:keepLines/>
        <w:shd w:val="clear" w:color="auto" w:fill="auto"/>
        <w:spacing w:after="0" w:line="240" w:lineRule="auto"/>
        <w:jc w:val="both"/>
        <w:rPr>
          <w:rFonts w:ascii="Times New Roman" w:hAnsi="Times New Roman" w:cs="Times New Roman"/>
          <w:sz w:val="24"/>
          <w:szCs w:val="24"/>
          <w:lang w:val="ro-RO"/>
        </w:rPr>
      </w:pPr>
    </w:p>
    <w:p w14:paraId="505873CD" w14:textId="398751B7" w:rsidR="004C40E7" w:rsidRPr="00E27415" w:rsidRDefault="00D239A3" w:rsidP="004C40E7">
      <w:pPr>
        <w:pStyle w:val="Bodytext21"/>
        <w:numPr>
          <w:ilvl w:val="0"/>
          <w:numId w:val="77"/>
        </w:numPr>
        <w:shd w:val="clear" w:color="auto" w:fill="auto"/>
        <w:tabs>
          <w:tab w:val="left" w:pos="499"/>
        </w:tabs>
        <w:spacing w:after="0" w:line="240" w:lineRule="auto"/>
        <w:ind w:left="0"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Pentru executarea prezentului Contract, în rela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ia sa cu Delegatarul/</w:t>
      </w:r>
      <w:r w:rsidR="0080076E" w:rsidRPr="00E27415">
        <w:rPr>
          <w:rStyle w:val="Bodytext20"/>
          <w:rFonts w:ascii="Times New Roman" w:hAnsi="Times New Roman" w:cs="Times New Roman"/>
          <w:color w:val="000000"/>
          <w:sz w:val="24"/>
          <w:szCs w:val="24"/>
          <w:lang w:val="ro-RO"/>
        </w:rPr>
        <w:t>ADI ECONEAMT</w:t>
      </w:r>
      <w:r w:rsidRPr="00E27415">
        <w:rPr>
          <w:rStyle w:val="Bodytext20"/>
          <w:rFonts w:ascii="Times New Roman" w:hAnsi="Times New Roman" w:cs="Times New Roman"/>
          <w:color w:val="000000"/>
          <w:sz w:val="24"/>
          <w:szCs w:val="24"/>
          <w:lang w:val="ro-RO"/>
        </w:rPr>
        <w:t>, Delegatul va numi o persoană ca „Manager de Contract”, care va asigura comunicarea corespunzătoare cu partenerii contractuali.</w:t>
      </w:r>
    </w:p>
    <w:p w14:paraId="43592BE8" w14:textId="1756A888" w:rsidR="00D239A3" w:rsidRPr="004C40E7" w:rsidRDefault="00D239A3" w:rsidP="0056205A">
      <w:pPr>
        <w:pStyle w:val="Bodytext21"/>
        <w:numPr>
          <w:ilvl w:val="0"/>
          <w:numId w:val="77"/>
        </w:numPr>
        <w:shd w:val="clear" w:color="auto" w:fill="auto"/>
        <w:tabs>
          <w:tab w:val="left" w:pos="499"/>
        </w:tabs>
        <w:spacing w:after="0" w:line="240" w:lineRule="auto"/>
        <w:ind w:left="0" w:firstLine="0"/>
        <w:jc w:val="both"/>
        <w:rPr>
          <w:rFonts w:ascii="Times New Roman" w:hAnsi="Times New Roman" w:cs="Times New Roman"/>
          <w:sz w:val="24"/>
          <w:szCs w:val="24"/>
          <w:lang w:val="ro-RO"/>
        </w:rPr>
      </w:pPr>
      <w:r w:rsidRPr="004C40E7">
        <w:rPr>
          <w:rStyle w:val="Bodytext20"/>
          <w:rFonts w:ascii="Times New Roman" w:hAnsi="Times New Roman" w:cs="Times New Roman"/>
          <w:color w:val="000000"/>
          <w:sz w:val="24"/>
          <w:szCs w:val="24"/>
          <w:lang w:val="ro-RO"/>
        </w:rPr>
        <w:t>Delegatarul/</w:t>
      </w:r>
      <w:r w:rsidR="0080076E" w:rsidRPr="004C40E7">
        <w:rPr>
          <w:rStyle w:val="Bodytext20"/>
          <w:rFonts w:ascii="Times New Roman" w:hAnsi="Times New Roman" w:cs="Times New Roman"/>
          <w:color w:val="000000"/>
          <w:sz w:val="24"/>
          <w:szCs w:val="24"/>
          <w:lang w:val="ro-RO"/>
        </w:rPr>
        <w:t>ADI ECONEAMT</w:t>
      </w:r>
      <w:r w:rsidRPr="004C40E7">
        <w:rPr>
          <w:rStyle w:val="Bodytext20"/>
          <w:rFonts w:ascii="Times New Roman" w:hAnsi="Times New Roman" w:cs="Times New Roman"/>
          <w:color w:val="000000"/>
          <w:sz w:val="24"/>
          <w:szCs w:val="24"/>
          <w:lang w:val="ro-RO"/>
        </w:rPr>
        <w:t xml:space="preserve"> va numi de asemenea reprezentan</w:t>
      </w:r>
      <w:r w:rsidR="00E27415" w:rsidRPr="004C40E7">
        <w:rPr>
          <w:rStyle w:val="Bodytext20"/>
          <w:rFonts w:ascii="Times New Roman" w:hAnsi="Times New Roman" w:cs="Times New Roman"/>
          <w:color w:val="000000"/>
          <w:sz w:val="24"/>
          <w:szCs w:val="24"/>
          <w:lang w:val="ro-RO"/>
        </w:rPr>
        <w:t>ț</w:t>
      </w:r>
      <w:r w:rsidRPr="004C40E7">
        <w:rPr>
          <w:rStyle w:val="Bodytext20"/>
          <w:rFonts w:ascii="Times New Roman" w:hAnsi="Times New Roman" w:cs="Times New Roman"/>
          <w:color w:val="000000"/>
          <w:sz w:val="24"/>
          <w:szCs w:val="24"/>
          <w:lang w:val="ro-RO"/>
        </w:rPr>
        <w:t>ii săi care vor asigura comunicarea cu Delegatul.</w:t>
      </w:r>
    </w:p>
    <w:p w14:paraId="4EF63FAB" w14:textId="728C3515" w:rsidR="00D239A3" w:rsidRPr="00E27415" w:rsidRDefault="00D239A3" w:rsidP="0056205A">
      <w:pPr>
        <w:pStyle w:val="Bodytext21"/>
        <w:numPr>
          <w:ilvl w:val="0"/>
          <w:numId w:val="77"/>
        </w:numPr>
        <w:shd w:val="clear" w:color="auto" w:fill="auto"/>
        <w:spacing w:after="0" w:line="240" w:lineRule="auto"/>
        <w:ind w:left="0"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Fiecare Parte este îndreptă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ită să înlocuiască persoanele de contact, coordonatele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adresele men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ionate în prezentul Contract, cu condi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ia de a notifica în prealabil cealaltă Parte /celelalte Păr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 după caz. Notificarea se va face în scris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va fi comunicată cu cel pu</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in 3 (trei) Zile Lucrătoare înainte ca modificarea să devină efectivă. Orice comunicare trimisă la vechile adrese, coordonate sau persoane de contact va fi considerată valabil efectuată dacă Partea care a modificat aceste elemente nu a comunicat corespunzător notificarea prevăzută în prezentul alineat.</w:t>
      </w:r>
    </w:p>
    <w:p w14:paraId="7AC57D7E" w14:textId="77777777"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p>
    <w:p w14:paraId="056C4C1B" w14:textId="77777777"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bookmarkStart w:id="97" w:name="_Toc451186751"/>
      <w:r w:rsidRPr="00E27415">
        <w:rPr>
          <w:rStyle w:val="Heading2"/>
          <w:rFonts w:ascii="Times New Roman" w:hAnsi="Times New Roman" w:cs="Times New Roman"/>
          <w:b/>
          <w:color w:val="000000"/>
          <w:sz w:val="24"/>
          <w:szCs w:val="24"/>
          <w:lang w:val="ro-RO"/>
        </w:rPr>
        <w:t>ARTICOLUL 47 – COMUNICĂRI</w:t>
      </w:r>
      <w:bookmarkEnd w:id="97"/>
    </w:p>
    <w:p w14:paraId="26B048B4" w14:textId="77777777" w:rsidR="00D239A3" w:rsidRPr="00E27415" w:rsidRDefault="00D239A3" w:rsidP="00156BAC">
      <w:pPr>
        <w:pStyle w:val="Heading20"/>
        <w:keepNext/>
        <w:keepLines/>
        <w:shd w:val="clear" w:color="auto" w:fill="auto"/>
        <w:spacing w:after="0" w:line="240" w:lineRule="auto"/>
        <w:jc w:val="both"/>
        <w:rPr>
          <w:rFonts w:ascii="Times New Roman" w:hAnsi="Times New Roman" w:cs="Times New Roman"/>
          <w:sz w:val="24"/>
          <w:szCs w:val="24"/>
          <w:lang w:val="ro-RO"/>
        </w:rPr>
      </w:pPr>
    </w:p>
    <w:p w14:paraId="53E1F143" w14:textId="0A9D580F" w:rsidR="00D239A3" w:rsidRPr="00E27415" w:rsidRDefault="00D239A3" w:rsidP="00156BAC">
      <w:pPr>
        <w:pStyle w:val="Bodytext21"/>
        <w:numPr>
          <w:ilvl w:val="0"/>
          <w:numId w:val="60"/>
        </w:numPr>
        <w:shd w:val="clear" w:color="auto" w:fill="auto"/>
        <w:spacing w:after="0" w:line="240" w:lineRule="auto"/>
        <w:ind w:firstLine="36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Orice comunicare între Păr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 referitoare la îndeplinirea prezentului Contract, trebuie să fie transmisă în scris, în limba română, la următoarele adrese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în aten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ia următoarelor persoane:</w:t>
      </w:r>
    </w:p>
    <w:p w14:paraId="1DF1894F" w14:textId="77777777" w:rsidR="00D239A3" w:rsidRPr="00E27415" w:rsidRDefault="00D239A3" w:rsidP="00156BAC">
      <w:pPr>
        <w:pStyle w:val="Bodytext21"/>
        <w:numPr>
          <w:ilvl w:val="0"/>
          <w:numId w:val="78"/>
        </w:numPr>
        <w:shd w:val="clear" w:color="auto" w:fill="auto"/>
        <w:tabs>
          <w:tab w:val="left" w:pos="862"/>
        </w:tabs>
        <w:spacing w:after="0" w:line="240" w:lineRule="auto"/>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Pentru Delegat:</w:t>
      </w:r>
    </w:p>
    <w:p w14:paraId="562D59BD" w14:textId="77777777" w:rsidR="00D239A3" w:rsidRPr="00E27415" w:rsidRDefault="00D239A3" w:rsidP="00156BAC">
      <w:pPr>
        <w:pStyle w:val="Bodytext21"/>
        <w:shd w:val="clear" w:color="auto" w:fill="auto"/>
        <w:tabs>
          <w:tab w:val="left" w:leader="dot" w:pos="7610"/>
        </w:tabs>
        <w:spacing w:after="0" w:line="240" w:lineRule="auto"/>
        <w:ind w:left="460"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In atentia: ____________</w:t>
      </w:r>
    </w:p>
    <w:p w14:paraId="24D890C9" w14:textId="77777777" w:rsidR="00D239A3" w:rsidRPr="00E27415" w:rsidRDefault="00D239A3" w:rsidP="00156BAC">
      <w:pPr>
        <w:pStyle w:val="Bodytext21"/>
        <w:shd w:val="clear" w:color="auto" w:fill="auto"/>
        <w:tabs>
          <w:tab w:val="left" w:leader="dot" w:pos="3261"/>
        </w:tabs>
        <w:spacing w:after="0" w:line="240" w:lineRule="auto"/>
        <w:ind w:left="460"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Adresa: </w:t>
      </w:r>
      <w:r w:rsidRPr="00E27415">
        <w:rPr>
          <w:rFonts w:ascii="Times New Roman" w:hAnsi="Times New Roman" w:cs="Times New Roman"/>
          <w:sz w:val="24"/>
          <w:szCs w:val="24"/>
          <w:shd w:val="clear" w:color="auto" w:fill="FFFFFF"/>
          <w:lang w:val="ro-RO"/>
        </w:rPr>
        <w:t>_______________</w:t>
      </w:r>
    </w:p>
    <w:p w14:paraId="233742CB" w14:textId="77777777" w:rsidR="00D239A3" w:rsidRPr="00E27415" w:rsidRDefault="00D239A3" w:rsidP="00156BAC">
      <w:pPr>
        <w:pStyle w:val="Bodytext21"/>
        <w:shd w:val="clear" w:color="auto" w:fill="auto"/>
        <w:tabs>
          <w:tab w:val="left" w:leader="dot" w:pos="2951"/>
        </w:tabs>
        <w:spacing w:after="0" w:line="240" w:lineRule="auto"/>
        <w:ind w:left="460" w:firstLine="0"/>
        <w:jc w:val="both"/>
        <w:rPr>
          <w:rFonts w:ascii="Times New Roman" w:hAnsi="Times New Roman" w:cs="Times New Roman"/>
          <w:color w:val="828C93"/>
          <w:sz w:val="24"/>
          <w:szCs w:val="24"/>
          <w:shd w:val="clear" w:color="auto" w:fill="FFFFFF"/>
          <w:lang w:val="ro-RO"/>
        </w:rPr>
      </w:pPr>
      <w:r w:rsidRPr="00E27415">
        <w:rPr>
          <w:rStyle w:val="Bodytext20"/>
          <w:rFonts w:ascii="Times New Roman" w:hAnsi="Times New Roman" w:cs="Times New Roman"/>
          <w:color w:val="000000"/>
          <w:sz w:val="24"/>
          <w:szCs w:val="24"/>
          <w:lang w:val="ro-RO"/>
        </w:rPr>
        <w:t xml:space="preserve">Tel: </w:t>
      </w:r>
      <w:r w:rsidRPr="00E27415">
        <w:rPr>
          <w:rFonts w:ascii="Times New Roman" w:hAnsi="Times New Roman" w:cs="Times New Roman"/>
          <w:sz w:val="24"/>
          <w:szCs w:val="24"/>
          <w:shd w:val="clear" w:color="auto" w:fill="FFFFFF"/>
          <w:lang w:val="ro-RO"/>
        </w:rPr>
        <w:t>______________</w:t>
      </w:r>
    </w:p>
    <w:p w14:paraId="1A0A1C12" w14:textId="77777777" w:rsidR="00D239A3" w:rsidRPr="00E27415" w:rsidRDefault="00D239A3" w:rsidP="00156BAC">
      <w:pPr>
        <w:pStyle w:val="Bodytext21"/>
        <w:shd w:val="clear" w:color="auto" w:fill="auto"/>
        <w:tabs>
          <w:tab w:val="left" w:leader="dot" w:pos="4084"/>
        </w:tabs>
        <w:spacing w:after="0" w:line="240" w:lineRule="auto"/>
        <w:ind w:left="460" w:firstLine="0"/>
        <w:jc w:val="both"/>
        <w:rPr>
          <w:rFonts w:ascii="Times New Roman" w:hAnsi="Times New Roman" w:cs="Times New Roman"/>
          <w:color w:val="828C93"/>
          <w:sz w:val="24"/>
          <w:szCs w:val="24"/>
          <w:shd w:val="clear" w:color="auto" w:fill="FFFFFF"/>
          <w:lang w:val="ro-RO"/>
        </w:rPr>
      </w:pPr>
      <w:r w:rsidRPr="00E27415">
        <w:rPr>
          <w:rStyle w:val="Bodytext20"/>
          <w:rFonts w:ascii="Times New Roman" w:hAnsi="Times New Roman" w:cs="Times New Roman"/>
          <w:color w:val="000000"/>
          <w:sz w:val="24"/>
          <w:szCs w:val="24"/>
          <w:lang w:val="ro-RO"/>
        </w:rPr>
        <w:t>E-mail:</w:t>
      </w:r>
      <w:r w:rsidRPr="00E27415">
        <w:rPr>
          <w:rFonts w:ascii="Times New Roman" w:hAnsi="Times New Roman" w:cs="Times New Roman"/>
          <w:color w:val="828C93"/>
          <w:sz w:val="24"/>
          <w:szCs w:val="24"/>
          <w:shd w:val="clear" w:color="auto" w:fill="FFFFFF"/>
          <w:lang w:val="ro-RO"/>
        </w:rPr>
        <w:t xml:space="preserve"> </w:t>
      </w:r>
      <w:hyperlink r:id="rId8" w:history="1">
        <w:r w:rsidRPr="00E27415">
          <w:rPr>
            <w:rStyle w:val="Hyperlink"/>
            <w:rFonts w:ascii="Times New Roman" w:hAnsi="Times New Roman"/>
            <w:sz w:val="24"/>
            <w:szCs w:val="24"/>
            <w:shd w:val="clear" w:color="auto" w:fill="FFFFFF"/>
            <w:lang w:val="ro-RO"/>
          </w:rPr>
          <w:t>____________________</w:t>
        </w:r>
      </w:hyperlink>
    </w:p>
    <w:p w14:paraId="10E3AC78" w14:textId="6FA741B7" w:rsidR="00D239A3" w:rsidRPr="00E27415" w:rsidRDefault="005D4AD4" w:rsidP="00156BAC">
      <w:pPr>
        <w:pStyle w:val="Bodytext21"/>
        <w:numPr>
          <w:ilvl w:val="0"/>
          <w:numId w:val="78"/>
        </w:numPr>
        <w:shd w:val="clear" w:color="auto" w:fill="auto"/>
        <w:tabs>
          <w:tab w:val="left" w:leader="dot" w:pos="2951"/>
        </w:tabs>
        <w:spacing w:after="0" w:line="240" w:lineRule="auto"/>
        <w:jc w:val="both"/>
        <w:rPr>
          <w:rFonts w:ascii="Times New Roman" w:hAnsi="Times New Roman" w:cs="Times New Roman"/>
          <w:color w:val="FF0000"/>
          <w:sz w:val="24"/>
          <w:szCs w:val="24"/>
          <w:lang w:val="ro-RO"/>
        </w:rPr>
      </w:pPr>
      <w:r w:rsidRPr="00E27415">
        <w:rPr>
          <w:rStyle w:val="Bodytext20"/>
          <w:rFonts w:ascii="Times New Roman" w:hAnsi="Times New Roman" w:cs="Times New Roman"/>
          <w:color w:val="FF0000"/>
          <w:sz w:val="24"/>
          <w:szCs w:val="24"/>
          <w:lang w:val="ro-RO"/>
        </w:rPr>
        <w:t>Pentru Delegatar/</w:t>
      </w:r>
      <w:r w:rsidR="0080076E" w:rsidRPr="00E27415">
        <w:rPr>
          <w:rStyle w:val="Bodytext20"/>
          <w:rFonts w:ascii="Times New Roman" w:hAnsi="Times New Roman" w:cs="Times New Roman"/>
          <w:color w:val="FF0000"/>
          <w:sz w:val="24"/>
          <w:szCs w:val="24"/>
          <w:lang w:val="ro-RO"/>
        </w:rPr>
        <w:t>ADI ECONEAMT</w:t>
      </w:r>
      <w:r w:rsidR="00D239A3" w:rsidRPr="00E27415">
        <w:rPr>
          <w:rStyle w:val="Bodytext20"/>
          <w:rFonts w:ascii="Times New Roman" w:hAnsi="Times New Roman" w:cs="Times New Roman"/>
          <w:color w:val="FF0000"/>
          <w:sz w:val="24"/>
          <w:szCs w:val="24"/>
          <w:lang w:val="ro-RO"/>
        </w:rPr>
        <w:t>:</w:t>
      </w:r>
    </w:p>
    <w:p w14:paraId="095C277A" w14:textId="0CCCF749" w:rsidR="00D239A3" w:rsidRPr="00E27415" w:rsidRDefault="00D239A3" w:rsidP="00156BAC">
      <w:pPr>
        <w:pStyle w:val="Bodytext21"/>
        <w:shd w:val="clear" w:color="auto" w:fill="auto"/>
        <w:tabs>
          <w:tab w:val="left" w:leader="dot" w:pos="4982"/>
        </w:tabs>
        <w:spacing w:after="0" w:line="240" w:lineRule="auto"/>
        <w:ind w:left="460" w:firstLine="0"/>
        <w:jc w:val="both"/>
        <w:rPr>
          <w:rFonts w:ascii="Times New Roman" w:hAnsi="Times New Roman" w:cs="Times New Roman"/>
          <w:color w:val="FF0000"/>
          <w:sz w:val="24"/>
          <w:szCs w:val="24"/>
          <w:lang w:val="ro-RO"/>
        </w:rPr>
      </w:pPr>
      <w:r w:rsidRPr="00E27415">
        <w:rPr>
          <w:rStyle w:val="Bodytext20"/>
          <w:rFonts w:ascii="Times New Roman" w:hAnsi="Times New Roman" w:cs="Times New Roman"/>
          <w:color w:val="FF0000"/>
          <w:sz w:val="24"/>
          <w:szCs w:val="24"/>
          <w:lang w:val="ro-RO"/>
        </w:rPr>
        <w:t xml:space="preserve">In atentia: </w:t>
      </w:r>
    </w:p>
    <w:p w14:paraId="2F63296B" w14:textId="1C85BB04" w:rsidR="00D239A3" w:rsidRPr="00E27415" w:rsidRDefault="00D239A3" w:rsidP="00156BAC">
      <w:pPr>
        <w:pStyle w:val="Bodytext21"/>
        <w:shd w:val="clear" w:color="auto" w:fill="auto"/>
        <w:tabs>
          <w:tab w:val="left" w:leader="dot" w:pos="4084"/>
        </w:tabs>
        <w:spacing w:after="0" w:line="240" w:lineRule="auto"/>
        <w:ind w:left="460" w:firstLine="0"/>
        <w:jc w:val="both"/>
        <w:rPr>
          <w:rFonts w:ascii="Times New Roman" w:hAnsi="Times New Roman" w:cs="Times New Roman"/>
          <w:color w:val="FF0000"/>
          <w:sz w:val="24"/>
          <w:szCs w:val="24"/>
          <w:lang w:val="ro-RO"/>
        </w:rPr>
      </w:pPr>
      <w:r w:rsidRPr="00E27415">
        <w:rPr>
          <w:rStyle w:val="Bodytext20"/>
          <w:rFonts w:ascii="Times New Roman" w:hAnsi="Times New Roman" w:cs="Times New Roman"/>
          <w:color w:val="FF0000"/>
          <w:sz w:val="24"/>
          <w:szCs w:val="24"/>
          <w:lang w:val="ro-RO"/>
        </w:rPr>
        <w:lastRenderedPageBreak/>
        <w:t xml:space="preserve">Adresa: </w:t>
      </w:r>
      <w:r w:rsidR="00E27415" w:rsidRPr="00E27415">
        <w:rPr>
          <w:rStyle w:val="Bodytext20"/>
          <w:rFonts w:ascii="Times New Roman" w:hAnsi="Times New Roman" w:cs="Times New Roman"/>
          <w:color w:val="FF0000"/>
          <w:sz w:val="24"/>
          <w:szCs w:val="24"/>
          <w:lang w:val="ro-RO"/>
        </w:rPr>
        <w:t>Neam</w:t>
      </w:r>
      <w:r w:rsidR="00E27415">
        <w:rPr>
          <w:rStyle w:val="Bodytext20"/>
          <w:rFonts w:ascii="Times New Roman" w:hAnsi="Times New Roman" w:cs="Times New Roman"/>
          <w:color w:val="FF0000"/>
          <w:sz w:val="24"/>
          <w:szCs w:val="24"/>
          <w:lang w:val="ro-RO"/>
        </w:rPr>
        <w:t>ț</w:t>
      </w:r>
      <w:r w:rsidRPr="00E27415">
        <w:rPr>
          <w:rStyle w:val="Bodytext20"/>
          <w:rFonts w:ascii="Times New Roman" w:hAnsi="Times New Roman" w:cs="Times New Roman"/>
          <w:color w:val="FF0000"/>
          <w:sz w:val="24"/>
          <w:szCs w:val="24"/>
          <w:lang w:val="ro-RO"/>
        </w:rPr>
        <w:t xml:space="preserve">, </w:t>
      </w:r>
      <w:r w:rsidR="00052839">
        <w:rPr>
          <w:rStyle w:val="Bodytext20"/>
          <w:rFonts w:ascii="Times New Roman" w:hAnsi="Times New Roman" w:cs="Times New Roman"/>
          <w:color w:val="FF0000"/>
          <w:sz w:val="24"/>
          <w:szCs w:val="24"/>
          <w:lang w:val="ro-RO"/>
        </w:rPr>
        <w:t xml:space="preserve">Piatra-Neamț, </w:t>
      </w:r>
      <w:r w:rsidR="009905CD" w:rsidRPr="00E27415">
        <w:rPr>
          <w:rStyle w:val="Bodytext20"/>
          <w:rFonts w:ascii="Times New Roman" w:hAnsi="Times New Roman" w:cs="Times New Roman"/>
          <w:color w:val="FF0000"/>
          <w:sz w:val="24"/>
          <w:szCs w:val="24"/>
          <w:lang w:val="ro-RO"/>
        </w:rPr>
        <w:t xml:space="preserve">str. </w:t>
      </w:r>
      <w:r w:rsidR="004C40E7">
        <w:rPr>
          <w:rStyle w:val="Bodytext20"/>
          <w:rFonts w:ascii="Times New Roman" w:hAnsi="Times New Roman" w:cs="Times New Roman"/>
          <w:color w:val="FF0000"/>
          <w:sz w:val="24"/>
          <w:szCs w:val="24"/>
          <w:lang w:val="ro-RO"/>
        </w:rPr>
        <w:t>Arcului, nr. 6</w:t>
      </w:r>
    </w:p>
    <w:p w14:paraId="40271938" w14:textId="66AF78DB" w:rsidR="00D239A3" w:rsidRPr="00E27415" w:rsidRDefault="00D239A3" w:rsidP="00156BAC">
      <w:pPr>
        <w:pStyle w:val="Bodytext21"/>
        <w:shd w:val="clear" w:color="auto" w:fill="auto"/>
        <w:tabs>
          <w:tab w:val="left" w:leader="dot" w:pos="4084"/>
        </w:tabs>
        <w:spacing w:after="0" w:line="240" w:lineRule="auto"/>
        <w:ind w:left="460" w:firstLine="0"/>
        <w:jc w:val="both"/>
        <w:rPr>
          <w:rStyle w:val="Bodytext20"/>
          <w:rFonts w:ascii="Times New Roman" w:hAnsi="Times New Roman" w:cs="Times New Roman"/>
          <w:color w:val="FF0000"/>
          <w:sz w:val="24"/>
          <w:szCs w:val="24"/>
          <w:lang w:val="ro-RO"/>
        </w:rPr>
      </w:pPr>
      <w:r w:rsidRPr="00E27415">
        <w:rPr>
          <w:rStyle w:val="Bodytext20"/>
          <w:rFonts w:ascii="Times New Roman" w:hAnsi="Times New Roman" w:cs="Times New Roman"/>
          <w:color w:val="FF0000"/>
          <w:sz w:val="24"/>
          <w:szCs w:val="24"/>
          <w:lang w:val="ro-RO"/>
        </w:rPr>
        <w:t xml:space="preserve">E-mail: </w:t>
      </w:r>
      <w:r w:rsidR="009905CD" w:rsidRPr="00E27415">
        <w:rPr>
          <w:rStyle w:val="Bodytext20"/>
          <w:rFonts w:ascii="Times New Roman" w:hAnsi="Times New Roman" w:cs="Times New Roman"/>
          <w:color w:val="FF0000"/>
          <w:sz w:val="24"/>
          <w:szCs w:val="24"/>
          <w:lang w:val="ro-RO"/>
        </w:rPr>
        <w:t xml:space="preserve">econemat@gmail.com </w:t>
      </w:r>
    </w:p>
    <w:p w14:paraId="36FF54AF" w14:textId="5147FAF5" w:rsidR="00D239A3" w:rsidRPr="00E27415" w:rsidRDefault="00D239A3" w:rsidP="00156BAC">
      <w:pPr>
        <w:pStyle w:val="Bodytext21"/>
        <w:numPr>
          <w:ilvl w:val="0"/>
          <w:numId w:val="61"/>
        </w:numPr>
        <w:shd w:val="clear" w:color="auto" w:fill="auto"/>
        <w:tabs>
          <w:tab w:val="left" w:pos="510"/>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Orice document scris trebuie înregistrat atât în momentul transmiterii, cât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în momentul primirii.</w:t>
      </w:r>
    </w:p>
    <w:p w14:paraId="7C608128" w14:textId="51737C18" w:rsidR="00D239A3" w:rsidRPr="00E27415" w:rsidRDefault="00D239A3" w:rsidP="00156BAC">
      <w:pPr>
        <w:pStyle w:val="Bodytext21"/>
        <w:numPr>
          <w:ilvl w:val="0"/>
          <w:numId w:val="61"/>
        </w:numPr>
        <w:shd w:val="clear" w:color="auto" w:fill="auto"/>
        <w:tabs>
          <w:tab w:val="left" w:pos="502"/>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Comunicările între păr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 se pot face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prin, fax sau e-mail sub condi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ia confirmării de primire.</w:t>
      </w:r>
    </w:p>
    <w:p w14:paraId="1D47D598" w14:textId="02247E28" w:rsidR="00D239A3" w:rsidRPr="00E27415" w:rsidRDefault="00D239A3" w:rsidP="00156BAC">
      <w:pPr>
        <w:pStyle w:val="Bodytext21"/>
        <w:numPr>
          <w:ilvl w:val="0"/>
          <w:numId w:val="61"/>
        </w:numPr>
        <w:shd w:val="clear" w:color="auto" w:fill="auto"/>
        <w:tabs>
          <w:tab w:val="left" w:pos="502"/>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Dacă notificarea este transmisă prin po</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tă, aceasta se va face prin scrisoare recomandată cu confirmare de primire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este considerată ca fiind primită de destinatar la data men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ionată de oficiul po</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tal de destina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 pe confirmarea de primire.</w:t>
      </w:r>
    </w:p>
    <w:p w14:paraId="67D9D7A5" w14:textId="77777777" w:rsidR="00D239A3" w:rsidRPr="00E27415" w:rsidRDefault="00D239A3" w:rsidP="00156BAC">
      <w:pPr>
        <w:pStyle w:val="Bodytext21"/>
        <w:numPr>
          <w:ilvl w:val="0"/>
          <w:numId w:val="61"/>
        </w:numPr>
        <w:shd w:val="clear" w:color="auto" w:fill="auto"/>
        <w:tabs>
          <w:tab w:val="left" w:pos="457"/>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Dacă notificarea este transmisa prin fax sau e-mail, ea va fi considerată primită în prima Zi Lucrătoare după data transmiterii.</w:t>
      </w:r>
    </w:p>
    <w:p w14:paraId="2B32D452" w14:textId="5EF574DF" w:rsidR="00D239A3" w:rsidRPr="00E27415" w:rsidRDefault="00D239A3" w:rsidP="00156BAC">
      <w:pPr>
        <w:pStyle w:val="Bodytext21"/>
        <w:numPr>
          <w:ilvl w:val="0"/>
          <w:numId w:val="61"/>
        </w:numPr>
        <w:shd w:val="clear" w:color="auto" w:fill="auto"/>
        <w:tabs>
          <w:tab w:val="left" w:pos="446"/>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Notificările orale nu vor fi luate în considerare drept comunicări de vreuna dintre Păr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dacă nu sunt confirmate prin una dintre metodele prevăzute în alineatele de mai sus.</w:t>
      </w:r>
    </w:p>
    <w:p w14:paraId="58081F89" w14:textId="77777777"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p>
    <w:p w14:paraId="4AAEAB21" w14:textId="099188C6"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bookmarkStart w:id="98" w:name="_Toc451186752"/>
      <w:r w:rsidRPr="00E27415">
        <w:rPr>
          <w:rStyle w:val="Heading2"/>
          <w:rFonts w:ascii="Times New Roman" w:hAnsi="Times New Roman" w:cs="Times New Roman"/>
          <w:b/>
          <w:color w:val="000000"/>
          <w:sz w:val="24"/>
          <w:szCs w:val="24"/>
          <w:lang w:val="ro-RO"/>
        </w:rPr>
        <w:t>ARTICOLUL 48 - DREPTURILE TER</w:t>
      </w:r>
      <w:r w:rsidR="00E27415">
        <w:rPr>
          <w:rStyle w:val="Heading2"/>
          <w:rFonts w:ascii="Times New Roman" w:hAnsi="Times New Roman" w:cs="Times New Roman"/>
          <w:b/>
          <w:color w:val="000000"/>
          <w:sz w:val="24"/>
          <w:szCs w:val="24"/>
          <w:lang w:val="ro-RO"/>
        </w:rPr>
        <w:t>Ț</w:t>
      </w:r>
      <w:r w:rsidRPr="00E27415">
        <w:rPr>
          <w:rStyle w:val="Heading2"/>
          <w:rFonts w:ascii="Times New Roman" w:hAnsi="Times New Roman" w:cs="Times New Roman"/>
          <w:b/>
          <w:color w:val="000000"/>
          <w:sz w:val="24"/>
          <w:szCs w:val="24"/>
          <w:lang w:val="ro-RO"/>
        </w:rPr>
        <w:t>ILOR</w:t>
      </w:r>
      <w:bookmarkEnd w:id="98"/>
    </w:p>
    <w:p w14:paraId="29E7DB18" w14:textId="77777777" w:rsidR="00D239A3" w:rsidRPr="00E27415" w:rsidRDefault="00D239A3" w:rsidP="00156BAC">
      <w:pPr>
        <w:pStyle w:val="Heading20"/>
        <w:keepNext/>
        <w:keepLines/>
        <w:shd w:val="clear" w:color="auto" w:fill="auto"/>
        <w:spacing w:after="0" w:line="240" w:lineRule="auto"/>
        <w:jc w:val="both"/>
        <w:rPr>
          <w:rFonts w:ascii="Times New Roman" w:hAnsi="Times New Roman" w:cs="Times New Roman"/>
          <w:sz w:val="24"/>
          <w:szCs w:val="24"/>
          <w:lang w:val="ro-RO"/>
        </w:rPr>
      </w:pPr>
    </w:p>
    <w:p w14:paraId="3ECCF3D9" w14:textId="4D086C65" w:rsidR="00D239A3" w:rsidRPr="00E27415" w:rsidRDefault="00D239A3" w:rsidP="00156BAC">
      <w:pPr>
        <w:pStyle w:val="Bodytext21"/>
        <w:numPr>
          <w:ilvl w:val="0"/>
          <w:numId w:val="62"/>
        </w:numPr>
        <w:shd w:val="clear" w:color="auto" w:fill="auto"/>
        <w:tabs>
          <w:tab w:val="left" w:pos="439"/>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Nici un element din prezentul Contract, fie expres, fie implicit, nu va conferi drepturi sau compensa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conform sau în temeiul prezentului Contract vreunei alte persoane, alta decât Păr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ile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succesorii lor, nici nu va elibera sau exonera de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sau răspundere vreo altă persoană, ter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ă fa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ă de vreuna dintre Păr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 nici nu va conferi vreun drept de subrogare sau vreun drept de ac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iune împotriva vreunei Păr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 din prezentul Contract.</w:t>
      </w:r>
    </w:p>
    <w:p w14:paraId="57B39449" w14:textId="60F03A65" w:rsidR="00D239A3" w:rsidRPr="00E27415" w:rsidRDefault="00D239A3" w:rsidP="00156BAC">
      <w:pPr>
        <w:pStyle w:val="Bodytext21"/>
        <w:numPr>
          <w:ilvl w:val="0"/>
          <w:numId w:val="62"/>
        </w:numPr>
        <w:shd w:val="clear" w:color="auto" w:fill="auto"/>
        <w:tabs>
          <w:tab w:val="left" w:pos="453"/>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Fără a aduce atingere prevederilor alineatului precedent, </w:t>
      </w:r>
      <w:r w:rsidR="0080076E" w:rsidRPr="00E27415">
        <w:rPr>
          <w:rStyle w:val="Bodytext20"/>
          <w:rFonts w:ascii="Times New Roman" w:hAnsi="Times New Roman" w:cs="Times New Roman"/>
          <w:color w:val="000000"/>
          <w:sz w:val="24"/>
          <w:szCs w:val="24"/>
          <w:lang w:val="ro-RO"/>
        </w:rPr>
        <w:t>ADI ECONEAMT</w:t>
      </w:r>
      <w:r w:rsidRPr="00E27415">
        <w:rPr>
          <w:rStyle w:val="Bodytext20"/>
          <w:rFonts w:ascii="Times New Roman" w:hAnsi="Times New Roman" w:cs="Times New Roman"/>
          <w:color w:val="000000"/>
          <w:sz w:val="24"/>
          <w:szCs w:val="24"/>
          <w:lang w:val="ro-RO"/>
        </w:rPr>
        <w:t xml:space="preserve"> va avea dreptul să exercite, în numele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pe seama unită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ilor administrativ-teritoriale care au împreună calitatea de Delegatar, drepturi contractuale ale acestora pe baza mandatului acordat prin statutul Asocia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iei. Delegatul recunoa</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te competen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a </w:t>
      </w:r>
      <w:r w:rsidR="0080076E" w:rsidRPr="00E27415">
        <w:rPr>
          <w:rStyle w:val="Bodytext20"/>
          <w:rFonts w:ascii="Times New Roman" w:hAnsi="Times New Roman" w:cs="Times New Roman"/>
          <w:color w:val="000000"/>
          <w:sz w:val="24"/>
          <w:szCs w:val="24"/>
          <w:lang w:val="ro-RO"/>
        </w:rPr>
        <w:t>ADI ECONEAMT</w:t>
      </w:r>
      <w:r w:rsidRPr="00E27415">
        <w:rPr>
          <w:rStyle w:val="Bodytext20"/>
          <w:rFonts w:ascii="Times New Roman" w:hAnsi="Times New Roman" w:cs="Times New Roman"/>
          <w:color w:val="000000"/>
          <w:sz w:val="24"/>
          <w:szCs w:val="24"/>
          <w:lang w:val="ro-RO"/>
        </w:rPr>
        <w:t xml:space="preserve"> de a exercita aceste drepturi astfel cum se stipulează în prezentul Contract.</w:t>
      </w:r>
    </w:p>
    <w:p w14:paraId="1F4CA72A" w14:textId="77777777"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p>
    <w:p w14:paraId="5AB5A649" w14:textId="5B0B5892"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bookmarkStart w:id="99" w:name="_Toc451186753"/>
      <w:r w:rsidRPr="00E27415">
        <w:rPr>
          <w:rStyle w:val="Heading2"/>
          <w:rFonts w:ascii="Times New Roman" w:hAnsi="Times New Roman" w:cs="Times New Roman"/>
          <w:b/>
          <w:color w:val="000000"/>
          <w:sz w:val="24"/>
          <w:szCs w:val="24"/>
          <w:lang w:val="ro-RO"/>
        </w:rPr>
        <w:t>ARTICOLUL 49 – RENUN</w:t>
      </w:r>
      <w:r w:rsidR="00E27415">
        <w:rPr>
          <w:rStyle w:val="Heading2"/>
          <w:rFonts w:ascii="Times New Roman" w:hAnsi="Times New Roman" w:cs="Times New Roman"/>
          <w:b/>
          <w:color w:val="000000"/>
          <w:sz w:val="24"/>
          <w:szCs w:val="24"/>
          <w:lang w:val="ro-RO"/>
        </w:rPr>
        <w:t>Ț</w:t>
      </w:r>
      <w:r w:rsidRPr="00E27415">
        <w:rPr>
          <w:rStyle w:val="Heading2"/>
          <w:rFonts w:ascii="Times New Roman" w:hAnsi="Times New Roman" w:cs="Times New Roman"/>
          <w:b/>
          <w:color w:val="000000"/>
          <w:sz w:val="24"/>
          <w:szCs w:val="24"/>
          <w:lang w:val="ro-RO"/>
        </w:rPr>
        <w:t>ARE</w:t>
      </w:r>
      <w:bookmarkEnd w:id="99"/>
    </w:p>
    <w:p w14:paraId="05B928EC" w14:textId="77777777" w:rsidR="00D239A3" w:rsidRPr="00E27415" w:rsidRDefault="00D239A3" w:rsidP="00156BAC">
      <w:pPr>
        <w:pStyle w:val="Heading20"/>
        <w:keepNext/>
        <w:keepLines/>
        <w:shd w:val="clear" w:color="auto" w:fill="auto"/>
        <w:spacing w:after="0" w:line="240" w:lineRule="auto"/>
        <w:jc w:val="both"/>
        <w:rPr>
          <w:rFonts w:ascii="Times New Roman" w:hAnsi="Times New Roman" w:cs="Times New Roman"/>
          <w:sz w:val="24"/>
          <w:szCs w:val="24"/>
          <w:lang w:val="ro-RO"/>
        </w:rPr>
      </w:pPr>
    </w:p>
    <w:p w14:paraId="2B639684" w14:textId="58D5AC92" w:rsidR="00D239A3" w:rsidRPr="00E27415" w:rsidRDefault="00D239A3" w:rsidP="00156BAC">
      <w:pPr>
        <w:pStyle w:val="Bodytext21"/>
        <w:shd w:val="clear" w:color="auto" w:fill="auto"/>
        <w:spacing w:after="0" w:line="240" w:lineRule="auto"/>
        <w:ind w:firstLine="0"/>
        <w:jc w:val="both"/>
        <w:rPr>
          <w:rStyle w:val="Bodytext20"/>
          <w:rFonts w:ascii="Times New Roman" w:hAnsi="Times New Roman" w:cs="Times New Roman"/>
          <w:color w:val="000000"/>
          <w:sz w:val="24"/>
          <w:szCs w:val="24"/>
          <w:lang w:val="ro-RO"/>
        </w:rPr>
      </w:pPr>
      <w:r w:rsidRPr="00E27415">
        <w:rPr>
          <w:rStyle w:val="Bodytext20"/>
          <w:rFonts w:ascii="Times New Roman" w:hAnsi="Times New Roman" w:cs="Times New Roman"/>
          <w:b/>
          <w:color w:val="000000"/>
          <w:sz w:val="24"/>
          <w:szCs w:val="24"/>
          <w:lang w:val="ro-RO"/>
        </w:rPr>
        <w:t>(1)</w:t>
      </w:r>
      <w:r w:rsidRPr="00E27415">
        <w:rPr>
          <w:rStyle w:val="Bodytext20"/>
          <w:rFonts w:ascii="Times New Roman" w:hAnsi="Times New Roman" w:cs="Times New Roman"/>
          <w:color w:val="000000"/>
          <w:sz w:val="24"/>
          <w:szCs w:val="24"/>
          <w:lang w:val="ro-RO"/>
        </w:rPr>
        <w:t xml:space="preserve"> Nicio renun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are nu va avea vreun efect juridic decât dacă este expres indicată ca fiind o renun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are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comunicată în scris celeilalte Păr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 conform regulilor de comunicare dintre Păr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 stipulate la Articolul 47 („Comunicări”) din Contract,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nicio altă ac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iune, fapt sau omisiune nu va putea fi interpretată ca renun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are la vreun drept, termen sau prevedere din prezentul Contract de către vreuna dintre Păr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w:t>
      </w:r>
    </w:p>
    <w:p w14:paraId="269202F2" w14:textId="184A32AF" w:rsidR="00D239A3" w:rsidRPr="00E27415" w:rsidRDefault="00D239A3" w:rsidP="00156BAC">
      <w:pPr>
        <w:pStyle w:val="Bodytext21"/>
        <w:numPr>
          <w:ilvl w:val="0"/>
          <w:numId w:val="63"/>
        </w:numPr>
        <w:shd w:val="clear" w:color="auto" w:fill="auto"/>
        <w:tabs>
          <w:tab w:val="left" w:pos="442"/>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Nici o renun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are făcută de o Parte la orice termen sau condi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 din prezentul Contract, o dată sau de mai multe ori, nu va fi considerată sau interpretată ca o renun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are viitoare la acela</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sau la alte termene sau condi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din Contract.</w:t>
      </w:r>
    </w:p>
    <w:p w14:paraId="4A87D235" w14:textId="51644F69" w:rsidR="00D239A3" w:rsidRPr="00E27415" w:rsidRDefault="00D239A3" w:rsidP="00156BAC">
      <w:pPr>
        <w:pStyle w:val="Bodytext21"/>
        <w:numPr>
          <w:ilvl w:val="0"/>
          <w:numId w:val="63"/>
        </w:numPr>
        <w:shd w:val="clear" w:color="auto" w:fill="auto"/>
        <w:tabs>
          <w:tab w:val="left" w:pos="450"/>
        </w:tabs>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Renun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area unei Păr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 de a invoca încălcarea unei clauze contractuale sau a unei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de către cealaltă Parte nu va fi interpretată în nicio circumstan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ă ca renun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are la invocarea viitoarelor </w:t>
      </w:r>
      <w:r w:rsidR="00052839" w:rsidRPr="00E27415">
        <w:rPr>
          <w:rStyle w:val="Bodytext20"/>
          <w:rFonts w:ascii="Times New Roman" w:hAnsi="Times New Roman" w:cs="Times New Roman"/>
          <w:color w:val="000000"/>
          <w:sz w:val="24"/>
          <w:szCs w:val="24"/>
          <w:lang w:val="ro-RO"/>
        </w:rPr>
        <w:t>încălcări</w:t>
      </w:r>
      <w:r w:rsidRPr="00E27415">
        <w:rPr>
          <w:rStyle w:val="Bodytext20"/>
          <w:rFonts w:ascii="Times New Roman" w:hAnsi="Times New Roman" w:cs="Times New Roman"/>
          <w:color w:val="000000"/>
          <w:sz w:val="24"/>
          <w:szCs w:val="24"/>
          <w:lang w:val="ro-RO"/>
        </w:rPr>
        <w:t xml:space="preserve"> ale acelea</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sau ale altor clauze contractuale ori ale acelea</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sau ale altor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de către aceea</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Parte. Dacă oricare dintre Păr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 încalcă o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 contractuală, renun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area din partea Păr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prejudiciate de a invoca dreptul său de a cere executarea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iei contractuale nu va fi interpretată ca o renun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are la dreptul însu</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Neexercitarea sau exercitarea cu întârziere de către una dintre Păr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 a unui drept conferit de prezentul Contract nu poate fi interpretat ca o renun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are la dreptul respectiv.</w:t>
      </w:r>
    </w:p>
    <w:p w14:paraId="026AD481" w14:textId="77777777"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p>
    <w:p w14:paraId="57670B5D" w14:textId="77777777"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bookmarkStart w:id="100" w:name="_Toc451186754"/>
      <w:r w:rsidRPr="00E27415">
        <w:rPr>
          <w:rStyle w:val="Heading2"/>
          <w:rFonts w:ascii="Times New Roman" w:hAnsi="Times New Roman" w:cs="Times New Roman"/>
          <w:b/>
          <w:color w:val="000000"/>
          <w:sz w:val="24"/>
          <w:szCs w:val="24"/>
          <w:lang w:val="ro-RO"/>
        </w:rPr>
        <w:t>ARTICOLUL 50 NULITATEA CONTRACTULUI SI DIVIZIBILITATEA PREVEDERILOR SALE</w:t>
      </w:r>
      <w:bookmarkEnd w:id="100"/>
    </w:p>
    <w:p w14:paraId="272BD8F6" w14:textId="77777777" w:rsidR="00D239A3" w:rsidRPr="00E27415" w:rsidRDefault="00D239A3" w:rsidP="00156BAC">
      <w:pPr>
        <w:pStyle w:val="Heading20"/>
        <w:keepNext/>
        <w:keepLines/>
        <w:shd w:val="clear" w:color="auto" w:fill="auto"/>
        <w:spacing w:after="0" w:line="240" w:lineRule="auto"/>
        <w:jc w:val="both"/>
        <w:rPr>
          <w:rFonts w:ascii="Times New Roman" w:hAnsi="Times New Roman" w:cs="Times New Roman"/>
          <w:sz w:val="24"/>
          <w:szCs w:val="24"/>
          <w:lang w:val="ro-RO"/>
        </w:rPr>
      </w:pPr>
    </w:p>
    <w:p w14:paraId="582F2E9B" w14:textId="4123C0D2" w:rsidR="00D239A3" w:rsidRPr="00E27415" w:rsidRDefault="00052839" w:rsidP="0056205A">
      <w:pPr>
        <w:pStyle w:val="Bodytext21"/>
        <w:shd w:val="clear" w:color="auto" w:fill="auto"/>
        <w:spacing w:after="0" w:line="240" w:lineRule="auto"/>
        <w:ind w:firstLine="0"/>
        <w:jc w:val="both"/>
        <w:rPr>
          <w:rFonts w:ascii="Times New Roman" w:hAnsi="Times New Roman" w:cs="Times New Roman"/>
          <w:sz w:val="24"/>
          <w:szCs w:val="24"/>
          <w:lang w:val="ro-RO"/>
        </w:rPr>
      </w:pPr>
      <w:r w:rsidRPr="0056205A">
        <w:rPr>
          <w:rStyle w:val="Bodytext20"/>
          <w:rFonts w:ascii="Times New Roman" w:hAnsi="Times New Roman" w:cs="Times New Roman"/>
          <w:b/>
          <w:bCs/>
          <w:color w:val="000000"/>
          <w:sz w:val="24"/>
          <w:szCs w:val="24"/>
          <w:lang w:val="ro-RO"/>
        </w:rPr>
        <w:t xml:space="preserve">(1) </w:t>
      </w:r>
      <w:r w:rsidR="00D239A3" w:rsidRPr="00E27415">
        <w:rPr>
          <w:rStyle w:val="Bodytext20"/>
          <w:rFonts w:ascii="Times New Roman" w:hAnsi="Times New Roman" w:cs="Times New Roman"/>
          <w:color w:val="000000"/>
          <w:sz w:val="24"/>
          <w:szCs w:val="24"/>
          <w:lang w:val="ro-RO"/>
        </w:rPr>
        <w:t>Dacă  în orice moment ulterior Datei Semnării, orice articol sau prevedere a prezentului Contract sunt declarate de orice instan</w:t>
      </w:r>
      <w:r w:rsidR="00E27415">
        <w:rPr>
          <w:rStyle w:val="Bodytext20"/>
          <w:rFonts w:ascii="Times New Roman" w:hAnsi="Times New Roman" w:cs="Times New Roman"/>
          <w:color w:val="000000"/>
          <w:sz w:val="24"/>
          <w:szCs w:val="24"/>
          <w:lang w:val="ro-RO"/>
        </w:rPr>
        <w:t>ț</w:t>
      </w:r>
      <w:r w:rsidR="00D239A3" w:rsidRPr="00E27415">
        <w:rPr>
          <w:rStyle w:val="Bodytext20"/>
          <w:rFonts w:ascii="Times New Roman" w:hAnsi="Times New Roman" w:cs="Times New Roman"/>
          <w:color w:val="000000"/>
          <w:sz w:val="24"/>
          <w:szCs w:val="24"/>
          <w:lang w:val="ro-RO"/>
        </w:rPr>
        <w:t>ă de judecată competentă ca fiind nelegale, nule sau ca inaplicabile, conform Legii, respectivul articol sau prevedere nu va avea for</w:t>
      </w:r>
      <w:r w:rsidR="00E27415">
        <w:rPr>
          <w:rStyle w:val="Bodytext20"/>
          <w:rFonts w:ascii="Times New Roman" w:hAnsi="Times New Roman" w:cs="Times New Roman"/>
          <w:color w:val="000000"/>
          <w:sz w:val="24"/>
          <w:szCs w:val="24"/>
          <w:lang w:val="ro-RO"/>
        </w:rPr>
        <w:t>ț</w:t>
      </w:r>
      <w:r w:rsidR="00D239A3" w:rsidRPr="00E27415">
        <w:rPr>
          <w:rStyle w:val="Bodytext20"/>
          <w:rFonts w:ascii="Times New Roman" w:hAnsi="Times New Roman" w:cs="Times New Roman"/>
          <w:color w:val="000000"/>
          <w:sz w:val="24"/>
          <w:szCs w:val="24"/>
          <w:lang w:val="ro-RO"/>
        </w:rPr>
        <w:t>a juridica si efect juridic, dar nelegalitatea sau inaplicabilitatea lor nu va avea vreun efect asupra validită</w:t>
      </w:r>
      <w:r w:rsidR="00E27415">
        <w:rPr>
          <w:rStyle w:val="Bodytext20"/>
          <w:rFonts w:ascii="Times New Roman" w:hAnsi="Times New Roman" w:cs="Times New Roman"/>
          <w:color w:val="000000"/>
          <w:sz w:val="24"/>
          <w:szCs w:val="24"/>
          <w:lang w:val="ro-RO"/>
        </w:rPr>
        <w:t>ț</w:t>
      </w:r>
      <w:r w:rsidR="00D239A3" w:rsidRPr="00E27415">
        <w:rPr>
          <w:rStyle w:val="Bodytext20"/>
          <w:rFonts w:ascii="Times New Roman" w:hAnsi="Times New Roman" w:cs="Times New Roman"/>
          <w:color w:val="000000"/>
          <w:sz w:val="24"/>
          <w:szCs w:val="24"/>
          <w:lang w:val="ro-RO"/>
        </w:rPr>
        <w:t xml:space="preserve">ii </w:t>
      </w:r>
      <w:r w:rsidR="00E27415">
        <w:rPr>
          <w:rStyle w:val="Bodytext20"/>
          <w:rFonts w:ascii="Times New Roman" w:hAnsi="Times New Roman" w:cs="Times New Roman"/>
          <w:color w:val="000000"/>
          <w:sz w:val="24"/>
          <w:szCs w:val="24"/>
          <w:lang w:val="ro-RO"/>
        </w:rPr>
        <w:t>ș</w:t>
      </w:r>
      <w:r w:rsidR="00D239A3" w:rsidRPr="00E27415">
        <w:rPr>
          <w:rStyle w:val="Bodytext20"/>
          <w:rFonts w:ascii="Times New Roman" w:hAnsi="Times New Roman" w:cs="Times New Roman"/>
          <w:color w:val="000000"/>
          <w:sz w:val="24"/>
          <w:szCs w:val="24"/>
          <w:lang w:val="ro-RO"/>
        </w:rPr>
        <w:t>i aplicabilită</w:t>
      </w:r>
      <w:r w:rsidR="00E27415">
        <w:rPr>
          <w:rStyle w:val="Bodytext20"/>
          <w:rFonts w:ascii="Times New Roman" w:hAnsi="Times New Roman" w:cs="Times New Roman"/>
          <w:color w:val="000000"/>
          <w:sz w:val="24"/>
          <w:szCs w:val="24"/>
          <w:lang w:val="ro-RO"/>
        </w:rPr>
        <w:t>ț</w:t>
      </w:r>
      <w:r w:rsidR="00D239A3" w:rsidRPr="00E27415">
        <w:rPr>
          <w:rStyle w:val="Bodytext20"/>
          <w:rFonts w:ascii="Times New Roman" w:hAnsi="Times New Roman" w:cs="Times New Roman"/>
          <w:color w:val="000000"/>
          <w:sz w:val="24"/>
          <w:szCs w:val="24"/>
          <w:lang w:val="ro-RO"/>
        </w:rPr>
        <w:t xml:space="preserve">ii oricăror alte prevederi ale prezentului Contract, care vor rămâne în continuare valide </w:t>
      </w:r>
      <w:r w:rsidR="00E27415">
        <w:rPr>
          <w:rStyle w:val="Bodytext20"/>
          <w:rFonts w:ascii="Times New Roman" w:hAnsi="Times New Roman" w:cs="Times New Roman"/>
          <w:color w:val="000000"/>
          <w:sz w:val="24"/>
          <w:szCs w:val="24"/>
          <w:lang w:val="ro-RO"/>
        </w:rPr>
        <w:t>ș</w:t>
      </w:r>
      <w:r w:rsidR="00D239A3" w:rsidRPr="00E27415">
        <w:rPr>
          <w:rStyle w:val="Bodytext20"/>
          <w:rFonts w:ascii="Times New Roman" w:hAnsi="Times New Roman" w:cs="Times New Roman"/>
          <w:color w:val="000000"/>
          <w:sz w:val="24"/>
          <w:szCs w:val="24"/>
          <w:lang w:val="ro-RO"/>
        </w:rPr>
        <w:t>i aplicabile în măsură permisă de Lege.</w:t>
      </w:r>
    </w:p>
    <w:p w14:paraId="251BD6F6" w14:textId="53A9208A" w:rsidR="00D239A3" w:rsidRPr="00E27415" w:rsidRDefault="00D239A3" w:rsidP="0056205A">
      <w:pPr>
        <w:pStyle w:val="Bodytext21"/>
        <w:shd w:val="clear" w:color="auto" w:fill="auto"/>
        <w:spacing w:after="0" w:line="240" w:lineRule="auto"/>
        <w:ind w:firstLine="0"/>
        <w:jc w:val="both"/>
        <w:rPr>
          <w:rFonts w:ascii="Times New Roman" w:hAnsi="Times New Roman" w:cs="Times New Roman"/>
          <w:sz w:val="24"/>
          <w:szCs w:val="24"/>
          <w:lang w:val="ro-RO"/>
        </w:rPr>
      </w:pPr>
      <w:r w:rsidRPr="00E27415">
        <w:rPr>
          <w:rStyle w:val="Bodytext213pt"/>
          <w:rFonts w:ascii="Times New Roman" w:hAnsi="Times New Roman" w:cs="Times New Roman"/>
          <w:bCs/>
          <w:color w:val="000000"/>
          <w:sz w:val="24"/>
          <w:szCs w:val="24"/>
          <w:lang w:val="ro-RO"/>
        </w:rPr>
        <w:t>(</w:t>
      </w:r>
      <w:r w:rsidRPr="00E27415">
        <w:rPr>
          <w:rStyle w:val="Bodytext2Bold3"/>
          <w:rFonts w:ascii="Times New Roman" w:hAnsi="Times New Roman" w:cs="Times New Roman"/>
          <w:bCs/>
          <w:color w:val="000000"/>
          <w:sz w:val="24"/>
          <w:szCs w:val="24"/>
          <w:lang w:val="ro-RO"/>
        </w:rPr>
        <w:t>2</w:t>
      </w:r>
      <w:r w:rsidRPr="00E27415">
        <w:rPr>
          <w:rStyle w:val="Bodytext213pt"/>
          <w:rFonts w:ascii="Times New Roman" w:hAnsi="Times New Roman" w:cs="Times New Roman"/>
          <w:bCs/>
          <w:color w:val="000000"/>
          <w:sz w:val="24"/>
          <w:szCs w:val="24"/>
          <w:lang w:val="ro-RO"/>
        </w:rPr>
        <w:t xml:space="preserve">) </w:t>
      </w:r>
      <w:r w:rsidRPr="00E27415">
        <w:rPr>
          <w:rStyle w:val="Bodytext20"/>
          <w:rFonts w:ascii="Times New Roman" w:hAnsi="Times New Roman" w:cs="Times New Roman"/>
          <w:color w:val="000000"/>
          <w:sz w:val="24"/>
          <w:szCs w:val="24"/>
          <w:lang w:val="ro-RO"/>
        </w:rPr>
        <w:t xml:space="preserve">Nulitatea sau inaplicabilitatea oricărui articol sau oricărei prevederi din prezentul Contract va fi </w:t>
      </w:r>
      <w:r w:rsidRPr="00E27415">
        <w:rPr>
          <w:rStyle w:val="Bodytext20"/>
          <w:rFonts w:ascii="Times New Roman" w:hAnsi="Times New Roman" w:cs="Times New Roman"/>
          <w:color w:val="000000"/>
          <w:sz w:val="24"/>
          <w:szCs w:val="24"/>
          <w:lang w:val="ro-RO"/>
        </w:rPr>
        <w:lastRenderedPageBreak/>
        <w:t xml:space="preserve">stabilită în conformitate cu Articolul 53 („Legea aplicabila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solu</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ionarea litigiilor”) din prezentul Contract. Păr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ile convin să depună toate eforturile pentru a negocia o modificare echitabilă a articolelor sau prevederilor acestui Contract care sunt anulate sau inaplicabile, iar validitatea sau aplicabilitatea celorlalte prevederi ale Contractului nu vor fi afectate prin aceasta.</w:t>
      </w:r>
    </w:p>
    <w:p w14:paraId="38126F5D" w14:textId="77777777" w:rsidR="00D239A3" w:rsidRPr="00E27415" w:rsidRDefault="00D239A3" w:rsidP="00156BAC">
      <w:pPr>
        <w:pStyle w:val="Heading20"/>
        <w:keepNext/>
        <w:keepLines/>
        <w:shd w:val="clear" w:color="auto" w:fill="auto"/>
        <w:spacing w:after="0" w:line="240" w:lineRule="auto"/>
        <w:ind w:firstLine="360"/>
        <w:jc w:val="both"/>
        <w:rPr>
          <w:rStyle w:val="Heading2"/>
          <w:rFonts w:ascii="Times New Roman" w:hAnsi="Times New Roman" w:cs="Times New Roman"/>
          <w:b/>
          <w:color w:val="000000"/>
          <w:sz w:val="24"/>
          <w:szCs w:val="24"/>
          <w:lang w:val="ro-RO"/>
        </w:rPr>
      </w:pPr>
    </w:p>
    <w:p w14:paraId="36470E04" w14:textId="17090216" w:rsidR="00D239A3" w:rsidRPr="00E27415" w:rsidRDefault="00D239A3" w:rsidP="00156BAC">
      <w:pPr>
        <w:pStyle w:val="Heading20"/>
        <w:keepNext/>
        <w:keepLines/>
        <w:shd w:val="clear" w:color="auto" w:fill="auto"/>
        <w:spacing w:after="0" w:line="240" w:lineRule="auto"/>
        <w:jc w:val="both"/>
        <w:rPr>
          <w:rStyle w:val="Heading2"/>
          <w:rFonts w:ascii="Times New Roman" w:hAnsi="Times New Roman" w:cs="Times New Roman"/>
          <w:b/>
          <w:color w:val="000000"/>
          <w:sz w:val="24"/>
          <w:szCs w:val="24"/>
          <w:lang w:val="ro-RO"/>
        </w:rPr>
      </w:pPr>
      <w:bookmarkStart w:id="101" w:name="_Toc451186755"/>
      <w:r w:rsidRPr="00E27415">
        <w:rPr>
          <w:rStyle w:val="Heading2"/>
          <w:rFonts w:ascii="Times New Roman" w:hAnsi="Times New Roman" w:cs="Times New Roman"/>
          <w:b/>
          <w:color w:val="000000"/>
          <w:sz w:val="24"/>
          <w:szCs w:val="24"/>
          <w:lang w:val="ro-RO"/>
        </w:rPr>
        <w:t>ARTICOLUL 51 - MEN</w:t>
      </w:r>
      <w:r w:rsidR="00E27415">
        <w:rPr>
          <w:rStyle w:val="Heading2"/>
          <w:rFonts w:ascii="Times New Roman" w:hAnsi="Times New Roman" w:cs="Times New Roman"/>
          <w:b/>
          <w:color w:val="000000"/>
          <w:sz w:val="24"/>
          <w:szCs w:val="24"/>
          <w:lang w:val="ro-RO"/>
        </w:rPr>
        <w:t>Ț</w:t>
      </w:r>
      <w:r w:rsidRPr="00E27415">
        <w:rPr>
          <w:rStyle w:val="Heading2"/>
          <w:rFonts w:ascii="Times New Roman" w:hAnsi="Times New Roman" w:cs="Times New Roman"/>
          <w:b/>
          <w:color w:val="000000"/>
          <w:sz w:val="24"/>
          <w:szCs w:val="24"/>
          <w:lang w:val="ro-RO"/>
        </w:rPr>
        <w:t>INEREA UNOR PREVEDERI DUPĂ DATA ÎNCETĂRII</w:t>
      </w:r>
      <w:bookmarkEnd w:id="101"/>
      <w:r w:rsidRPr="00E27415">
        <w:rPr>
          <w:rStyle w:val="Heading2"/>
          <w:rFonts w:ascii="Times New Roman" w:hAnsi="Times New Roman" w:cs="Times New Roman"/>
          <w:b/>
          <w:color w:val="000000"/>
          <w:sz w:val="24"/>
          <w:szCs w:val="24"/>
          <w:lang w:val="ro-RO"/>
        </w:rPr>
        <w:t xml:space="preserve"> CONTRACTULUI</w:t>
      </w:r>
    </w:p>
    <w:p w14:paraId="5EF17104" w14:textId="77777777" w:rsidR="00D239A3" w:rsidRPr="00E27415" w:rsidRDefault="00D239A3" w:rsidP="00156BAC">
      <w:pPr>
        <w:pStyle w:val="Heading20"/>
        <w:keepNext/>
        <w:keepLines/>
        <w:shd w:val="clear" w:color="auto" w:fill="auto"/>
        <w:spacing w:after="0" w:line="240" w:lineRule="auto"/>
        <w:jc w:val="both"/>
        <w:rPr>
          <w:rFonts w:ascii="Times New Roman" w:hAnsi="Times New Roman" w:cs="Times New Roman"/>
          <w:sz w:val="24"/>
          <w:szCs w:val="24"/>
          <w:lang w:val="ro-RO"/>
        </w:rPr>
      </w:pPr>
    </w:p>
    <w:p w14:paraId="6F897DD1" w14:textId="229FCBF8" w:rsidR="00D239A3" w:rsidRPr="00E27415" w:rsidRDefault="00D239A3" w:rsidP="00156BAC">
      <w:pPr>
        <w:pStyle w:val="Bodytext21"/>
        <w:shd w:val="clear" w:color="auto" w:fill="auto"/>
        <w:spacing w:after="0" w:line="240" w:lineRule="auto"/>
        <w:ind w:firstLine="0"/>
        <w:jc w:val="both"/>
        <w:rPr>
          <w:rStyle w:val="Bodytext20"/>
          <w:rFonts w:ascii="Times New Roman" w:hAnsi="Times New Roman" w:cs="Times New Roman"/>
          <w:color w:val="000000"/>
          <w:sz w:val="24"/>
          <w:szCs w:val="24"/>
          <w:lang w:val="ro-RO"/>
        </w:rPr>
      </w:pPr>
      <w:r w:rsidRPr="00E27415">
        <w:rPr>
          <w:rStyle w:val="Bodytext20"/>
          <w:rFonts w:ascii="Times New Roman" w:hAnsi="Times New Roman" w:cs="Times New Roman"/>
          <w:color w:val="000000"/>
          <w:sz w:val="24"/>
          <w:szCs w:val="24"/>
          <w:lang w:val="ro-RO"/>
        </w:rPr>
        <w:t>Păr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ile convin ca la încetarea din orice cauze a Contractului, prevederile privind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iile Delegatului de men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inere a continuită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Serviciului pentru o perioada de maxim 90 (nouăzeci) de Zile de la data încetării, precum si Articolul 11 („</w:t>
      </w:r>
      <w:r w:rsidR="004E78AE" w:rsidRPr="00E27415">
        <w:rPr>
          <w:rStyle w:val="Bodytext20"/>
          <w:rFonts w:ascii="Times New Roman" w:hAnsi="Times New Roman" w:cs="Times New Roman"/>
          <w:color w:val="000000"/>
          <w:sz w:val="24"/>
          <w:szCs w:val="24"/>
          <w:lang w:val="ro-RO"/>
        </w:rPr>
        <w:t>Redevența</w:t>
      </w:r>
      <w:r w:rsidRPr="00E27415">
        <w:rPr>
          <w:rStyle w:val="Bodytext20"/>
          <w:rFonts w:ascii="Times New Roman" w:hAnsi="Times New Roman" w:cs="Times New Roman"/>
          <w:color w:val="000000"/>
          <w:sz w:val="24"/>
          <w:szCs w:val="24"/>
          <w:lang w:val="ro-RO"/>
        </w:rPr>
        <w:t xml:space="preserve">”), Articolul 53 (“Legea aplicabilă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solu</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ionarea litigiilor”), Articolul 29 (“Răspunderea, penalită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despăgubiri în sarcina Delegatului”), Articolul 33 (“Recuperarea debitelor”), Articolul 41 (“Confiden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ialitate”), Articolul 43 (“Taxe”), Articolul 52 (“Declara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si garan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  vor rămâne în vigoare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î</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vor produce efectele în legătură cu toate aspectele contractuale care pot apărea, pot fi descoperite sau se pot men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ine în continuare după Data Încetării Contractului.</w:t>
      </w:r>
    </w:p>
    <w:p w14:paraId="08ACB330" w14:textId="77777777" w:rsidR="00D239A3" w:rsidRPr="00E27415" w:rsidRDefault="00D239A3" w:rsidP="00156BAC">
      <w:pPr>
        <w:pStyle w:val="Bodytext21"/>
        <w:shd w:val="clear" w:color="auto" w:fill="auto"/>
        <w:spacing w:after="0" w:line="240" w:lineRule="auto"/>
        <w:ind w:firstLine="0"/>
        <w:jc w:val="both"/>
        <w:rPr>
          <w:rStyle w:val="Bodytext20"/>
          <w:rFonts w:ascii="Times New Roman" w:hAnsi="Times New Roman" w:cs="Times New Roman"/>
          <w:color w:val="000000"/>
          <w:sz w:val="24"/>
          <w:szCs w:val="24"/>
          <w:lang w:val="ro-RO"/>
        </w:rPr>
      </w:pPr>
    </w:p>
    <w:p w14:paraId="64630071" w14:textId="164F3D8F" w:rsidR="00D239A3" w:rsidRPr="00E27415" w:rsidRDefault="00D239A3" w:rsidP="00156BAC">
      <w:pPr>
        <w:pStyle w:val="Heading10"/>
        <w:keepNext/>
        <w:keepLines/>
        <w:shd w:val="clear" w:color="auto" w:fill="auto"/>
        <w:spacing w:after="0" w:line="240" w:lineRule="auto"/>
        <w:rPr>
          <w:rStyle w:val="Heading1"/>
          <w:rFonts w:ascii="Times New Roman" w:hAnsi="Times New Roman" w:cs="Times New Roman"/>
          <w:b/>
          <w:color w:val="000000"/>
          <w:sz w:val="24"/>
          <w:szCs w:val="24"/>
          <w:lang w:val="ro-RO"/>
        </w:rPr>
      </w:pPr>
      <w:bookmarkStart w:id="102" w:name="_Toc451186756"/>
      <w:r w:rsidRPr="00E27415">
        <w:rPr>
          <w:rStyle w:val="Heading1"/>
          <w:rFonts w:ascii="Times New Roman" w:hAnsi="Times New Roman" w:cs="Times New Roman"/>
          <w:b/>
          <w:color w:val="000000"/>
          <w:sz w:val="24"/>
          <w:szCs w:val="24"/>
          <w:lang w:val="ro-RO"/>
        </w:rPr>
        <w:t>ARTICOLUL 52 - DECLARA</w:t>
      </w:r>
      <w:r w:rsidR="00E27415">
        <w:rPr>
          <w:rStyle w:val="Heading1"/>
          <w:rFonts w:ascii="Times New Roman" w:hAnsi="Times New Roman" w:cs="Times New Roman"/>
          <w:b/>
          <w:color w:val="000000"/>
          <w:sz w:val="24"/>
          <w:szCs w:val="24"/>
          <w:lang w:val="ro-RO"/>
        </w:rPr>
        <w:t>Ț</w:t>
      </w:r>
      <w:r w:rsidRPr="00E27415">
        <w:rPr>
          <w:rStyle w:val="Heading1"/>
          <w:rFonts w:ascii="Times New Roman" w:hAnsi="Times New Roman" w:cs="Times New Roman"/>
          <w:b/>
          <w:color w:val="000000"/>
          <w:sz w:val="24"/>
          <w:szCs w:val="24"/>
          <w:lang w:val="ro-RO"/>
        </w:rPr>
        <w:t>II SI GARAN</w:t>
      </w:r>
      <w:r w:rsidR="00E27415">
        <w:rPr>
          <w:rStyle w:val="Heading1"/>
          <w:rFonts w:ascii="Times New Roman" w:hAnsi="Times New Roman" w:cs="Times New Roman"/>
          <w:b/>
          <w:color w:val="000000"/>
          <w:sz w:val="24"/>
          <w:szCs w:val="24"/>
          <w:lang w:val="ro-RO"/>
        </w:rPr>
        <w:t>Ț</w:t>
      </w:r>
      <w:r w:rsidRPr="00E27415">
        <w:rPr>
          <w:rStyle w:val="Heading1"/>
          <w:rFonts w:ascii="Times New Roman" w:hAnsi="Times New Roman" w:cs="Times New Roman"/>
          <w:b/>
          <w:color w:val="000000"/>
          <w:sz w:val="24"/>
          <w:szCs w:val="24"/>
          <w:lang w:val="ro-RO"/>
        </w:rPr>
        <w:t>II</w:t>
      </w:r>
      <w:bookmarkEnd w:id="102"/>
      <w:r w:rsidRPr="00E27415">
        <w:rPr>
          <w:rStyle w:val="Heading1"/>
          <w:rFonts w:ascii="Times New Roman" w:hAnsi="Times New Roman" w:cs="Times New Roman"/>
          <w:b/>
          <w:color w:val="000000"/>
          <w:sz w:val="24"/>
          <w:szCs w:val="24"/>
          <w:lang w:val="ro-RO"/>
        </w:rPr>
        <w:t xml:space="preserve"> </w:t>
      </w:r>
    </w:p>
    <w:p w14:paraId="4514DE3F" w14:textId="77777777" w:rsidR="00D239A3" w:rsidRPr="00E27415" w:rsidRDefault="00D239A3" w:rsidP="00156BAC">
      <w:pPr>
        <w:pStyle w:val="Heading10"/>
        <w:keepNext/>
        <w:keepLines/>
        <w:shd w:val="clear" w:color="auto" w:fill="auto"/>
        <w:spacing w:after="0" w:line="240" w:lineRule="auto"/>
        <w:rPr>
          <w:rStyle w:val="Heading1"/>
          <w:rFonts w:ascii="Times New Roman" w:hAnsi="Times New Roman" w:cs="Times New Roman"/>
          <w:b/>
          <w:color w:val="000000"/>
          <w:sz w:val="24"/>
          <w:szCs w:val="24"/>
          <w:lang w:val="ro-RO"/>
        </w:rPr>
      </w:pPr>
    </w:p>
    <w:p w14:paraId="4C9EDFA4" w14:textId="3F9328C7" w:rsidR="00D239A3" w:rsidRPr="00E27415" w:rsidRDefault="00D239A3" w:rsidP="00156BAC">
      <w:pPr>
        <w:pStyle w:val="Heading10"/>
        <w:keepNext/>
        <w:keepLines/>
        <w:shd w:val="clear" w:color="auto" w:fill="auto"/>
        <w:spacing w:after="0" w:line="240" w:lineRule="auto"/>
        <w:rPr>
          <w:rFonts w:ascii="Times New Roman" w:hAnsi="Times New Roman" w:cs="Times New Roman"/>
          <w:sz w:val="24"/>
          <w:szCs w:val="24"/>
          <w:lang w:val="ro-RO"/>
        </w:rPr>
      </w:pPr>
      <w:bookmarkStart w:id="103" w:name="_Toc450839931"/>
      <w:bookmarkStart w:id="104" w:name="_Toc450840102"/>
      <w:bookmarkStart w:id="105" w:name="_Toc451186757"/>
      <w:r w:rsidRPr="00E27415">
        <w:rPr>
          <w:rStyle w:val="Bodytext20"/>
          <w:rFonts w:ascii="Times New Roman" w:hAnsi="Times New Roman" w:cs="Times New Roman"/>
          <w:color w:val="000000"/>
          <w:sz w:val="24"/>
          <w:szCs w:val="24"/>
          <w:lang w:val="ro-RO"/>
        </w:rPr>
        <w:t xml:space="preserve">(1) </w:t>
      </w:r>
      <w:r w:rsidRPr="00E27415">
        <w:rPr>
          <w:rStyle w:val="Bodytext20"/>
          <w:rFonts w:ascii="Times New Roman" w:hAnsi="Times New Roman" w:cs="Times New Roman"/>
          <w:b w:val="0"/>
          <w:color w:val="000000"/>
          <w:sz w:val="24"/>
          <w:szCs w:val="24"/>
          <w:lang w:val="ro-RO"/>
        </w:rPr>
        <w:t>Fără a aduce atingere oricăror garan</w:t>
      </w:r>
      <w:r w:rsidR="00E27415">
        <w:rPr>
          <w:rStyle w:val="Bodytext20"/>
          <w:rFonts w:ascii="Times New Roman" w:hAnsi="Times New Roman" w:cs="Times New Roman"/>
          <w:b w:val="0"/>
          <w:color w:val="000000"/>
          <w:sz w:val="24"/>
          <w:szCs w:val="24"/>
          <w:lang w:val="ro-RO"/>
        </w:rPr>
        <w:t>ț</w:t>
      </w:r>
      <w:r w:rsidRPr="00E27415">
        <w:rPr>
          <w:rStyle w:val="Bodytext20"/>
          <w:rFonts w:ascii="Times New Roman" w:hAnsi="Times New Roman" w:cs="Times New Roman"/>
          <w:b w:val="0"/>
          <w:color w:val="000000"/>
          <w:sz w:val="24"/>
          <w:szCs w:val="24"/>
          <w:lang w:val="ro-RO"/>
        </w:rPr>
        <w:t>ii sau condi</w:t>
      </w:r>
      <w:r w:rsidR="00E27415">
        <w:rPr>
          <w:rStyle w:val="Bodytext20"/>
          <w:rFonts w:ascii="Times New Roman" w:hAnsi="Times New Roman" w:cs="Times New Roman"/>
          <w:b w:val="0"/>
          <w:color w:val="000000"/>
          <w:sz w:val="24"/>
          <w:szCs w:val="24"/>
          <w:lang w:val="ro-RO"/>
        </w:rPr>
        <w:t>ț</w:t>
      </w:r>
      <w:r w:rsidRPr="00E27415">
        <w:rPr>
          <w:rStyle w:val="Bodytext20"/>
          <w:rFonts w:ascii="Times New Roman" w:hAnsi="Times New Roman" w:cs="Times New Roman"/>
          <w:b w:val="0"/>
          <w:color w:val="000000"/>
          <w:sz w:val="24"/>
          <w:szCs w:val="24"/>
          <w:lang w:val="ro-RO"/>
        </w:rPr>
        <w:t xml:space="preserve">ii prevăzute de Lege </w:t>
      </w:r>
      <w:r w:rsidR="00E27415">
        <w:rPr>
          <w:rStyle w:val="Bodytext20"/>
          <w:rFonts w:ascii="Times New Roman" w:hAnsi="Times New Roman" w:cs="Times New Roman"/>
          <w:b w:val="0"/>
          <w:color w:val="000000"/>
          <w:sz w:val="24"/>
          <w:szCs w:val="24"/>
          <w:lang w:val="ro-RO"/>
        </w:rPr>
        <w:t>ș</w:t>
      </w:r>
      <w:r w:rsidRPr="00E27415">
        <w:rPr>
          <w:rStyle w:val="Bodytext20"/>
          <w:rFonts w:ascii="Times New Roman" w:hAnsi="Times New Roman" w:cs="Times New Roman"/>
          <w:b w:val="0"/>
          <w:color w:val="000000"/>
          <w:sz w:val="24"/>
          <w:szCs w:val="24"/>
          <w:lang w:val="ro-RO"/>
        </w:rPr>
        <w:t>i în plus fa</w:t>
      </w:r>
      <w:r w:rsidR="00E27415">
        <w:rPr>
          <w:rStyle w:val="Bodytext20"/>
          <w:rFonts w:ascii="Times New Roman" w:hAnsi="Times New Roman" w:cs="Times New Roman"/>
          <w:b w:val="0"/>
          <w:color w:val="000000"/>
          <w:sz w:val="24"/>
          <w:szCs w:val="24"/>
          <w:lang w:val="ro-RO"/>
        </w:rPr>
        <w:t>ț</w:t>
      </w:r>
      <w:r w:rsidRPr="00E27415">
        <w:rPr>
          <w:rStyle w:val="Bodytext20"/>
          <w:rFonts w:ascii="Times New Roman" w:hAnsi="Times New Roman" w:cs="Times New Roman"/>
          <w:b w:val="0"/>
          <w:color w:val="000000"/>
          <w:sz w:val="24"/>
          <w:szCs w:val="24"/>
          <w:lang w:val="ro-RO"/>
        </w:rPr>
        <w:t>ă de orice alte declara</w:t>
      </w:r>
      <w:r w:rsidR="00E27415">
        <w:rPr>
          <w:rStyle w:val="Bodytext20"/>
          <w:rFonts w:ascii="Times New Roman" w:hAnsi="Times New Roman" w:cs="Times New Roman"/>
          <w:b w:val="0"/>
          <w:color w:val="000000"/>
          <w:sz w:val="24"/>
          <w:szCs w:val="24"/>
          <w:lang w:val="ro-RO"/>
        </w:rPr>
        <w:t>ț</w:t>
      </w:r>
      <w:r w:rsidRPr="00E27415">
        <w:rPr>
          <w:rStyle w:val="Bodytext20"/>
          <w:rFonts w:ascii="Times New Roman" w:hAnsi="Times New Roman" w:cs="Times New Roman"/>
          <w:b w:val="0"/>
          <w:color w:val="000000"/>
          <w:sz w:val="24"/>
          <w:szCs w:val="24"/>
          <w:lang w:val="ro-RO"/>
        </w:rPr>
        <w:t xml:space="preserve">ii </w:t>
      </w:r>
      <w:r w:rsidR="00E27415">
        <w:rPr>
          <w:rStyle w:val="Bodytext20"/>
          <w:rFonts w:ascii="Times New Roman" w:hAnsi="Times New Roman" w:cs="Times New Roman"/>
          <w:b w:val="0"/>
          <w:color w:val="000000"/>
          <w:sz w:val="24"/>
          <w:szCs w:val="24"/>
          <w:lang w:val="ro-RO"/>
        </w:rPr>
        <w:t>ș</w:t>
      </w:r>
      <w:r w:rsidRPr="00E27415">
        <w:rPr>
          <w:rStyle w:val="Bodytext20"/>
          <w:rFonts w:ascii="Times New Roman" w:hAnsi="Times New Roman" w:cs="Times New Roman"/>
          <w:b w:val="0"/>
          <w:color w:val="000000"/>
          <w:sz w:val="24"/>
          <w:szCs w:val="24"/>
          <w:lang w:val="ro-RO"/>
        </w:rPr>
        <w:t>i garan</w:t>
      </w:r>
      <w:r w:rsidR="00E27415">
        <w:rPr>
          <w:rStyle w:val="Bodytext20"/>
          <w:rFonts w:ascii="Times New Roman" w:hAnsi="Times New Roman" w:cs="Times New Roman"/>
          <w:b w:val="0"/>
          <w:color w:val="000000"/>
          <w:sz w:val="24"/>
          <w:szCs w:val="24"/>
          <w:lang w:val="ro-RO"/>
        </w:rPr>
        <w:t>ț</w:t>
      </w:r>
      <w:r w:rsidRPr="00E27415">
        <w:rPr>
          <w:rStyle w:val="Bodytext20"/>
          <w:rFonts w:ascii="Times New Roman" w:hAnsi="Times New Roman" w:cs="Times New Roman"/>
          <w:b w:val="0"/>
          <w:color w:val="000000"/>
          <w:sz w:val="24"/>
          <w:szCs w:val="24"/>
          <w:lang w:val="ro-RO"/>
        </w:rPr>
        <w:t xml:space="preserve">ii acordate prin clauzele prezentului Contract, Delegatul declară </w:t>
      </w:r>
      <w:r w:rsidR="00E27415">
        <w:rPr>
          <w:rStyle w:val="Bodytext20"/>
          <w:rFonts w:ascii="Times New Roman" w:hAnsi="Times New Roman" w:cs="Times New Roman"/>
          <w:b w:val="0"/>
          <w:color w:val="000000"/>
          <w:sz w:val="24"/>
          <w:szCs w:val="24"/>
          <w:lang w:val="ro-RO"/>
        </w:rPr>
        <w:t>ș</w:t>
      </w:r>
      <w:r w:rsidRPr="00E27415">
        <w:rPr>
          <w:rStyle w:val="Bodytext20"/>
          <w:rFonts w:ascii="Times New Roman" w:hAnsi="Times New Roman" w:cs="Times New Roman"/>
          <w:b w:val="0"/>
          <w:color w:val="000000"/>
          <w:sz w:val="24"/>
          <w:szCs w:val="24"/>
          <w:lang w:val="ro-RO"/>
        </w:rPr>
        <w:t>i garantează Delegatarului că cele stipulate în prezentul Articol sunt declara</w:t>
      </w:r>
      <w:r w:rsidR="00E27415">
        <w:rPr>
          <w:rStyle w:val="Bodytext20"/>
          <w:rFonts w:ascii="Times New Roman" w:hAnsi="Times New Roman" w:cs="Times New Roman"/>
          <w:b w:val="0"/>
          <w:color w:val="000000"/>
          <w:sz w:val="24"/>
          <w:szCs w:val="24"/>
          <w:lang w:val="ro-RO"/>
        </w:rPr>
        <w:t>ț</w:t>
      </w:r>
      <w:r w:rsidRPr="00E27415">
        <w:rPr>
          <w:rStyle w:val="Bodytext20"/>
          <w:rFonts w:ascii="Times New Roman" w:hAnsi="Times New Roman" w:cs="Times New Roman"/>
          <w:b w:val="0"/>
          <w:color w:val="000000"/>
          <w:sz w:val="24"/>
          <w:szCs w:val="24"/>
          <w:lang w:val="ro-RO"/>
        </w:rPr>
        <w:t xml:space="preserve">ii corecte </w:t>
      </w:r>
      <w:r w:rsidR="00E27415">
        <w:rPr>
          <w:rStyle w:val="Bodytext20"/>
          <w:rFonts w:ascii="Times New Roman" w:hAnsi="Times New Roman" w:cs="Times New Roman"/>
          <w:b w:val="0"/>
          <w:color w:val="000000"/>
          <w:sz w:val="24"/>
          <w:szCs w:val="24"/>
          <w:lang w:val="ro-RO"/>
        </w:rPr>
        <w:t>ș</w:t>
      </w:r>
      <w:r w:rsidRPr="00E27415">
        <w:rPr>
          <w:rStyle w:val="Bodytext20"/>
          <w:rFonts w:ascii="Times New Roman" w:hAnsi="Times New Roman" w:cs="Times New Roman"/>
          <w:b w:val="0"/>
          <w:color w:val="000000"/>
          <w:sz w:val="24"/>
          <w:szCs w:val="24"/>
          <w:lang w:val="ro-RO"/>
        </w:rPr>
        <w:t xml:space="preserve">i complete la Data Semnării </w:t>
      </w:r>
      <w:r w:rsidR="00E27415">
        <w:rPr>
          <w:rStyle w:val="Bodytext20"/>
          <w:rFonts w:ascii="Times New Roman" w:hAnsi="Times New Roman" w:cs="Times New Roman"/>
          <w:b w:val="0"/>
          <w:color w:val="000000"/>
          <w:sz w:val="24"/>
          <w:szCs w:val="24"/>
          <w:lang w:val="ro-RO"/>
        </w:rPr>
        <w:t>ș</w:t>
      </w:r>
      <w:r w:rsidRPr="00E27415">
        <w:rPr>
          <w:rStyle w:val="Bodytext20"/>
          <w:rFonts w:ascii="Times New Roman" w:hAnsi="Times New Roman" w:cs="Times New Roman"/>
          <w:b w:val="0"/>
          <w:color w:val="000000"/>
          <w:sz w:val="24"/>
          <w:szCs w:val="24"/>
          <w:lang w:val="ro-RO"/>
        </w:rPr>
        <w:t xml:space="preserve">i că vor fi corecte </w:t>
      </w:r>
      <w:r w:rsidR="00E27415">
        <w:rPr>
          <w:rStyle w:val="Bodytext20"/>
          <w:rFonts w:ascii="Times New Roman" w:hAnsi="Times New Roman" w:cs="Times New Roman"/>
          <w:b w:val="0"/>
          <w:color w:val="000000"/>
          <w:sz w:val="24"/>
          <w:szCs w:val="24"/>
          <w:lang w:val="ro-RO"/>
        </w:rPr>
        <w:t>ș</w:t>
      </w:r>
      <w:r w:rsidRPr="00E27415">
        <w:rPr>
          <w:rStyle w:val="Bodytext20"/>
          <w:rFonts w:ascii="Times New Roman" w:hAnsi="Times New Roman" w:cs="Times New Roman"/>
          <w:b w:val="0"/>
          <w:color w:val="000000"/>
          <w:sz w:val="24"/>
          <w:szCs w:val="24"/>
          <w:lang w:val="ro-RO"/>
        </w:rPr>
        <w:t xml:space="preserve">i complete la Data Începerii Contractului, precum </w:t>
      </w:r>
      <w:r w:rsidR="00E27415">
        <w:rPr>
          <w:rStyle w:val="Bodytext20"/>
          <w:rFonts w:ascii="Times New Roman" w:hAnsi="Times New Roman" w:cs="Times New Roman"/>
          <w:b w:val="0"/>
          <w:color w:val="000000"/>
          <w:sz w:val="24"/>
          <w:szCs w:val="24"/>
          <w:lang w:val="ro-RO"/>
        </w:rPr>
        <w:t>ș</w:t>
      </w:r>
      <w:r w:rsidRPr="00E27415">
        <w:rPr>
          <w:rStyle w:val="Bodytext20"/>
          <w:rFonts w:ascii="Times New Roman" w:hAnsi="Times New Roman" w:cs="Times New Roman"/>
          <w:b w:val="0"/>
          <w:color w:val="000000"/>
          <w:sz w:val="24"/>
          <w:szCs w:val="24"/>
          <w:lang w:val="ro-RO"/>
        </w:rPr>
        <w:t xml:space="preserve">i pe toată Durata Contractului </w:t>
      </w:r>
      <w:r w:rsidR="00E27415">
        <w:rPr>
          <w:rStyle w:val="Bodytext20"/>
          <w:rFonts w:ascii="Times New Roman" w:hAnsi="Times New Roman" w:cs="Times New Roman"/>
          <w:b w:val="0"/>
          <w:color w:val="000000"/>
          <w:sz w:val="24"/>
          <w:szCs w:val="24"/>
          <w:lang w:val="ro-RO"/>
        </w:rPr>
        <w:t>ș</w:t>
      </w:r>
      <w:r w:rsidRPr="00E27415">
        <w:rPr>
          <w:rStyle w:val="Bodytext20"/>
          <w:rFonts w:ascii="Times New Roman" w:hAnsi="Times New Roman" w:cs="Times New Roman"/>
          <w:b w:val="0"/>
          <w:color w:val="000000"/>
          <w:sz w:val="24"/>
          <w:szCs w:val="24"/>
          <w:lang w:val="ro-RO"/>
        </w:rPr>
        <w:t>i vor rămâne astfel după Data Încetării:</w:t>
      </w:r>
      <w:bookmarkEnd w:id="103"/>
      <w:bookmarkEnd w:id="104"/>
      <w:bookmarkEnd w:id="105"/>
    </w:p>
    <w:p w14:paraId="05F67EBB" w14:textId="77777777" w:rsidR="00D239A3" w:rsidRPr="00E27415" w:rsidRDefault="00D239A3" w:rsidP="00156BAC">
      <w:pPr>
        <w:pStyle w:val="Bodytext21"/>
        <w:numPr>
          <w:ilvl w:val="0"/>
          <w:numId w:val="64"/>
        </w:numPr>
        <w:shd w:val="clear" w:color="auto" w:fill="auto"/>
        <w:tabs>
          <w:tab w:val="left" w:pos="736"/>
        </w:tabs>
        <w:spacing w:after="0" w:line="240" w:lineRule="auto"/>
        <w:ind w:left="740" w:hanging="36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Delegatul este o societate legal constituită, conform Legii din Romania.</w:t>
      </w:r>
    </w:p>
    <w:p w14:paraId="5C6891D7" w14:textId="46092E62" w:rsidR="00D239A3" w:rsidRPr="00E27415" w:rsidRDefault="00D239A3" w:rsidP="00156BAC">
      <w:pPr>
        <w:pStyle w:val="Bodytext21"/>
        <w:numPr>
          <w:ilvl w:val="0"/>
          <w:numId w:val="64"/>
        </w:numPr>
        <w:shd w:val="clear" w:color="auto" w:fill="auto"/>
        <w:tabs>
          <w:tab w:val="left" w:pos="736"/>
        </w:tabs>
        <w:spacing w:after="0" w:line="240" w:lineRule="auto"/>
        <w:ind w:left="740" w:hanging="36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Delegatul are puteri depline, autoritatea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capacitatea necesare să semneze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să ducă la îndeplinire prezentul Contract, precum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fiecare dintre celelalte documente care urmează să fie furnizate de către Delegat ulterior Datei Semnării. Prezentul Contract a fost legal autorizat conform tuturor procedurilor interne societare din cadrul Delegatului. Prezentul Contract este, iar celelalte documente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acte ce vor fi furnizate de către Delegat ulterior Datei Semnării vor fi legal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valabil semnate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executate de către Delegat, constituind conven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 valide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opozabile Delegatului, ce pot face obiectul executării integrale de către Delegat, conform termenilor acestora.</w:t>
      </w:r>
    </w:p>
    <w:p w14:paraId="32AFD101" w14:textId="4282BC37" w:rsidR="00D239A3" w:rsidRPr="00E27415" w:rsidRDefault="00D239A3" w:rsidP="00156BAC">
      <w:pPr>
        <w:pStyle w:val="Bodytext21"/>
        <w:numPr>
          <w:ilvl w:val="0"/>
          <w:numId w:val="64"/>
        </w:numPr>
        <w:shd w:val="clear" w:color="auto" w:fill="auto"/>
        <w:tabs>
          <w:tab w:val="left" w:pos="736"/>
        </w:tabs>
        <w:spacing w:after="0" w:line="240" w:lineRule="auto"/>
        <w:ind w:left="740" w:hanging="36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Pe Durata Contractului actul constitutiv al Delegatul nu va fi modificat sau completat în vreun mod care ar face executarea prezentului Contract nelegală sau în contradic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 cu actul constitutiv sau alt document statutar al Delegatului.</w:t>
      </w:r>
    </w:p>
    <w:p w14:paraId="1DF1DC6C" w14:textId="757C069B" w:rsidR="00D239A3" w:rsidRPr="00E27415" w:rsidRDefault="00D239A3" w:rsidP="00156BAC">
      <w:pPr>
        <w:pStyle w:val="Bodytext21"/>
        <w:numPr>
          <w:ilvl w:val="0"/>
          <w:numId w:val="64"/>
        </w:numPr>
        <w:shd w:val="clear" w:color="auto" w:fill="auto"/>
        <w:tabs>
          <w:tab w:val="left" w:pos="736"/>
        </w:tabs>
        <w:spacing w:after="0" w:line="240" w:lineRule="auto"/>
        <w:ind w:left="740" w:hanging="36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Delegatul are capacitatea organiza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ională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financiară pentru a executa Contractul, pentru a gestiona Serviciul,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pentru a-</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îndeplini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iile sale contractuale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va avea deplină autoritate pentru efectuarea pla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ilor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va plăti toate sumele datorate în baza prezentului Contract, conform prevederilor acestuia.</w:t>
      </w:r>
    </w:p>
    <w:p w14:paraId="62A1D288" w14:textId="5AE3D08B" w:rsidR="00D239A3" w:rsidRPr="00E27415" w:rsidRDefault="00D239A3" w:rsidP="00156BAC">
      <w:pPr>
        <w:pStyle w:val="Bodytext21"/>
        <w:numPr>
          <w:ilvl w:val="0"/>
          <w:numId w:val="64"/>
        </w:numPr>
        <w:shd w:val="clear" w:color="auto" w:fill="auto"/>
        <w:tabs>
          <w:tab w:val="left" w:pos="736"/>
        </w:tabs>
        <w:spacing w:after="0" w:line="240" w:lineRule="auto"/>
        <w:ind w:left="740" w:hanging="36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Prezentul Contract instituie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care pot face obiectul executării, acceptate în totalitate de către Delegat.</w:t>
      </w:r>
    </w:p>
    <w:p w14:paraId="75168731" w14:textId="6760B9F0" w:rsidR="00D239A3" w:rsidRPr="00E27415" w:rsidRDefault="00D239A3" w:rsidP="00156BAC">
      <w:pPr>
        <w:pStyle w:val="Bodytext21"/>
        <w:numPr>
          <w:ilvl w:val="0"/>
          <w:numId w:val="64"/>
        </w:numPr>
        <w:shd w:val="clear" w:color="auto" w:fill="auto"/>
        <w:tabs>
          <w:tab w:val="left" w:pos="736"/>
        </w:tabs>
        <w:spacing w:after="0" w:line="240" w:lineRule="auto"/>
        <w:ind w:left="740" w:hanging="36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Nu exista nicio ac</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iune în justi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 în arbitraj, nicio procedură sau proces sau investiga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 fie judiciara, fie extra-judiciara, pe rol sau iminenta împotriva Delegatului, nici sentin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e judecătore</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ti, </w:t>
      </w:r>
      <w:r w:rsidR="00614BFB" w:rsidRPr="00E27415">
        <w:rPr>
          <w:rStyle w:val="Bodytext20"/>
          <w:rFonts w:ascii="Times New Roman" w:hAnsi="Times New Roman" w:cs="Times New Roman"/>
          <w:color w:val="000000"/>
          <w:sz w:val="24"/>
          <w:szCs w:val="24"/>
          <w:lang w:val="ro-RO"/>
        </w:rPr>
        <w:t>hotărâri</w:t>
      </w:r>
      <w:r w:rsidRPr="00E27415">
        <w:rPr>
          <w:rStyle w:val="Bodytext20"/>
          <w:rFonts w:ascii="Times New Roman" w:hAnsi="Times New Roman" w:cs="Times New Roman"/>
          <w:color w:val="000000"/>
          <w:sz w:val="24"/>
          <w:szCs w:val="24"/>
          <w:lang w:val="ro-RO"/>
        </w:rPr>
        <w:t xml:space="preserve"> arbitrale nefavorabile, nici alte proceduri care ar putea avea ca efect împiedicarea Delegatului de a executa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iile sale asumate prin prezentul Contract sau care ar putea afecta executarea Contractului, conform obiectivelor stabilite de către Delegatar.</w:t>
      </w:r>
    </w:p>
    <w:p w14:paraId="7C4D5031" w14:textId="2007C319" w:rsidR="00D239A3" w:rsidRPr="00E27415" w:rsidRDefault="00D239A3" w:rsidP="00156BAC">
      <w:pPr>
        <w:pStyle w:val="Bodytext21"/>
        <w:numPr>
          <w:ilvl w:val="0"/>
          <w:numId w:val="64"/>
        </w:numPr>
        <w:shd w:val="clear" w:color="auto" w:fill="auto"/>
        <w:tabs>
          <w:tab w:val="left" w:pos="736"/>
        </w:tabs>
        <w:spacing w:after="0" w:line="240" w:lineRule="auto"/>
        <w:ind w:left="740" w:hanging="36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Nu s-a produs si nu se va produce niciun eveniment care ar putea constitui o încălcare a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iilor Delegatului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care ar putea duce la încetarea prezentului Contract.</w:t>
      </w:r>
    </w:p>
    <w:p w14:paraId="3D0A6F7F" w14:textId="64D46129" w:rsidR="00D239A3" w:rsidRPr="00E27415" w:rsidRDefault="00D239A3" w:rsidP="00156BAC">
      <w:pPr>
        <w:pStyle w:val="Bodytext21"/>
        <w:numPr>
          <w:ilvl w:val="0"/>
          <w:numId w:val="64"/>
        </w:numPr>
        <w:shd w:val="clear" w:color="auto" w:fill="auto"/>
        <w:tabs>
          <w:tab w:val="left" w:pos="736"/>
        </w:tabs>
        <w:spacing w:after="0" w:line="240" w:lineRule="auto"/>
        <w:ind w:left="740" w:hanging="36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încheierea de către Delegat a prezentului Contract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executarea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iilor rezultate din prezentul Contract de către Delegat nu contravin, nu vor duce la o încălcare sau neîndeplinire a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iilor sale din partea Delegatului conform:</w:t>
      </w:r>
    </w:p>
    <w:p w14:paraId="5464332D" w14:textId="77777777" w:rsidR="00D239A3" w:rsidRPr="00E27415" w:rsidRDefault="00D239A3" w:rsidP="00156BAC">
      <w:pPr>
        <w:pStyle w:val="Bodytext21"/>
        <w:numPr>
          <w:ilvl w:val="0"/>
          <w:numId w:val="65"/>
        </w:numPr>
        <w:shd w:val="clear" w:color="auto" w:fill="auto"/>
        <w:tabs>
          <w:tab w:val="left" w:pos="1463"/>
        </w:tabs>
        <w:spacing w:after="0" w:line="240" w:lineRule="auto"/>
        <w:ind w:left="1060"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vreunei Legi aplicabile Delegatului;</w:t>
      </w:r>
    </w:p>
    <w:p w14:paraId="230C2F99" w14:textId="77777777" w:rsidR="00D239A3" w:rsidRPr="00E27415" w:rsidRDefault="00D239A3" w:rsidP="00156BAC">
      <w:pPr>
        <w:pStyle w:val="Bodytext21"/>
        <w:numPr>
          <w:ilvl w:val="0"/>
          <w:numId w:val="65"/>
        </w:numPr>
        <w:shd w:val="clear" w:color="auto" w:fill="auto"/>
        <w:tabs>
          <w:tab w:val="left" w:pos="1452"/>
        </w:tabs>
        <w:spacing w:after="0" w:line="240" w:lineRule="auto"/>
        <w:ind w:left="1460" w:hanging="40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actului constitutiv sau oricărui document statutar al Delegatului;</w:t>
      </w:r>
    </w:p>
    <w:p w14:paraId="258AC9CA" w14:textId="0479479C" w:rsidR="00D239A3" w:rsidRPr="00E27415" w:rsidRDefault="00D239A3" w:rsidP="00156BAC">
      <w:pPr>
        <w:pStyle w:val="Bodytext21"/>
        <w:numPr>
          <w:ilvl w:val="0"/>
          <w:numId w:val="65"/>
        </w:numPr>
        <w:shd w:val="clear" w:color="auto" w:fill="auto"/>
        <w:tabs>
          <w:tab w:val="left" w:pos="1517"/>
        </w:tabs>
        <w:spacing w:after="0" w:line="240" w:lineRule="auto"/>
        <w:ind w:left="1460" w:hanging="40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lastRenderedPageBreak/>
        <w:t>vreunui contract sau alt document la care Delegatul este parte sau la care Delegatul este obligat sau al cărui obiect sunt orice active, venituri sau garan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ale Delegatului.</w:t>
      </w:r>
    </w:p>
    <w:p w14:paraId="586C0F9E" w14:textId="0B8E1345" w:rsidR="00D239A3" w:rsidRPr="00E27415" w:rsidRDefault="00D239A3" w:rsidP="00156BAC">
      <w:pPr>
        <w:pStyle w:val="Bodytext21"/>
        <w:numPr>
          <w:ilvl w:val="0"/>
          <w:numId w:val="64"/>
        </w:numPr>
        <w:shd w:val="clear" w:color="auto" w:fill="auto"/>
        <w:tabs>
          <w:tab w:val="left" w:pos="748"/>
        </w:tabs>
        <w:spacing w:after="0" w:line="240" w:lineRule="auto"/>
        <w:ind w:left="740" w:hanging="40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Toate garan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iile, declara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iile, recunoa</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terile Delegatului privind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iile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responsabilitatea lui în baza prezentului Contract au efect cumulativ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niciuna nu va fi interpretata în mod separat de celelalte.</w:t>
      </w:r>
    </w:p>
    <w:p w14:paraId="449FF3F2" w14:textId="04CA2C05" w:rsidR="00D239A3" w:rsidRPr="00E27415" w:rsidRDefault="00D239A3" w:rsidP="00156BAC">
      <w:pPr>
        <w:pStyle w:val="Bodytext21"/>
        <w:shd w:val="clear" w:color="auto" w:fill="auto"/>
        <w:spacing w:after="0" w:line="240" w:lineRule="auto"/>
        <w:ind w:firstLine="0"/>
        <w:jc w:val="both"/>
        <w:rPr>
          <w:rFonts w:ascii="Times New Roman" w:hAnsi="Times New Roman" w:cs="Times New Roman"/>
          <w:sz w:val="24"/>
          <w:szCs w:val="24"/>
          <w:lang w:val="ro-RO"/>
        </w:rPr>
      </w:pPr>
      <w:r w:rsidRPr="00E27415">
        <w:rPr>
          <w:rStyle w:val="Bodytext20"/>
          <w:rFonts w:ascii="Times New Roman" w:hAnsi="Times New Roman" w:cs="Times New Roman"/>
          <w:b/>
          <w:color w:val="000000"/>
          <w:sz w:val="24"/>
          <w:szCs w:val="24"/>
          <w:lang w:val="ro-RO"/>
        </w:rPr>
        <w:t>(2)</w:t>
      </w:r>
      <w:r w:rsidRPr="00E27415">
        <w:rPr>
          <w:rStyle w:val="Bodytext20"/>
          <w:rFonts w:ascii="Times New Roman" w:hAnsi="Times New Roman" w:cs="Times New Roman"/>
          <w:color w:val="000000"/>
          <w:sz w:val="24"/>
          <w:szCs w:val="24"/>
          <w:lang w:val="ro-RO"/>
        </w:rPr>
        <w:t xml:space="preserve"> </w:t>
      </w:r>
      <w:r w:rsidR="00614BFB" w:rsidRPr="00E27415">
        <w:rPr>
          <w:rStyle w:val="Bodytext20"/>
          <w:rFonts w:ascii="Times New Roman" w:hAnsi="Times New Roman" w:cs="Times New Roman"/>
          <w:color w:val="000000"/>
          <w:sz w:val="24"/>
          <w:szCs w:val="24"/>
          <w:lang w:val="ro-RO"/>
        </w:rPr>
        <w:t>Fără</w:t>
      </w:r>
      <w:r w:rsidRPr="00E27415">
        <w:rPr>
          <w:rStyle w:val="Bodytext20"/>
          <w:rFonts w:ascii="Times New Roman" w:hAnsi="Times New Roman" w:cs="Times New Roman"/>
          <w:color w:val="000000"/>
          <w:sz w:val="24"/>
          <w:szCs w:val="24"/>
          <w:lang w:val="ro-RO"/>
        </w:rPr>
        <w:t xml:space="preserve"> a aduce atingere oricăror garan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sau condi</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 prevăzute de Lege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în plus fa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ă de orice alte declara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garan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 acordate prin clauzele prezentului Contract, Delegatarul declară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garantează Delegatului că cele stipulate în prezentul Articol sunt declara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 corecte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complete la Data Semnării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ca vor fi corecte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complete la Data Începerii Contractului, precum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pe toată Durata Contractului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vor rămâne astfel după Data încetării:</w:t>
      </w:r>
    </w:p>
    <w:p w14:paraId="475E52B2" w14:textId="4F52A3B3" w:rsidR="00D239A3" w:rsidRPr="00E27415" w:rsidRDefault="00D239A3" w:rsidP="00156BAC">
      <w:pPr>
        <w:pStyle w:val="Bodytext21"/>
        <w:numPr>
          <w:ilvl w:val="0"/>
          <w:numId w:val="66"/>
        </w:numPr>
        <w:shd w:val="clear" w:color="auto" w:fill="auto"/>
        <w:tabs>
          <w:tab w:val="left" w:pos="748"/>
        </w:tabs>
        <w:spacing w:after="0" w:line="240" w:lineRule="auto"/>
        <w:ind w:left="740" w:hanging="40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Delegatarul are puteri depline, autoritatea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capacitatea necesare să semneze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să ducă la îndeplinire prezentul Contract, precum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fiecare dintre celelalte documente care urmează să fie furnizate de către Delegatar ulterior Datei Semnării.</w:t>
      </w:r>
    </w:p>
    <w:p w14:paraId="089750F5" w14:textId="5B076AA5" w:rsidR="00D239A3" w:rsidRPr="00E27415" w:rsidRDefault="00D239A3" w:rsidP="00156BAC">
      <w:pPr>
        <w:pStyle w:val="Bodytext21"/>
        <w:numPr>
          <w:ilvl w:val="0"/>
          <w:numId w:val="66"/>
        </w:numPr>
        <w:shd w:val="clear" w:color="auto" w:fill="auto"/>
        <w:tabs>
          <w:tab w:val="left" w:pos="748"/>
        </w:tabs>
        <w:spacing w:after="0" w:line="240" w:lineRule="auto"/>
        <w:ind w:left="740" w:hanging="40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încheierea prezentului Contract a fost legal aprobată prin </w:t>
      </w:r>
      <w:r w:rsidR="00614BFB" w:rsidRPr="00E27415">
        <w:rPr>
          <w:rStyle w:val="Bodytext20"/>
          <w:rFonts w:ascii="Times New Roman" w:hAnsi="Times New Roman" w:cs="Times New Roman"/>
          <w:color w:val="000000"/>
          <w:sz w:val="24"/>
          <w:szCs w:val="24"/>
          <w:lang w:val="ro-RO"/>
        </w:rPr>
        <w:t>hotărâre</w:t>
      </w:r>
      <w:r w:rsidRPr="00E27415">
        <w:rPr>
          <w:rStyle w:val="Bodytext20"/>
          <w:rFonts w:ascii="Times New Roman" w:hAnsi="Times New Roman" w:cs="Times New Roman"/>
          <w:color w:val="000000"/>
          <w:sz w:val="24"/>
          <w:szCs w:val="24"/>
          <w:lang w:val="ro-RO"/>
        </w:rPr>
        <w:t xml:space="preserve"> a autorită</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ii deliberative a Delegatarului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prin hotărâre a adunării generale a </w:t>
      </w:r>
      <w:r w:rsidR="0080076E" w:rsidRPr="00E27415">
        <w:rPr>
          <w:rStyle w:val="Bodytext20"/>
          <w:rFonts w:ascii="Times New Roman" w:hAnsi="Times New Roman" w:cs="Times New Roman"/>
          <w:color w:val="000000"/>
          <w:sz w:val="24"/>
          <w:szCs w:val="24"/>
          <w:lang w:val="ro-RO"/>
        </w:rPr>
        <w:t>ADI ECONEAMT</w:t>
      </w:r>
      <w:r w:rsidRPr="00E27415">
        <w:rPr>
          <w:rStyle w:val="Bodytext20"/>
          <w:rFonts w:ascii="Times New Roman" w:hAnsi="Times New Roman" w:cs="Times New Roman"/>
          <w:color w:val="000000"/>
          <w:sz w:val="24"/>
          <w:szCs w:val="24"/>
          <w:lang w:val="ro-RO"/>
        </w:rPr>
        <w:t>, nicio altă aprobare sau formalitate administrativă suplimentară nefiind necesară.</w:t>
      </w:r>
    </w:p>
    <w:p w14:paraId="300975C3" w14:textId="147955D5" w:rsidR="00D239A3" w:rsidRPr="00E27415" w:rsidRDefault="00D239A3" w:rsidP="00156BAC">
      <w:pPr>
        <w:pStyle w:val="Bodytext21"/>
        <w:numPr>
          <w:ilvl w:val="0"/>
          <w:numId w:val="66"/>
        </w:numPr>
        <w:shd w:val="clear" w:color="auto" w:fill="auto"/>
        <w:tabs>
          <w:tab w:val="left" w:pos="748"/>
        </w:tabs>
        <w:spacing w:after="0" w:line="240" w:lineRule="auto"/>
        <w:ind w:left="740" w:hanging="40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Delegatarul are dreptul de a </w:t>
      </w:r>
      <w:r w:rsidR="005A4727">
        <w:rPr>
          <w:rStyle w:val="Bodytext20"/>
          <w:rFonts w:ascii="Times New Roman" w:hAnsi="Times New Roman" w:cs="Times New Roman"/>
          <w:color w:val="000000"/>
          <w:sz w:val="24"/>
          <w:szCs w:val="24"/>
          <w:lang w:val="ro-RO"/>
        </w:rPr>
        <w:t>pune la dispoziția</w:t>
      </w:r>
      <w:r w:rsidRPr="00E27415">
        <w:rPr>
          <w:rStyle w:val="Bodytext20"/>
          <w:rFonts w:ascii="Times New Roman" w:hAnsi="Times New Roman" w:cs="Times New Roman"/>
          <w:color w:val="000000"/>
          <w:sz w:val="24"/>
          <w:szCs w:val="24"/>
          <w:lang w:val="ro-RO"/>
        </w:rPr>
        <w:t xml:space="preserve"> Delegatului Bunurile de Retur care sunt în proprietatea sa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 xml:space="preserve">i formează infrastructura Serviciului, precum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să delege Delegatului gestiunea Serviciului pe baza de exclusivitate pentru întreaga Arie a Delegării.</w:t>
      </w:r>
    </w:p>
    <w:p w14:paraId="75F77A80" w14:textId="6010DAE1" w:rsidR="00D239A3" w:rsidRPr="00E27415" w:rsidRDefault="00D239A3" w:rsidP="00156BAC">
      <w:pPr>
        <w:pStyle w:val="Bodytext21"/>
        <w:numPr>
          <w:ilvl w:val="0"/>
          <w:numId w:val="66"/>
        </w:numPr>
        <w:shd w:val="clear" w:color="auto" w:fill="auto"/>
        <w:tabs>
          <w:tab w:val="left" w:pos="748"/>
        </w:tabs>
        <w:spacing w:after="0" w:line="240" w:lineRule="auto"/>
        <w:ind w:left="740" w:hanging="40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 xml:space="preserve">încheierea de către Delegatar a prezentului Contract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executarea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iilor rezultate din prezentul Contract de către Delegatar nu contravin, nu vor duce la o încălcare sau neîndeplinire a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iilor sale din partea Delegatarului conform:</w:t>
      </w:r>
    </w:p>
    <w:p w14:paraId="32237756" w14:textId="77777777" w:rsidR="00D239A3" w:rsidRPr="00E27415" w:rsidRDefault="00D239A3" w:rsidP="00156BAC">
      <w:pPr>
        <w:pStyle w:val="Bodytext21"/>
        <w:numPr>
          <w:ilvl w:val="0"/>
          <w:numId w:val="67"/>
        </w:numPr>
        <w:shd w:val="clear" w:color="auto" w:fill="auto"/>
        <w:tabs>
          <w:tab w:val="left" w:pos="1447"/>
        </w:tabs>
        <w:spacing w:after="0" w:line="240" w:lineRule="auto"/>
        <w:ind w:left="1180"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vreunei Legi aplicabile Delegatarului;</w:t>
      </w:r>
    </w:p>
    <w:p w14:paraId="15A5FB62" w14:textId="01A9D590" w:rsidR="00D239A3" w:rsidRPr="00E27415" w:rsidRDefault="00D239A3" w:rsidP="00156BAC">
      <w:pPr>
        <w:pStyle w:val="Bodytext21"/>
        <w:numPr>
          <w:ilvl w:val="0"/>
          <w:numId w:val="67"/>
        </w:numPr>
        <w:shd w:val="clear" w:color="auto" w:fill="auto"/>
        <w:tabs>
          <w:tab w:val="left" w:pos="1447"/>
        </w:tabs>
        <w:spacing w:after="0" w:line="240" w:lineRule="auto"/>
        <w:ind w:left="1460" w:hanging="40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vreunui act administrativ sau decizii judecătore</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ti aplicabile Delegatarului;</w:t>
      </w:r>
    </w:p>
    <w:p w14:paraId="1BA9899D" w14:textId="35C2D9B2" w:rsidR="00D239A3" w:rsidRPr="00E27415" w:rsidRDefault="00D239A3" w:rsidP="00156BAC">
      <w:pPr>
        <w:pStyle w:val="Bodytext21"/>
        <w:numPr>
          <w:ilvl w:val="0"/>
          <w:numId w:val="67"/>
        </w:numPr>
        <w:shd w:val="clear" w:color="auto" w:fill="auto"/>
        <w:tabs>
          <w:tab w:val="left" w:pos="1447"/>
        </w:tabs>
        <w:spacing w:after="0" w:line="240" w:lineRule="auto"/>
        <w:ind w:left="1460" w:hanging="40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vreunui contract sau alt document la care Delegatarul este parte sau la care este obligat sau al cărui obiect sunt orice active, venituri sau garan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ale Delegatarului.</w:t>
      </w:r>
    </w:p>
    <w:p w14:paraId="5211098D" w14:textId="4B918C8E" w:rsidR="00D239A3" w:rsidRPr="00E27415" w:rsidRDefault="00D239A3" w:rsidP="00156BAC">
      <w:pPr>
        <w:pStyle w:val="Bodytext21"/>
        <w:numPr>
          <w:ilvl w:val="0"/>
          <w:numId w:val="66"/>
        </w:numPr>
        <w:shd w:val="clear" w:color="auto" w:fill="auto"/>
        <w:tabs>
          <w:tab w:val="left" w:pos="748"/>
        </w:tabs>
        <w:spacing w:after="0" w:line="240" w:lineRule="auto"/>
        <w:ind w:left="740" w:hanging="40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iile asumate de către Delegatar prin Contract sunt obliga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asumate în conformitate cu prevederile legale, valabile, având caracter obligatoriu în baza Legii.</w:t>
      </w:r>
    </w:p>
    <w:p w14:paraId="3C694F14" w14:textId="77777777" w:rsidR="00D239A3" w:rsidRPr="00E27415" w:rsidRDefault="00D239A3" w:rsidP="0056205A">
      <w:pPr>
        <w:pStyle w:val="Bodytext31"/>
        <w:shd w:val="clear" w:color="auto" w:fill="auto"/>
        <w:tabs>
          <w:tab w:val="left" w:pos="2904"/>
        </w:tabs>
        <w:spacing w:after="0" w:line="240" w:lineRule="auto"/>
        <w:ind w:firstLine="0"/>
        <w:jc w:val="both"/>
        <w:rPr>
          <w:rStyle w:val="Bodytext3"/>
          <w:rFonts w:ascii="Times New Roman" w:hAnsi="Times New Roman" w:cs="Times New Roman"/>
          <w:b/>
          <w:color w:val="000000"/>
          <w:sz w:val="24"/>
          <w:szCs w:val="24"/>
          <w:lang w:val="ro-RO" w:eastAsia="ro-RO"/>
        </w:rPr>
      </w:pPr>
    </w:p>
    <w:p w14:paraId="2F0B8C68" w14:textId="29CA019F" w:rsidR="00D239A3" w:rsidRPr="00E27415" w:rsidRDefault="00D239A3" w:rsidP="00156BAC">
      <w:pPr>
        <w:pStyle w:val="Heading10"/>
        <w:keepNext/>
        <w:keepLines/>
        <w:shd w:val="clear" w:color="auto" w:fill="auto"/>
        <w:spacing w:after="0" w:line="240" w:lineRule="auto"/>
        <w:rPr>
          <w:rStyle w:val="Heading1"/>
          <w:rFonts w:ascii="Times New Roman" w:hAnsi="Times New Roman" w:cs="Times New Roman"/>
          <w:b/>
          <w:sz w:val="24"/>
          <w:szCs w:val="24"/>
          <w:lang w:val="ro-RO"/>
        </w:rPr>
      </w:pPr>
      <w:bookmarkStart w:id="106" w:name="_Toc451186758"/>
      <w:r w:rsidRPr="00E27415">
        <w:rPr>
          <w:rStyle w:val="Heading1"/>
          <w:rFonts w:ascii="Times New Roman" w:hAnsi="Times New Roman" w:cs="Times New Roman"/>
          <w:b/>
          <w:sz w:val="24"/>
          <w:szCs w:val="24"/>
          <w:lang w:val="ro-RO"/>
        </w:rPr>
        <w:t>ARTICOLUL 53 - LEGEA APLICABILA SI SOLU</w:t>
      </w:r>
      <w:r w:rsidR="00E27415">
        <w:rPr>
          <w:rStyle w:val="Heading1"/>
          <w:rFonts w:ascii="Times New Roman" w:hAnsi="Times New Roman" w:cs="Times New Roman"/>
          <w:b/>
          <w:sz w:val="24"/>
          <w:szCs w:val="24"/>
          <w:lang w:val="ro-RO"/>
        </w:rPr>
        <w:t>Ț</w:t>
      </w:r>
      <w:r w:rsidRPr="00E27415">
        <w:rPr>
          <w:rStyle w:val="Heading1"/>
          <w:rFonts w:ascii="Times New Roman" w:hAnsi="Times New Roman" w:cs="Times New Roman"/>
          <w:b/>
          <w:sz w:val="24"/>
          <w:szCs w:val="24"/>
          <w:lang w:val="ro-RO"/>
        </w:rPr>
        <w:t>IONAREA LITIGIILOR</w:t>
      </w:r>
      <w:bookmarkEnd w:id="106"/>
    </w:p>
    <w:p w14:paraId="691638F6" w14:textId="77777777" w:rsidR="00D239A3" w:rsidRPr="00E27415" w:rsidRDefault="00D239A3" w:rsidP="00156BAC">
      <w:pPr>
        <w:pStyle w:val="Bodytext31"/>
        <w:shd w:val="clear" w:color="auto" w:fill="auto"/>
        <w:tabs>
          <w:tab w:val="left" w:pos="2904"/>
        </w:tabs>
        <w:spacing w:after="0" w:line="240" w:lineRule="auto"/>
        <w:ind w:left="380" w:firstLine="0"/>
        <w:jc w:val="both"/>
        <w:rPr>
          <w:rFonts w:ascii="Times New Roman" w:hAnsi="Times New Roman" w:cs="Times New Roman"/>
          <w:sz w:val="24"/>
          <w:szCs w:val="24"/>
          <w:lang w:val="ro-RO"/>
        </w:rPr>
      </w:pPr>
    </w:p>
    <w:p w14:paraId="149424A4" w14:textId="6B72B766" w:rsidR="00D239A3" w:rsidRPr="00E27415" w:rsidRDefault="00D239A3" w:rsidP="00156BAC">
      <w:pPr>
        <w:pStyle w:val="Bodytext21"/>
        <w:numPr>
          <w:ilvl w:val="0"/>
          <w:numId w:val="68"/>
        </w:numPr>
        <w:shd w:val="clear" w:color="auto" w:fill="auto"/>
        <w:tabs>
          <w:tab w:val="left" w:pos="864"/>
        </w:tabs>
        <w:spacing w:after="0" w:line="240" w:lineRule="auto"/>
        <w:ind w:left="380" w:firstLine="0"/>
        <w:jc w:val="both"/>
        <w:rPr>
          <w:rFonts w:ascii="Times New Roman" w:hAnsi="Times New Roman" w:cs="Times New Roman"/>
          <w:sz w:val="24"/>
          <w:szCs w:val="24"/>
          <w:lang w:val="ro-RO"/>
        </w:rPr>
      </w:pPr>
      <w:r w:rsidRPr="00E27415">
        <w:rPr>
          <w:rStyle w:val="Bodytext20"/>
          <w:rFonts w:ascii="Times New Roman" w:hAnsi="Times New Roman" w:cs="Times New Roman"/>
          <w:color w:val="000000"/>
          <w:sz w:val="24"/>
          <w:szCs w:val="24"/>
          <w:lang w:val="ro-RO"/>
        </w:rPr>
        <w:t>Păr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ile convin că acest Contract va fi interpretat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executat conform legilor din România.</w:t>
      </w:r>
    </w:p>
    <w:p w14:paraId="124E50F1" w14:textId="3436058C" w:rsidR="00D239A3" w:rsidRPr="00E27415" w:rsidRDefault="00D239A3" w:rsidP="00156BAC">
      <w:pPr>
        <w:pStyle w:val="Bodytext21"/>
        <w:numPr>
          <w:ilvl w:val="0"/>
          <w:numId w:val="68"/>
        </w:numPr>
        <w:shd w:val="clear" w:color="auto" w:fill="auto"/>
        <w:tabs>
          <w:tab w:val="left" w:pos="886"/>
        </w:tabs>
        <w:spacing w:after="0" w:line="240" w:lineRule="auto"/>
        <w:ind w:left="380" w:firstLine="0"/>
        <w:jc w:val="both"/>
        <w:rPr>
          <w:rStyle w:val="Bodytext20"/>
          <w:rFonts w:ascii="Times New Roman" w:hAnsi="Times New Roman" w:cs="Times New Roman"/>
          <w:sz w:val="24"/>
          <w:szCs w:val="24"/>
          <w:shd w:val="clear" w:color="auto" w:fill="auto"/>
          <w:lang w:val="ro-RO"/>
        </w:rPr>
      </w:pPr>
      <w:r w:rsidRPr="00E27415">
        <w:rPr>
          <w:rStyle w:val="Bodytext20"/>
          <w:rFonts w:ascii="Times New Roman" w:hAnsi="Times New Roman" w:cs="Times New Roman"/>
          <w:color w:val="000000"/>
          <w:sz w:val="24"/>
          <w:szCs w:val="24"/>
          <w:lang w:val="ro-RO"/>
        </w:rPr>
        <w:t xml:space="preserve">In cazul unei dispute sau </w:t>
      </w:r>
      <w:r w:rsidR="0057665B" w:rsidRPr="00E27415">
        <w:rPr>
          <w:rStyle w:val="Bodytext20"/>
          <w:rFonts w:ascii="Times New Roman" w:hAnsi="Times New Roman" w:cs="Times New Roman"/>
          <w:color w:val="000000"/>
          <w:sz w:val="24"/>
          <w:szCs w:val="24"/>
          <w:lang w:val="ro-RO"/>
        </w:rPr>
        <w:t>neînțelegeri</w:t>
      </w:r>
      <w:r w:rsidRPr="00E27415">
        <w:rPr>
          <w:rStyle w:val="Bodytext20"/>
          <w:rFonts w:ascii="Times New Roman" w:hAnsi="Times New Roman" w:cs="Times New Roman"/>
          <w:color w:val="000000"/>
          <w:sz w:val="24"/>
          <w:szCs w:val="24"/>
          <w:lang w:val="ro-RO"/>
        </w:rPr>
        <w:t xml:space="preserve"> privind interpretarea sau executarea Contractului, Păr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ile vor face toate eforturile necesare pentru a solu</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iona pe cale amiabilă orice dispută în termen de 30 (treizeci) de Zile (sau o perioada mai lunga daca Păr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ile convin astfel) din momentul în care una dintre Păr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 a comunicat în scris celeilalte Păr</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 existen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a unei dispute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obiectul acesteia. Dacă disputa nu poate fi solu</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ionată pe cale amiabilă, atunci oricare dintre </w:t>
      </w:r>
      <w:r w:rsidR="00C812FA" w:rsidRPr="00E27415">
        <w:rPr>
          <w:rStyle w:val="Bodytext20"/>
          <w:rFonts w:ascii="Times New Roman" w:hAnsi="Times New Roman" w:cs="Times New Roman"/>
          <w:color w:val="000000"/>
          <w:sz w:val="24"/>
          <w:szCs w:val="24"/>
          <w:lang w:val="ro-RO"/>
        </w:rPr>
        <w:t>Părți</w:t>
      </w:r>
      <w:r w:rsidRPr="00E27415">
        <w:rPr>
          <w:rStyle w:val="Bodytext20"/>
          <w:rFonts w:ascii="Times New Roman" w:hAnsi="Times New Roman" w:cs="Times New Roman"/>
          <w:color w:val="000000"/>
          <w:sz w:val="24"/>
          <w:szCs w:val="24"/>
          <w:lang w:val="ro-RO"/>
        </w:rPr>
        <w:t xml:space="preserve"> poate notifica în scris despre imposibilitatea ajungerii la o solu</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 xml:space="preserve">ie </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i în urma acestei notificări fie Partea care a trimis notificarea, fie Partea notificată poate supune spre solu</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ionare disputa în fa</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a instan</w:t>
      </w:r>
      <w:r w:rsidR="00E27415">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elor judecătore</w:t>
      </w:r>
      <w:r w:rsidR="00E27415">
        <w:rPr>
          <w:rStyle w:val="Bodytext20"/>
          <w:rFonts w:ascii="Times New Roman" w:hAnsi="Times New Roman" w:cs="Times New Roman"/>
          <w:color w:val="000000"/>
          <w:sz w:val="24"/>
          <w:szCs w:val="24"/>
          <w:lang w:val="ro-RO"/>
        </w:rPr>
        <w:t>ș</w:t>
      </w:r>
      <w:r w:rsidRPr="00E27415">
        <w:rPr>
          <w:rStyle w:val="Bodytext20"/>
          <w:rFonts w:ascii="Times New Roman" w:hAnsi="Times New Roman" w:cs="Times New Roman"/>
          <w:color w:val="000000"/>
          <w:sz w:val="24"/>
          <w:szCs w:val="24"/>
          <w:lang w:val="ro-RO"/>
        </w:rPr>
        <w:t>ti competente din Romania.</w:t>
      </w:r>
    </w:p>
    <w:p w14:paraId="6183EB37" w14:textId="77777777" w:rsidR="00D239A3" w:rsidRPr="00E27415" w:rsidRDefault="00D239A3" w:rsidP="00156BAC">
      <w:pPr>
        <w:pStyle w:val="Bodytext21"/>
        <w:shd w:val="clear" w:color="auto" w:fill="auto"/>
        <w:tabs>
          <w:tab w:val="left" w:pos="886"/>
        </w:tabs>
        <w:spacing w:after="0" w:line="240" w:lineRule="auto"/>
        <w:ind w:left="380" w:firstLine="0"/>
        <w:jc w:val="both"/>
        <w:rPr>
          <w:rFonts w:ascii="Times New Roman" w:hAnsi="Times New Roman" w:cs="Times New Roman"/>
          <w:sz w:val="24"/>
          <w:szCs w:val="24"/>
          <w:lang w:val="ro-RO"/>
        </w:rPr>
      </w:pPr>
    </w:p>
    <w:p w14:paraId="1CE389A1" w14:textId="3A3F8B9F" w:rsidR="00D239A3" w:rsidRPr="00E27415" w:rsidRDefault="00D239A3" w:rsidP="00156BAC">
      <w:pPr>
        <w:pStyle w:val="Bodytext21"/>
        <w:shd w:val="clear" w:color="auto" w:fill="auto"/>
        <w:tabs>
          <w:tab w:val="left" w:leader="dot" w:pos="8444"/>
        </w:tabs>
        <w:spacing w:after="0" w:line="240" w:lineRule="auto"/>
        <w:ind w:left="380" w:firstLine="0"/>
        <w:jc w:val="both"/>
        <w:rPr>
          <w:rStyle w:val="Bodytext20"/>
          <w:rFonts w:ascii="Times New Roman" w:hAnsi="Times New Roman" w:cs="Times New Roman"/>
          <w:color w:val="000000"/>
          <w:sz w:val="24"/>
          <w:szCs w:val="24"/>
          <w:lang w:val="ro-RO"/>
        </w:rPr>
      </w:pPr>
      <w:r w:rsidRPr="00E27415">
        <w:rPr>
          <w:rStyle w:val="Bodytext20"/>
          <w:rFonts w:ascii="Times New Roman" w:hAnsi="Times New Roman" w:cs="Times New Roman"/>
          <w:color w:val="000000"/>
          <w:sz w:val="24"/>
          <w:szCs w:val="24"/>
          <w:lang w:val="ro-RO"/>
        </w:rPr>
        <w:t>Prezentul Contract este încheiat în limba română, în trei exemplare originale</w:t>
      </w:r>
      <w:r w:rsidRPr="00E27415">
        <w:rPr>
          <w:rStyle w:val="Bodytext20"/>
          <w:rFonts w:ascii="Times New Roman" w:hAnsi="Times New Roman" w:cs="Times New Roman"/>
          <w:sz w:val="24"/>
          <w:szCs w:val="24"/>
          <w:lang w:val="ro-RO"/>
        </w:rPr>
        <w:t xml:space="preserve">, două exemplare pentru Delegatar </w:t>
      </w:r>
      <w:r w:rsidR="00E27415">
        <w:rPr>
          <w:rStyle w:val="Bodytext20"/>
          <w:rFonts w:ascii="Times New Roman" w:hAnsi="Times New Roman" w:cs="Times New Roman"/>
          <w:sz w:val="24"/>
          <w:szCs w:val="24"/>
          <w:lang w:val="ro-RO"/>
        </w:rPr>
        <w:t>ș</w:t>
      </w:r>
      <w:r w:rsidRPr="00E27415">
        <w:rPr>
          <w:rStyle w:val="Bodytext20"/>
          <w:rFonts w:ascii="Times New Roman" w:hAnsi="Times New Roman" w:cs="Times New Roman"/>
          <w:sz w:val="24"/>
          <w:szCs w:val="24"/>
          <w:lang w:val="ro-RO"/>
        </w:rPr>
        <w:t>i un exemplar pentru Delegat.</w:t>
      </w:r>
    </w:p>
    <w:p w14:paraId="6023A780" w14:textId="77777777" w:rsidR="00D239A3" w:rsidRPr="00E27415" w:rsidRDefault="00D239A3" w:rsidP="00156BAC">
      <w:pPr>
        <w:pStyle w:val="Bodytext21"/>
        <w:shd w:val="clear" w:color="auto" w:fill="auto"/>
        <w:tabs>
          <w:tab w:val="left" w:leader="dot" w:pos="8444"/>
        </w:tabs>
        <w:spacing w:after="0" w:line="240" w:lineRule="auto"/>
        <w:ind w:left="380" w:firstLine="0"/>
        <w:jc w:val="both"/>
        <w:rPr>
          <w:rFonts w:ascii="Times New Roman" w:hAnsi="Times New Roman" w:cs="Times New Roman"/>
          <w:sz w:val="24"/>
          <w:szCs w:val="24"/>
          <w:lang w:val="ro-RO"/>
        </w:rPr>
      </w:pPr>
    </w:p>
    <w:p w14:paraId="52DDB450" w14:textId="77777777" w:rsidR="002855B1" w:rsidRPr="00E27415" w:rsidRDefault="002855B1" w:rsidP="00156BAC">
      <w:pPr>
        <w:pStyle w:val="Bodytext21"/>
        <w:shd w:val="clear" w:color="auto" w:fill="auto"/>
        <w:tabs>
          <w:tab w:val="left" w:leader="dot" w:pos="8444"/>
        </w:tabs>
        <w:spacing w:after="0" w:line="240" w:lineRule="auto"/>
        <w:ind w:left="380" w:firstLine="0"/>
        <w:jc w:val="both"/>
        <w:rPr>
          <w:rFonts w:ascii="Times New Roman" w:hAnsi="Times New Roman" w:cs="Times New Roman"/>
          <w:sz w:val="24"/>
          <w:szCs w:val="24"/>
          <w:lang w:val="ro-RO"/>
        </w:rPr>
      </w:pPr>
    </w:p>
    <w:p w14:paraId="1E5B4099" w14:textId="77777777" w:rsidR="002855B1" w:rsidRPr="00E27415" w:rsidRDefault="002855B1" w:rsidP="00156BAC">
      <w:pPr>
        <w:pStyle w:val="Bodytext21"/>
        <w:shd w:val="clear" w:color="auto" w:fill="auto"/>
        <w:tabs>
          <w:tab w:val="left" w:leader="dot" w:pos="8444"/>
        </w:tabs>
        <w:spacing w:after="0" w:line="240" w:lineRule="auto"/>
        <w:ind w:left="380" w:firstLine="0"/>
        <w:jc w:val="both"/>
        <w:rPr>
          <w:rFonts w:ascii="Times New Roman" w:hAnsi="Times New Roman" w:cs="Times New Roman"/>
          <w:sz w:val="24"/>
          <w:szCs w:val="24"/>
          <w:lang w:val="ro-RO"/>
        </w:rPr>
      </w:pPr>
    </w:p>
    <w:p w14:paraId="2DC9F7C3" w14:textId="77777777" w:rsidR="00D239A3" w:rsidRPr="00E27415" w:rsidRDefault="00D239A3" w:rsidP="00156BAC">
      <w:pPr>
        <w:pStyle w:val="Bodytext31"/>
        <w:shd w:val="clear" w:color="auto" w:fill="auto"/>
        <w:tabs>
          <w:tab w:val="left" w:pos="6807"/>
        </w:tabs>
        <w:spacing w:after="0" w:line="240" w:lineRule="auto"/>
        <w:ind w:left="380" w:firstLine="0"/>
        <w:jc w:val="both"/>
        <w:rPr>
          <w:rFonts w:ascii="Times New Roman" w:hAnsi="Times New Roman" w:cs="Times New Roman"/>
          <w:sz w:val="24"/>
          <w:szCs w:val="24"/>
          <w:lang w:val="ro-RO"/>
        </w:rPr>
      </w:pPr>
      <w:r w:rsidRPr="00E27415">
        <w:rPr>
          <w:rStyle w:val="Bodytext3"/>
          <w:rFonts w:ascii="Times New Roman" w:hAnsi="Times New Roman" w:cs="Times New Roman"/>
          <w:b/>
          <w:color w:val="000000"/>
          <w:sz w:val="24"/>
          <w:szCs w:val="24"/>
          <w:lang w:val="ro-RO"/>
        </w:rPr>
        <w:t>DELEGATAR</w:t>
      </w:r>
      <w:r w:rsidRPr="00E27415">
        <w:rPr>
          <w:rStyle w:val="Bodytext3"/>
          <w:rFonts w:ascii="Times New Roman" w:hAnsi="Times New Roman" w:cs="Times New Roman"/>
          <w:b/>
          <w:color w:val="000000"/>
          <w:sz w:val="24"/>
          <w:szCs w:val="24"/>
          <w:lang w:val="ro-RO"/>
        </w:rPr>
        <w:tab/>
      </w:r>
      <w:r w:rsidR="002855B1" w:rsidRPr="00E27415">
        <w:rPr>
          <w:rStyle w:val="Bodytext3"/>
          <w:rFonts w:ascii="Times New Roman" w:hAnsi="Times New Roman" w:cs="Times New Roman"/>
          <w:b/>
          <w:color w:val="000000"/>
          <w:sz w:val="24"/>
          <w:szCs w:val="24"/>
          <w:lang w:val="ro-RO"/>
        </w:rPr>
        <w:t xml:space="preserve">                        </w:t>
      </w:r>
      <w:r w:rsidRPr="00E27415">
        <w:rPr>
          <w:rStyle w:val="Bodytext3"/>
          <w:rFonts w:ascii="Times New Roman" w:hAnsi="Times New Roman" w:cs="Times New Roman"/>
          <w:b/>
          <w:color w:val="000000"/>
          <w:sz w:val="24"/>
          <w:szCs w:val="24"/>
          <w:lang w:val="ro-RO"/>
        </w:rPr>
        <w:t>DELEGAT</w:t>
      </w:r>
    </w:p>
    <w:p w14:paraId="3832C6F0" w14:textId="32DC1633" w:rsidR="00D239A3" w:rsidRPr="00FE7BFA" w:rsidRDefault="00D239A3" w:rsidP="00156BAC">
      <w:pPr>
        <w:pStyle w:val="Bodytext31"/>
        <w:shd w:val="clear" w:color="auto" w:fill="auto"/>
        <w:tabs>
          <w:tab w:val="left" w:pos="6807"/>
        </w:tabs>
        <w:spacing w:after="0" w:line="240" w:lineRule="auto"/>
        <w:ind w:firstLine="0"/>
        <w:jc w:val="both"/>
        <w:rPr>
          <w:rStyle w:val="Bodytext3"/>
          <w:rFonts w:ascii="Times New Roman" w:hAnsi="Times New Roman" w:cs="Times New Roman"/>
          <w:bCs/>
          <w:color w:val="000000"/>
          <w:sz w:val="24"/>
          <w:szCs w:val="24"/>
          <w:lang w:val="ro-RO" w:eastAsia="ro-RO"/>
        </w:rPr>
      </w:pPr>
      <w:r w:rsidRPr="00E27415">
        <w:rPr>
          <w:rStyle w:val="Bodytext3"/>
          <w:rFonts w:ascii="Times New Roman" w:hAnsi="Times New Roman" w:cs="Times New Roman"/>
          <w:bCs/>
          <w:color w:val="000000"/>
          <w:sz w:val="24"/>
          <w:szCs w:val="24"/>
          <w:lang w:val="ro-RO" w:eastAsia="ro-RO"/>
        </w:rPr>
        <w:t xml:space="preserve">      </w:t>
      </w:r>
      <w:r w:rsidR="0080076E" w:rsidRPr="00E27415">
        <w:rPr>
          <w:rStyle w:val="Bodytext3"/>
          <w:rFonts w:ascii="Times New Roman" w:hAnsi="Times New Roman" w:cs="Times New Roman"/>
          <w:b/>
          <w:bCs/>
          <w:color w:val="000000"/>
          <w:sz w:val="24"/>
          <w:szCs w:val="24"/>
          <w:lang w:val="ro-RO" w:eastAsia="ro-RO"/>
        </w:rPr>
        <w:t>ADI ECONEAMT</w:t>
      </w:r>
      <w:r w:rsidRPr="00E27415">
        <w:rPr>
          <w:rStyle w:val="Bodytext3"/>
          <w:rFonts w:ascii="Times New Roman" w:hAnsi="Times New Roman" w:cs="Times New Roman"/>
          <w:bCs/>
          <w:color w:val="000000"/>
          <w:sz w:val="24"/>
          <w:szCs w:val="24"/>
          <w:lang w:val="ro-RO" w:eastAsia="ro-RO"/>
        </w:rPr>
        <w:t>, (</w:t>
      </w:r>
      <w:r w:rsidRPr="00FE7BFA">
        <w:rPr>
          <w:rStyle w:val="Bodytext3"/>
          <w:rFonts w:ascii="Times New Roman" w:hAnsi="Times New Roman" w:cs="Times New Roman"/>
          <w:bCs/>
          <w:color w:val="000000"/>
          <w:sz w:val="24"/>
          <w:szCs w:val="24"/>
          <w:lang w:val="ro-RO" w:eastAsia="ro-RO"/>
        </w:rPr>
        <w:t>î</w:t>
      </w:r>
      <w:r w:rsidRPr="00E27415">
        <w:rPr>
          <w:rStyle w:val="Bodytext3"/>
          <w:rFonts w:ascii="Times New Roman" w:hAnsi="Times New Roman" w:cs="Times New Roman"/>
          <w:bCs/>
          <w:color w:val="000000"/>
          <w:sz w:val="24"/>
          <w:szCs w:val="24"/>
          <w:lang w:val="ro-RO" w:eastAsia="ro-RO"/>
        </w:rPr>
        <w:t xml:space="preserve">n numele </w:t>
      </w:r>
      <w:r w:rsidR="00E27415">
        <w:rPr>
          <w:rStyle w:val="Bodytext3"/>
          <w:rFonts w:ascii="Times New Roman" w:hAnsi="Times New Roman" w:cs="Times New Roman"/>
          <w:bCs/>
          <w:color w:val="000000"/>
          <w:sz w:val="24"/>
          <w:szCs w:val="24"/>
          <w:lang w:val="ro-RO" w:eastAsia="ro-RO"/>
        </w:rPr>
        <w:t>ș</w:t>
      </w:r>
      <w:r w:rsidRPr="00E27415">
        <w:rPr>
          <w:rStyle w:val="Bodytext3"/>
          <w:rFonts w:ascii="Times New Roman" w:hAnsi="Times New Roman" w:cs="Times New Roman"/>
          <w:bCs/>
          <w:color w:val="000000"/>
          <w:sz w:val="24"/>
          <w:szCs w:val="24"/>
          <w:lang w:val="ro-RO" w:eastAsia="ro-RO"/>
        </w:rPr>
        <w:t>i pe seama</w:t>
      </w:r>
      <w:r w:rsidRPr="00FE7BFA">
        <w:rPr>
          <w:rStyle w:val="Bodytext3"/>
          <w:rFonts w:ascii="Times New Roman" w:hAnsi="Times New Roman" w:cs="Times New Roman"/>
          <w:bCs/>
          <w:color w:val="000000"/>
          <w:sz w:val="24"/>
          <w:szCs w:val="24"/>
          <w:lang w:val="ro-RO" w:eastAsia="ro-RO"/>
        </w:rPr>
        <w:t xml:space="preserve">                        </w:t>
      </w:r>
      <w:r w:rsidR="002855B1" w:rsidRPr="00FE7BFA">
        <w:rPr>
          <w:rStyle w:val="Bodytext3"/>
          <w:rFonts w:ascii="Times New Roman" w:hAnsi="Times New Roman" w:cs="Times New Roman"/>
          <w:bCs/>
          <w:color w:val="000000"/>
          <w:sz w:val="24"/>
          <w:szCs w:val="24"/>
          <w:lang w:val="ro-RO" w:eastAsia="ro-RO"/>
        </w:rPr>
        <w:t xml:space="preserve">                               </w:t>
      </w:r>
      <w:r w:rsidRPr="00FE7BFA">
        <w:rPr>
          <w:rStyle w:val="Bodytext3"/>
          <w:rFonts w:ascii="Times New Roman" w:hAnsi="Times New Roman" w:cs="Times New Roman"/>
          <w:bCs/>
          <w:color w:val="000000"/>
          <w:sz w:val="24"/>
          <w:szCs w:val="24"/>
          <w:lang w:val="ro-RO" w:eastAsia="ro-RO"/>
        </w:rPr>
        <w:t xml:space="preserve"> </w:t>
      </w:r>
      <w:r w:rsidRPr="00E27415">
        <w:rPr>
          <w:rFonts w:ascii="Times New Roman" w:hAnsi="Times New Roman" w:cs="Times New Roman"/>
          <w:sz w:val="24"/>
          <w:szCs w:val="24"/>
          <w:lang w:val="ro-RO"/>
        </w:rPr>
        <w:t>________________</w:t>
      </w:r>
    </w:p>
    <w:p w14:paraId="0F06A987" w14:textId="4C4BB246" w:rsidR="00D239A3" w:rsidRPr="00E27415" w:rsidRDefault="00D239A3" w:rsidP="00156BAC">
      <w:pPr>
        <w:pStyle w:val="Bodytext31"/>
        <w:shd w:val="clear" w:color="auto" w:fill="auto"/>
        <w:tabs>
          <w:tab w:val="left" w:pos="6807"/>
        </w:tabs>
        <w:spacing w:after="0" w:line="240" w:lineRule="auto"/>
        <w:ind w:firstLine="0"/>
        <w:jc w:val="both"/>
        <w:rPr>
          <w:rStyle w:val="Bodytext3"/>
          <w:rFonts w:ascii="Times New Roman" w:hAnsi="Times New Roman" w:cs="Times New Roman"/>
          <w:b/>
          <w:color w:val="000000"/>
          <w:sz w:val="24"/>
          <w:szCs w:val="24"/>
          <w:shd w:val="clear" w:color="auto" w:fill="auto"/>
          <w:lang w:val="ro-RO" w:eastAsia="ro-RO"/>
        </w:rPr>
      </w:pPr>
      <w:r w:rsidRPr="00FE7BFA">
        <w:rPr>
          <w:rStyle w:val="Bodytext3"/>
          <w:rFonts w:ascii="Times New Roman" w:hAnsi="Times New Roman" w:cs="Times New Roman"/>
          <w:bCs/>
          <w:color w:val="000000"/>
          <w:sz w:val="24"/>
          <w:szCs w:val="24"/>
          <w:lang w:val="ro-RO" w:eastAsia="ro-RO"/>
        </w:rPr>
        <w:t xml:space="preserve">      </w:t>
      </w:r>
      <w:r w:rsidR="00785B20">
        <w:rPr>
          <w:rStyle w:val="Bodytext3"/>
          <w:rFonts w:ascii="Times New Roman" w:hAnsi="Times New Roman" w:cs="Times New Roman"/>
          <w:bCs/>
          <w:color w:val="000000"/>
          <w:sz w:val="24"/>
          <w:szCs w:val="24"/>
          <w:lang w:val="ro-RO" w:eastAsia="ro-RO"/>
        </w:rPr>
        <w:t>unităților administrativ-teritoriale</w:t>
      </w:r>
      <w:r w:rsidRPr="00E27415">
        <w:rPr>
          <w:rStyle w:val="Bodytext3"/>
          <w:rFonts w:ascii="Times New Roman" w:hAnsi="Times New Roman" w:cs="Times New Roman"/>
          <w:bCs/>
          <w:color w:val="000000"/>
          <w:sz w:val="24"/>
          <w:szCs w:val="24"/>
          <w:lang w:val="ro-RO" w:eastAsia="ro-RO"/>
        </w:rPr>
        <w:t xml:space="preserve"> membre în </w:t>
      </w:r>
      <w:r w:rsidR="00785B20">
        <w:rPr>
          <w:rStyle w:val="Bodytext3"/>
          <w:rFonts w:ascii="Times New Roman" w:hAnsi="Times New Roman" w:cs="Times New Roman"/>
          <w:bCs/>
          <w:color w:val="000000"/>
          <w:sz w:val="24"/>
          <w:szCs w:val="24"/>
          <w:lang w:val="ro-RO" w:eastAsia="ro-RO"/>
        </w:rPr>
        <w:t>Z</w:t>
      </w:r>
      <w:r w:rsidRPr="00E27415">
        <w:rPr>
          <w:rStyle w:val="Bodytext3"/>
          <w:rFonts w:ascii="Times New Roman" w:hAnsi="Times New Roman" w:cs="Times New Roman"/>
          <w:bCs/>
          <w:color w:val="000000"/>
          <w:sz w:val="24"/>
          <w:szCs w:val="24"/>
          <w:lang w:val="ro-RO" w:eastAsia="ro-RO"/>
        </w:rPr>
        <w:t xml:space="preserve">ona </w:t>
      </w:r>
      <w:r w:rsidR="002D5447">
        <w:rPr>
          <w:rStyle w:val="Bodytext3"/>
          <w:rFonts w:ascii="Times New Roman" w:hAnsi="Times New Roman" w:cs="Times New Roman"/>
          <w:bCs/>
          <w:color w:val="000000"/>
          <w:sz w:val="24"/>
          <w:szCs w:val="24"/>
          <w:lang w:val="ro-RO" w:eastAsia="ro-RO"/>
        </w:rPr>
        <w:t>3</w:t>
      </w:r>
      <w:r w:rsidRPr="00E27415">
        <w:rPr>
          <w:rStyle w:val="Bodytext3"/>
          <w:rFonts w:ascii="Times New Roman" w:hAnsi="Times New Roman" w:cs="Times New Roman"/>
          <w:bCs/>
          <w:color w:val="000000"/>
          <w:sz w:val="24"/>
          <w:szCs w:val="24"/>
          <w:lang w:val="ro-RO" w:eastAsia="ro-RO"/>
        </w:rPr>
        <w:t xml:space="preserve">)       </w:t>
      </w:r>
    </w:p>
    <w:p w14:paraId="0DA24656" w14:textId="77777777" w:rsidR="00D239A3" w:rsidRPr="00E27415" w:rsidRDefault="00D239A3" w:rsidP="00156BAC">
      <w:pPr>
        <w:pStyle w:val="Bodytext31"/>
        <w:shd w:val="clear" w:color="auto" w:fill="auto"/>
        <w:spacing w:after="0" w:line="240" w:lineRule="auto"/>
        <w:ind w:left="380" w:right="3920" w:firstLine="0"/>
        <w:rPr>
          <w:rFonts w:ascii="Times New Roman" w:hAnsi="Times New Roman" w:cs="Times New Roman"/>
          <w:sz w:val="24"/>
          <w:szCs w:val="24"/>
          <w:lang w:val="ro-RO"/>
        </w:rPr>
      </w:pPr>
    </w:p>
    <w:p w14:paraId="2570FDC0" w14:textId="404C6849" w:rsidR="00D239A3" w:rsidRPr="00FE7BFA" w:rsidRDefault="00D239A3" w:rsidP="00156BAC">
      <w:pPr>
        <w:pStyle w:val="Bodytext31"/>
        <w:shd w:val="clear" w:color="auto" w:fill="auto"/>
        <w:spacing w:after="0" w:line="240" w:lineRule="auto"/>
        <w:ind w:left="380" w:firstLine="0"/>
        <w:jc w:val="both"/>
        <w:rPr>
          <w:rFonts w:ascii="Times New Roman" w:hAnsi="Times New Roman" w:cs="Times New Roman"/>
          <w:b w:val="0"/>
          <w:sz w:val="24"/>
          <w:szCs w:val="24"/>
          <w:lang w:val="ro-RO"/>
        </w:rPr>
      </w:pPr>
      <w:r w:rsidRPr="00E27415">
        <w:rPr>
          <w:rStyle w:val="Bodytext3"/>
          <w:rFonts w:ascii="Times New Roman" w:hAnsi="Times New Roman" w:cs="Times New Roman"/>
          <w:b/>
          <w:bCs/>
          <w:color w:val="000000"/>
          <w:sz w:val="24"/>
          <w:szCs w:val="24"/>
          <w:lang w:val="ro-RO" w:eastAsia="ro-RO"/>
        </w:rPr>
        <w:t>Pre</w:t>
      </w:r>
      <w:r w:rsidR="00E27415">
        <w:rPr>
          <w:rStyle w:val="Bodytext3"/>
          <w:rFonts w:ascii="Times New Roman" w:hAnsi="Times New Roman" w:cs="Times New Roman"/>
          <w:b/>
          <w:bCs/>
          <w:color w:val="000000"/>
          <w:sz w:val="24"/>
          <w:szCs w:val="24"/>
          <w:lang w:val="ro-RO" w:eastAsia="ro-RO"/>
        </w:rPr>
        <w:t>ș</w:t>
      </w:r>
      <w:r w:rsidRPr="00E27415">
        <w:rPr>
          <w:rStyle w:val="Bodytext3"/>
          <w:rFonts w:ascii="Times New Roman" w:hAnsi="Times New Roman" w:cs="Times New Roman"/>
          <w:b/>
          <w:bCs/>
          <w:color w:val="000000"/>
          <w:sz w:val="24"/>
          <w:szCs w:val="24"/>
          <w:lang w:val="ro-RO" w:eastAsia="ro-RO"/>
        </w:rPr>
        <w:t>edinte,</w:t>
      </w:r>
      <w:r w:rsidRPr="00E27415">
        <w:rPr>
          <w:rStyle w:val="Bodytext3"/>
          <w:rFonts w:ascii="Times New Roman" w:hAnsi="Times New Roman" w:cs="Times New Roman"/>
          <w:b/>
          <w:bCs/>
          <w:color w:val="000000"/>
          <w:sz w:val="24"/>
          <w:szCs w:val="24"/>
          <w:lang w:val="ro-RO" w:eastAsia="ro-RO"/>
        </w:rPr>
        <w:tab/>
      </w:r>
      <w:r w:rsidRPr="00E27415">
        <w:rPr>
          <w:rStyle w:val="Bodytext3"/>
          <w:rFonts w:ascii="Times New Roman" w:hAnsi="Times New Roman" w:cs="Times New Roman"/>
          <w:b/>
          <w:bCs/>
          <w:color w:val="000000"/>
          <w:sz w:val="24"/>
          <w:szCs w:val="24"/>
          <w:lang w:val="ro-RO" w:eastAsia="ro-RO"/>
        </w:rPr>
        <w:tab/>
        <w:t xml:space="preserve">        </w:t>
      </w:r>
      <w:r w:rsidRPr="00E27415">
        <w:rPr>
          <w:rStyle w:val="Bodytext3"/>
          <w:rFonts w:ascii="Times New Roman" w:hAnsi="Times New Roman" w:cs="Times New Roman"/>
          <w:b/>
          <w:bCs/>
          <w:color w:val="000000"/>
          <w:sz w:val="24"/>
          <w:szCs w:val="24"/>
          <w:lang w:val="ro-RO" w:eastAsia="ro-RO"/>
        </w:rPr>
        <w:tab/>
      </w:r>
    </w:p>
    <w:p w14:paraId="7AC3848A" w14:textId="5158E48B" w:rsidR="00D239A3" w:rsidRPr="00FE7BFA" w:rsidRDefault="00D239A3" w:rsidP="00156BAC">
      <w:pPr>
        <w:pStyle w:val="Bodytext31"/>
        <w:shd w:val="clear" w:color="auto" w:fill="auto"/>
        <w:spacing w:after="0" w:line="240" w:lineRule="auto"/>
        <w:ind w:left="380" w:firstLine="0"/>
        <w:jc w:val="both"/>
        <w:rPr>
          <w:rStyle w:val="Bodytext3"/>
          <w:rFonts w:ascii="Times New Roman" w:hAnsi="Times New Roman" w:cs="Times New Roman"/>
          <w:b/>
          <w:bCs/>
          <w:color w:val="000000"/>
          <w:sz w:val="24"/>
          <w:szCs w:val="24"/>
          <w:lang w:val="ro-RO" w:eastAsia="ro-RO"/>
        </w:rPr>
      </w:pPr>
      <w:r w:rsidRPr="00FE7BFA">
        <w:rPr>
          <w:rStyle w:val="Bodytext3"/>
          <w:rFonts w:ascii="Times New Roman" w:hAnsi="Times New Roman" w:cs="Times New Roman"/>
          <w:bCs/>
          <w:color w:val="000000"/>
          <w:sz w:val="24"/>
          <w:szCs w:val="24"/>
          <w:lang w:val="ro-RO" w:eastAsia="ro-RO"/>
        </w:rPr>
        <w:tab/>
      </w:r>
      <w:r w:rsidRPr="00FE7BFA">
        <w:rPr>
          <w:rStyle w:val="Bodytext3"/>
          <w:rFonts w:ascii="Times New Roman" w:hAnsi="Times New Roman" w:cs="Times New Roman"/>
          <w:bCs/>
          <w:color w:val="000000"/>
          <w:sz w:val="24"/>
          <w:szCs w:val="24"/>
          <w:lang w:val="ro-RO" w:eastAsia="ro-RO"/>
        </w:rPr>
        <w:tab/>
      </w:r>
      <w:r w:rsidRPr="00FE7BFA">
        <w:rPr>
          <w:rStyle w:val="Bodytext3"/>
          <w:rFonts w:ascii="Times New Roman" w:hAnsi="Times New Roman" w:cs="Times New Roman"/>
          <w:bCs/>
          <w:color w:val="000000"/>
          <w:sz w:val="24"/>
          <w:szCs w:val="24"/>
          <w:lang w:val="ro-RO" w:eastAsia="ro-RO"/>
        </w:rPr>
        <w:tab/>
      </w:r>
      <w:r w:rsidRPr="00FE7BFA">
        <w:rPr>
          <w:rStyle w:val="Bodytext3"/>
          <w:rFonts w:ascii="Times New Roman" w:hAnsi="Times New Roman" w:cs="Times New Roman"/>
          <w:bCs/>
          <w:color w:val="000000"/>
          <w:sz w:val="24"/>
          <w:szCs w:val="24"/>
          <w:lang w:val="ro-RO" w:eastAsia="ro-RO"/>
        </w:rPr>
        <w:tab/>
      </w:r>
      <w:r w:rsidRPr="00FE7BFA">
        <w:rPr>
          <w:rStyle w:val="Bodytext3"/>
          <w:rFonts w:ascii="Times New Roman" w:hAnsi="Times New Roman" w:cs="Times New Roman"/>
          <w:bCs/>
          <w:color w:val="000000"/>
          <w:sz w:val="24"/>
          <w:szCs w:val="24"/>
          <w:lang w:val="ro-RO" w:eastAsia="ro-RO"/>
        </w:rPr>
        <w:tab/>
        <w:t xml:space="preserve">               </w:t>
      </w:r>
    </w:p>
    <w:p w14:paraId="2E00F057" w14:textId="77777777" w:rsidR="00D239A3" w:rsidRPr="00E27415" w:rsidRDefault="00D239A3" w:rsidP="00156BAC">
      <w:pPr>
        <w:pStyle w:val="Bodytext31"/>
        <w:shd w:val="clear" w:color="auto" w:fill="auto"/>
        <w:tabs>
          <w:tab w:val="left" w:pos="6807"/>
        </w:tabs>
        <w:spacing w:after="0" w:line="240" w:lineRule="auto"/>
        <w:ind w:firstLine="0"/>
        <w:jc w:val="both"/>
        <w:rPr>
          <w:rStyle w:val="Bodytext3"/>
          <w:rFonts w:ascii="Times New Roman" w:hAnsi="Times New Roman" w:cs="Times New Roman"/>
          <w:b/>
          <w:color w:val="000000"/>
          <w:sz w:val="24"/>
          <w:szCs w:val="24"/>
          <w:lang w:val="ro-RO"/>
        </w:rPr>
      </w:pPr>
    </w:p>
    <w:p w14:paraId="7510F399" w14:textId="77777777" w:rsidR="00D239A3" w:rsidRPr="00E27415" w:rsidRDefault="00D239A3" w:rsidP="00156BAC">
      <w:pPr>
        <w:pStyle w:val="Bodytext31"/>
        <w:shd w:val="clear" w:color="auto" w:fill="auto"/>
        <w:tabs>
          <w:tab w:val="left" w:pos="6807"/>
        </w:tabs>
        <w:spacing w:after="0" w:line="240" w:lineRule="auto"/>
        <w:ind w:firstLine="0"/>
        <w:jc w:val="both"/>
        <w:rPr>
          <w:rStyle w:val="Bodytext3"/>
          <w:rFonts w:ascii="Times New Roman" w:hAnsi="Times New Roman" w:cs="Times New Roman"/>
          <w:b/>
          <w:color w:val="000000"/>
          <w:sz w:val="24"/>
          <w:szCs w:val="24"/>
          <w:lang w:val="ro-RO"/>
        </w:rPr>
      </w:pPr>
    </w:p>
    <w:p w14:paraId="265E250D" w14:textId="77777777" w:rsidR="00D239A3" w:rsidRPr="00FE7BFA" w:rsidRDefault="00D239A3" w:rsidP="00156BAC"/>
    <w:p w14:paraId="04C02FEE" w14:textId="70AD764A" w:rsidR="00D239A3" w:rsidRPr="00FE7BFA" w:rsidRDefault="008202D2" w:rsidP="00156BAC">
      <w:r>
        <w:t xml:space="preserve">ANEXA 1 – </w:t>
      </w:r>
      <w:r w:rsidR="00F93DB0">
        <w:t>REGULAMENTUL SERVICIULUI DE SALUBRIZARE</w:t>
      </w:r>
    </w:p>
    <w:p w14:paraId="70542311" w14:textId="19E57974" w:rsidR="00331E8E" w:rsidRDefault="00331E8E" w:rsidP="00156BAC">
      <w:r>
        <w:t xml:space="preserve">ANEXA 2 – </w:t>
      </w:r>
      <w:r w:rsidR="00AB04FF">
        <w:t>CAIETUL DE SARCINI AL SERVICIULUI</w:t>
      </w:r>
    </w:p>
    <w:p w14:paraId="4A6D74DC" w14:textId="11AE8C96" w:rsidR="00331E8E" w:rsidRDefault="00331E8E" w:rsidP="00156BAC">
      <w:r>
        <w:t>ANEXA 3 – OFERTA DEPUSĂ DE DELEGAT</w:t>
      </w:r>
    </w:p>
    <w:p w14:paraId="335198E9" w14:textId="3B10A466" w:rsidR="00331E8E" w:rsidRDefault="00331E8E" w:rsidP="00156BAC">
      <w:r>
        <w:t xml:space="preserve">ANEXA 4 – </w:t>
      </w:r>
      <w:r w:rsidR="006C0C17">
        <w:t>LISTA BUNURILOR DE RETUR</w:t>
      </w:r>
    </w:p>
    <w:p w14:paraId="7E0031F5" w14:textId="72BE8280" w:rsidR="00331E8E" w:rsidRDefault="00331E8E" w:rsidP="0079142B">
      <w:r>
        <w:t>ANEXA</w:t>
      </w:r>
      <w:r w:rsidR="006C0C17">
        <w:t xml:space="preserve"> </w:t>
      </w:r>
      <w:r>
        <w:t xml:space="preserve">5 – </w:t>
      </w:r>
      <w:r w:rsidR="00785B20" w:rsidRPr="00785B20">
        <w:t xml:space="preserve">PROCESUL-VERBAL DE PREDARE-PRELUARE A BUNURILOR </w:t>
      </w:r>
      <w:r w:rsidR="0079142B">
        <w:t>DE RETUR</w:t>
      </w:r>
    </w:p>
    <w:p w14:paraId="0FA941EF" w14:textId="6BE9909E" w:rsidR="00331E8E" w:rsidRDefault="00331E8E" w:rsidP="00156BAC">
      <w:r>
        <w:t xml:space="preserve">ANEXA 6 – </w:t>
      </w:r>
      <w:r w:rsidR="00785B20" w:rsidRPr="00785B20">
        <w:t>LISTA INDICATIVA A BUNURILOR PROPRII</w:t>
      </w:r>
    </w:p>
    <w:p w14:paraId="5D7FA481" w14:textId="63ED2F94" w:rsidR="00331E8E" w:rsidRDefault="00331E8E" w:rsidP="00156BAC">
      <w:r>
        <w:t xml:space="preserve">ANEXA 7 – </w:t>
      </w:r>
      <w:r w:rsidR="00586971" w:rsidRPr="00E27415">
        <w:rPr>
          <w:rStyle w:val="Bodytext20"/>
          <w:rFonts w:ascii="Times New Roman" w:hAnsi="Times New Roman"/>
          <w:sz w:val="24"/>
        </w:rPr>
        <w:t>PROGRAMULUI DE INVESTI</w:t>
      </w:r>
      <w:r w:rsidR="00586971">
        <w:rPr>
          <w:rStyle w:val="Bodytext20"/>
          <w:rFonts w:ascii="Times New Roman" w:hAnsi="Times New Roman"/>
          <w:sz w:val="24"/>
        </w:rPr>
        <w:t>Ț</w:t>
      </w:r>
      <w:r w:rsidR="00586971" w:rsidRPr="00E27415">
        <w:rPr>
          <w:rStyle w:val="Bodytext20"/>
          <w:rFonts w:ascii="Times New Roman" w:hAnsi="Times New Roman"/>
          <w:sz w:val="24"/>
        </w:rPr>
        <w:t>II</w:t>
      </w:r>
    </w:p>
    <w:p w14:paraId="5BFB6685" w14:textId="46E657C9" w:rsidR="005E690A" w:rsidRDefault="00BB0AB7" w:rsidP="00156BAC">
      <w:r>
        <w:t>ANEXA 8 – I</w:t>
      </w:r>
      <w:r w:rsidR="005007C6" w:rsidRPr="005007C6">
        <w:rPr>
          <w:highlight w:val="yellow"/>
        </w:rPr>
        <w:t>N</w:t>
      </w:r>
      <w:r>
        <w:t>DICATORI DE PERFORMANȚĂ</w:t>
      </w:r>
    </w:p>
    <w:p w14:paraId="3F31E7D6" w14:textId="3C008B78" w:rsidR="00A51F4F" w:rsidRPr="00E27415" w:rsidRDefault="00586971" w:rsidP="0056205A">
      <w:pPr>
        <w:pStyle w:val="Bodytext21"/>
        <w:shd w:val="clear" w:color="auto" w:fill="auto"/>
        <w:tabs>
          <w:tab w:val="left" w:pos="758"/>
          <w:tab w:val="left" w:pos="810"/>
        </w:tabs>
        <w:spacing w:after="0" w:line="240" w:lineRule="auto"/>
        <w:ind w:firstLine="0"/>
        <w:jc w:val="both"/>
        <w:rPr>
          <w:rFonts w:ascii="Times New Roman" w:hAnsi="Times New Roman" w:cs="Times New Roman"/>
          <w:sz w:val="24"/>
          <w:szCs w:val="24"/>
          <w:lang w:val="ro-RO"/>
        </w:rPr>
      </w:pPr>
      <w:r>
        <w:rPr>
          <w:rStyle w:val="Bodytext20"/>
          <w:rFonts w:ascii="Times New Roman" w:hAnsi="Times New Roman" w:cs="Times New Roman"/>
          <w:color w:val="000000"/>
          <w:sz w:val="24"/>
          <w:szCs w:val="24"/>
          <w:lang w:val="ro-RO"/>
        </w:rPr>
        <w:t xml:space="preserve">ANEXA 9 – </w:t>
      </w:r>
      <w:r w:rsidRPr="00E27415">
        <w:rPr>
          <w:rStyle w:val="Bodytext20"/>
          <w:rFonts w:ascii="Times New Roman" w:hAnsi="Times New Roman" w:cs="Times New Roman"/>
          <w:color w:val="000000"/>
          <w:sz w:val="24"/>
          <w:szCs w:val="24"/>
          <w:lang w:val="ro-RO"/>
        </w:rPr>
        <w:t>ASIGURĂRILE</w:t>
      </w:r>
    </w:p>
    <w:p w14:paraId="7897D980" w14:textId="6DD8E2F9" w:rsidR="00A51F4F" w:rsidRPr="00E27415" w:rsidRDefault="00586971" w:rsidP="0056205A">
      <w:pPr>
        <w:pStyle w:val="Bodytext21"/>
        <w:shd w:val="clear" w:color="auto" w:fill="auto"/>
        <w:tabs>
          <w:tab w:val="left" w:pos="758"/>
          <w:tab w:val="left" w:pos="810"/>
        </w:tabs>
        <w:spacing w:after="0" w:line="240" w:lineRule="auto"/>
        <w:ind w:firstLine="0"/>
        <w:jc w:val="both"/>
        <w:rPr>
          <w:rStyle w:val="Bodytext20"/>
          <w:rFonts w:ascii="Times New Roman" w:hAnsi="Times New Roman" w:cs="Times New Roman"/>
          <w:sz w:val="24"/>
          <w:szCs w:val="24"/>
          <w:lang w:val="ro-RO"/>
        </w:rPr>
      </w:pPr>
      <w:r>
        <w:rPr>
          <w:rStyle w:val="Bodytext20"/>
          <w:rFonts w:ascii="Times New Roman" w:hAnsi="Times New Roman" w:cs="Times New Roman"/>
          <w:color w:val="000000"/>
          <w:sz w:val="24"/>
          <w:szCs w:val="24"/>
          <w:lang w:val="ro-RO"/>
        </w:rPr>
        <w:t xml:space="preserve">ANEXA 10 – </w:t>
      </w:r>
      <w:r w:rsidRPr="00E27415">
        <w:rPr>
          <w:rStyle w:val="Bodytext20"/>
          <w:rFonts w:ascii="Times New Roman" w:hAnsi="Times New Roman" w:cs="Times New Roman"/>
          <w:color w:val="000000"/>
          <w:sz w:val="24"/>
          <w:szCs w:val="24"/>
          <w:lang w:val="ro-RO"/>
        </w:rPr>
        <w:t>GARAN</w:t>
      </w:r>
      <w:r>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IA DE BUNĂ EXECU</w:t>
      </w:r>
      <w:r>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IE</w:t>
      </w:r>
    </w:p>
    <w:p w14:paraId="747FFEC1" w14:textId="2A612B9B" w:rsidR="00A51F4F" w:rsidRPr="00E27415" w:rsidRDefault="00586971" w:rsidP="0056205A">
      <w:pPr>
        <w:pStyle w:val="Bodytext21"/>
        <w:shd w:val="clear" w:color="auto" w:fill="auto"/>
        <w:tabs>
          <w:tab w:val="left" w:pos="758"/>
          <w:tab w:val="left" w:pos="810"/>
        </w:tabs>
        <w:spacing w:after="0" w:line="240" w:lineRule="auto"/>
        <w:ind w:firstLine="0"/>
        <w:jc w:val="both"/>
        <w:rPr>
          <w:rStyle w:val="Bodytext20"/>
          <w:rFonts w:ascii="Times New Roman" w:hAnsi="Times New Roman" w:cs="Times New Roman"/>
          <w:color w:val="000000"/>
          <w:sz w:val="24"/>
          <w:szCs w:val="24"/>
          <w:lang w:val="ro-RO"/>
        </w:rPr>
      </w:pPr>
      <w:r>
        <w:rPr>
          <w:rStyle w:val="Bodytext20"/>
          <w:rFonts w:ascii="Times New Roman" w:hAnsi="Times New Roman" w:cs="Times New Roman"/>
          <w:color w:val="000000"/>
          <w:sz w:val="24"/>
          <w:szCs w:val="24"/>
          <w:lang w:val="ro-RO"/>
        </w:rPr>
        <w:t xml:space="preserve">ANEXA 11 – </w:t>
      </w:r>
      <w:r w:rsidRPr="00E27415">
        <w:rPr>
          <w:rStyle w:val="Bodytext20"/>
          <w:rFonts w:ascii="Times New Roman" w:hAnsi="Times New Roman" w:cs="Times New Roman"/>
          <w:color w:val="000000"/>
          <w:sz w:val="24"/>
          <w:szCs w:val="24"/>
          <w:lang w:val="ro-RO"/>
        </w:rPr>
        <w:t>ANGAJAMENTUL FERM DE SUS</w:t>
      </w:r>
      <w:r>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INERE DIN PARTEA UNUI TER</w:t>
      </w:r>
      <w:r>
        <w:rPr>
          <w:rStyle w:val="Bodytext20"/>
          <w:rFonts w:ascii="Times New Roman" w:hAnsi="Times New Roman" w:cs="Times New Roman"/>
          <w:color w:val="000000"/>
          <w:sz w:val="24"/>
          <w:szCs w:val="24"/>
          <w:lang w:val="ro-RO"/>
        </w:rPr>
        <w:t>Ț</w:t>
      </w:r>
    </w:p>
    <w:p w14:paraId="6D5D2AAC" w14:textId="50860DCC" w:rsidR="00A51F4F" w:rsidRPr="00E27415" w:rsidRDefault="00586971" w:rsidP="0056205A">
      <w:pPr>
        <w:pStyle w:val="Bodytext21"/>
        <w:shd w:val="clear" w:color="auto" w:fill="auto"/>
        <w:tabs>
          <w:tab w:val="left" w:pos="758"/>
          <w:tab w:val="left" w:pos="810"/>
        </w:tabs>
        <w:spacing w:after="0" w:line="240" w:lineRule="auto"/>
        <w:ind w:firstLine="0"/>
        <w:jc w:val="both"/>
        <w:rPr>
          <w:rStyle w:val="Bodytext20"/>
          <w:rFonts w:ascii="Times New Roman" w:hAnsi="Times New Roman" w:cs="Times New Roman"/>
          <w:color w:val="000000"/>
          <w:sz w:val="24"/>
          <w:szCs w:val="24"/>
          <w:lang w:val="ro-RO"/>
        </w:rPr>
      </w:pPr>
      <w:r>
        <w:rPr>
          <w:rStyle w:val="Bodytext20"/>
          <w:rFonts w:ascii="Times New Roman" w:hAnsi="Times New Roman" w:cs="Times New Roman"/>
          <w:color w:val="000000"/>
          <w:sz w:val="24"/>
          <w:szCs w:val="24"/>
          <w:lang w:val="ro-RO"/>
        </w:rPr>
        <w:t xml:space="preserve">ANEXA 12 – </w:t>
      </w:r>
      <w:r w:rsidRPr="00E27415">
        <w:rPr>
          <w:rStyle w:val="Bodytext20"/>
          <w:rFonts w:ascii="Times New Roman" w:hAnsi="Times New Roman" w:cs="Times New Roman"/>
          <w:color w:val="000000"/>
          <w:sz w:val="24"/>
          <w:szCs w:val="24"/>
          <w:lang w:val="ro-RO"/>
        </w:rPr>
        <w:t>CONTRACTELE CU SUBCONTRACTAN</w:t>
      </w:r>
      <w:r>
        <w:rPr>
          <w:rStyle w:val="Bodytext20"/>
          <w:rFonts w:ascii="Times New Roman" w:hAnsi="Times New Roman" w:cs="Times New Roman"/>
          <w:color w:val="000000"/>
          <w:sz w:val="24"/>
          <w:szCs w:val="24"/>
          <w:lang w:val="ro-RO"/>
        </w:rPr>
        <w:t>Ț</w:t>
      </w:r>
      <w:r w:rsidRPr="00E27415">
        <w:rPr>
          <w:rStyle w:val="Bodytext20"/>
          <w:rFonts w:ascii="Times New Roman" w:hAnsi="Times New Roman" w:cs="Times New Roman"/>
          <w:color w:val="000000"/>
          <w:sz w:val="24"/>
          <w:szCs w:val="24"/>
          <w:lang w:val="ro-RO"/>
        </w:rPr>
        <w:t>II</w:t>
      </w:r>
    </w:p>
    <w:p w14:paraId="7E897CE5" w14:textId="6D02207C" w:rsidR="00A51F4F" w:rsidRPr="00FE7BFA" w:rsidRDefault="00586971" w:rsidP="002D5447">
      <w:pPr>
        <w:pStyle w:val="Bodytext21"/>
        <w:shd w:val="clear" w:color="auto" w:fill="auto"/>
        <w:tabs>
          <w:tab w:val="left" w:pos="758"/>
          <w:tab w:val="left" w:pos="810"/>
        </w:tabs>
        <w:spacing w:after="0" w:line="240" w:lineRule="auto"/>
        <w:ind w:firstLine="0"/>
        <w:jc w:val="both"/>
      </w:pPr>
      <w:r>
        <w:rPr>
          <w:rStyle w:val="Bodytext20"/>
          <w:rFonts w:ascii="Times New Roman" w:hAnsi="Times New Roman" w:cs="Times New Roman"/>
          <w:color w:val="000000"/>
          <w:sz w:val="24"/>
          <w:szCs w:val="24"/>
          <w:lang w:val="ro-RO"/>
        </w:rPr>
        <w:t xml:space="preserve">ANEXA 13 – </w:t>
      </w:r>
      <w:r w:rsidRPr="00E27415">
        <w:rPr>
          <w:rStyle w:val="Bodytext20"/>
          <w:rFonts w:ascii="Times New Roman" w:hAnsi="Times New Roman" w:cs="Times New Roman"/>
          <w:color w:val="000000"/>
          <w:sz w:val="24"/>
          <w:szCs w:val="24"/>
          <w:lang w:val="ro-RO"/>
        </w:rPr>
        <w:t xml:space="preserve">ACORDUL DE ASOCIERE </w:t>
      </w:r>
    </w:p>
    <w:sectPr w:rsidR="00A51F4F" w:rsidRPr="00FE7BFA" w:rsidSect="00731E88">
      <w:footerReference w:type="default" r:id="rId9"/>
      <w:pgSz w:w="11909" w:h="16834" w:code="9"/>
      <w:pgMar w:top="1008" w:right="1008" w:bottom="720" w:left="1296" w:header="432"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9E1AF" w14:textId="77777777" w:rsidR="002209D7" w:rsidRDefault="002209D7">
      <w:r>
        <w:separator/>
      </w:r>
    </w:p>
  </w:endnote>
  <w:endnote w:type="continuationSeparator" w:id="0">
    <w:p w14:paraId="15096FA3" w14:textId="77777777" w:rsidR="002209D7" w:rsidRDefault="00220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4EAB3" w14:textId="77777777" w:rsidR="006042AC" w:rsidRDefault="006042AC">
    <w:pPr>
      <w:pStyle w:val="Subsol"/>
      <w:jc w:val="center"/>
    </w:pPr>
    <w:r>
      <w:fldChar w:fldCharType="begin"/>
    </w:r>
    <w:r>
      <w:instrText>PAGE   \* MERGEFORMAT</w:instrText>
    </w:r>
    <w:r>
      <w:fldChar w:fldCharType="separate"/>
    </w:r>
    <w:r w:rsidR="004F0216">
      <w:rPr>
        <w:noProof/>
      </w:rPr>
      <w:t>16</w:t>
    </w:r>
    <w:r>
      <w:fldChar w:fldCharType="end"/>
    </w:r>
  </w:p>
  <w:p w14:paraId="516CA2E1" w14:textId="77777777" w:rsidR="006042AC" w:rsidRDefault="006042AC">
    <w:pPr>
      <w:rPr>
        <w:color w:val="auto"/>
        <w:sz w:val="2"/>
        <w:szCs w:val="2"/>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A63CA" w14:textId="77777777" w:rsidR="002209D7" w:rsidRDefault="002209D7">
      <w:r>
        <w:separator/>
      </w:r>
    </w:p>
  </w:footnote>
  <w:footnote w:type="continuationSeparator" w:id="0">
    <w:p w14:paraId="2DD6E53E" w14:textId="77777777" w:rsidR="002209D7" w:rsidRDefault="002209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4A0C4048"/>
    <w:lvl w:ilvl="0">
      <w:start w:val="1"/>
      <w:numFmt w:val="upperLetter"/>
      <w:lvlText w:val="(%1)"/>
      <w:lvlJc w:val="left"/>
      <w:rPr>
        <w:rFonts w:ascii="Times New Roman" w:eastAsia="Times New Roman" w:hAnsi="Times New Roman" w:cs="Times New Roman" w:hint="default"/>
        <w:b/>
        <w:bCs w:val="0"/>
        <w:i w:val="0"/>
        <w:iCs w:val="0"/>
        <w:smallCaps w:val="0"/>
        <w:strike w:val="0"/>
        <w:color w:val="000000"/>
        <w:spacing w:val="0"/>
        <w:w w:val="100"/>
        <w:sz w:val="24"/>
        <w:szCs w:val="24"/>
        <w:u w:val="none"/>
      </w:rPr>
    </w:lvl>
    <w:lvl w:ilvl="1">
      <w:start w:val="1"/>
      <w:numFmt w:val="upp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2">
      <w:start w:val="1"/>
      <w:numFmt w:val="upp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3">
      <w:start w:val="1"/>
      <w:numFmt w:val="upp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4">
      <w:start w:val="1"/>
      <w:numFmt w:val="upp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5">
      <w:start w:val="1"/>
      <w:numFmt w:val="upp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6">
      <w:start w:val="1"/>
      <w:numFmt w:val="upp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7">
      <w:start w:val="1"/>
      <w:numFmt w:val="upp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8">
      <w:start w:val="1"/>
      <w:numFmt w:val="upp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abstractNum>
  <w:abstractNum w:abstractNumId="1" w15:restartNumberingAfterBreak="0">
    <w:nsid w:val="00000007"/>
    <w:multiLevelType w:val="multilevel"/>
    <w:tmpl w:val="640ED13C"/>
    <w:lvl w:ilvl="0">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1">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2">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3">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4">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5">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6">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7">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8">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abstractNum>
  <w:abstractNum w:abstractNumId="2" w15:restartNumberingAfterBreak="0">
    <w:nsid w:val="0000000B"/>
    <w:multiLevelType w:val="multilevel"/>
    <w:tmpl w:val="C78CE294"/>
    <w:lvl w:ilvl="0">
      <w:start w:val="2"/>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1">
      <w:start w:val="2"/>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2">
      <w:start w:val="2"/>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3">
      <w:start w:val="2"/>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4">
      <w:start w:val="2"/>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5">
      <w:start w:val="2"/>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6">
      <w:start w:val="2"/>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7">
      <w:start w:val="2"/>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8">
      <w:start w:val="2"/>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abstractNum>
  <w:abstractNum w:abstractNumId="3" w15:restartNumberingAfterBreak="0">
    <w:nsid w:val="00000011"/>
    <w:multiLevelType w:val="multilevel"/>
    <w:tmpl w:val="61CC2E2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sz w:val="24"/>
        <w:szCs w:val="24"/>
        <w:u w:val="none"/>
      </w:rPr>
    </w:lvl>
    <w:lvl w:ilvl="1">
      <w:start w:val="2"/>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2">
      <w:start w:val="2"/>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3">
      <w:start w:val="2"/>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4">
      <w:start w:val="2"/>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5">
      <w:start w:val="2"/>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6">
      <w:start w:val="2"/>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7">
      <w:start w:val="2"/>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8">
      <w:start w:val="2"/>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abstractNum>
  <w:abstractNum w:abstractNumId="4" w15:restartNumberingAfterBreak="0">
    <w:nsid w:val="00000013"/>
    <w:multiLevelType w:val="multilevel"/>
    <w:tmpl w:val="1AF8209E"/>
    <w:lvl w:ilvl="0">
      <w:start w:val="1"/>
      <w:numFmt w:val="lowerLetter"/>
      <w:lvlText w:val="%1)"/>
      <w:lvlJc w:val="left"/>
      <w:rPr>
        <w:rFonts w:ascii="Times New Roman" w:eastAsia="Times New Roman" w:hAnsi="Times New Roman" w:cs="Times New Roman" w:hint="default"/>
        <w:b/>
        <w:bCs w:val="0"/>
        <w:i w:val="0"/>
        <w:iCs w:val="0"/>
        <w:smallCaps w:val="0"/>
        <w:strike w:val="0"/>
        <w:color w:val="000000"/>
        <w:spacing w:val="0"/>
        <w:w w:val="100"/>
        <w:sz w:val="24"/>
        <w:szCs w:val="24"/>
        <w:u w:val="none"/>
      </w:rPr>
    </w:lvl>
    <w:lvl w:ilvl="1">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2">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3">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4">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5">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6">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7">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8">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abstractNum>
  <w:abstractNum w:abstractNumId="5" w15:restartNumberingAfterBreak="0">
    <w:nsid w:val="00000017"/>
    <w:multiLevelType w:val="multilevel"/>
    <w:tmpl w:val="D50E0E6C"/>
    <w:lvl w:ilvl="0">
      <w:start w:val="1"/>
      <w:numFmt w:val="decimal"/>
      <w:lvlText w:val="(%1)"/>
      <w:lvlJc w:val="left"/>
      <w:rPr>
        <w:rFonts w:ascii="Times New Roman" w:eastAsia="Times New Roman" w:hAnsi="Times New Roman" w:cs="Times New Roman" w:hint="default"/>
        <w:b/>
        <w:bCs w:val="0"/>
        <w:i w:val="0"/>
        <w:iCs w:val="0"/>
        <w:smallCaps w:val="0"/>
        <w:strike w:val="0"/>
        <w:color w:val="000000"/>
        <w:spacing w:val="0"/>
        <w:w w:val="100"/>
        <w:sz w:val="24"/>
        <w:szCs w:val="24"/>
        <w:u w:val="none"/>
      </w:rPr>
    </w:lvl>
    <w:lvl w:ilvl="1">
      <w:start w:val="2"/>
      <w:numFmt w:val="decimal"/>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2">
      <w:start w:val="2"/>
      <w:numFmt w:val="decimal"/>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3">
      <w:start w:val="2"/>
      <w:numFmt w:val="decimal"/>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4">
      <w:start w:val="2"/>
      <w:numFmt w:val="decimal"/>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5">
      <w:start w:val="2"/>
      <w:numFmt w:val="decimal"/>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6">
      <w:start w:val="2"/>
      <w:numFmt w:val="decimal"/>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7">
      <w:start w:val="2"/>
      <w:numFmt w:val="decimal"/>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8">
      <w:start w:val="2"/>
      <w:numFmt w:val="decimal"/>
      <w:lvlText w:val="(%1)"/>
      <w:lvlJc w:val="left"/>
      <w:rPr>
        <w:rFonts w:ascii="Garamond" w:eastAsia="Times New Roman" w:hAnsi="Garamond" w:cs="Garamond"/>
        <w:b w:val="0"/>
        <w:bCs w:val="0"/>
        <w:i w:val="0"/>
        <w:iCs w:val="0"/>
        <w:smallCaps w:val="0"/>
        <w:strike w:val="0"/>
        <w:color w:val="000000"/>
        <w:spacing w:val="0"/>
        <w:w w:val="100"/>
        <w:sz w:val="28"/>
        <w:szCs w:val="28"/>
        <w:u w:val="none"/>
      </w:rPr>
    </w:lvl>
  </w:abstractNum>
  <w:abstractNum w:abstractNumId="6" w15:restartNumberingAfterBreak="0">
    <w:nsid w:val="00000019"/>
    <w:multiLevelType w:val="multilevel"/>
    <w:tmpl w:val="3A206D8C"/>
    <w:lvl w:ilvl="0">
      <w:start w:val="1"/>
      <w:numFmt w:val="lowerLetter"/>
      <w:lvlText w:val="%1)"/>
      <w:lvlJc w:val="left"/>
      <w:rPr>
        <w:rFonts w:ascii="Times New Roman" w:eastAsia="Times New Roman" w:hAnsi="Times New Roman" w:cs="Times New Roman" w:hint="default"/>
        <w:b/>
        <w:bCs w:val="0"/>
        <w:i w:val="0"/>
        <w:iCs w:val="0"/>
        <w:smallCaps w:val="0"/>
        <w:strike w:val="0"/>
        <w:color w:val="000000"/>
        <w:spacing w:val="0"/>
        <w:w w:val="100"/>
        <w:sz w:val="24"/>
        <w:szCs w:val="24"/>
        <w:u w:val="none"/>
      </w:rPr>
    </w:lvl>
    <w:lvl w:ilvl="1">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2">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3">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4">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5">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6">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7">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8">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abstractNum>
  <w:abstractNum w:abstractNumId="7" w15:restartNumberingAfterBreak="0">
    <w:nsid w:val="0000001B"/>
    <w:multiLevelType w:val="multilevel"/>
    <w:tmpl w:val="07FE0704"/>
    <w:lvl w:ilvl="0">
      <w:start w:val="1"/>
      <w:numFmt w:val="lowerLetter"/>
      <w:lvlText w:val="%1)"/>
      <w:lvlJc w:val="left"/>
      <w:rPr>
        <w:rFonts w:ascii="Times New Roman" w:eastAsia="Times New Roman" w:hAnsi="Times New Roman" w:cs="Times New Roman" w:hint="default"/>
        <w:b/>
        <w:bCs w:val="0"/>
        <w:i w:val="0"/>
        <w:iCs w:val="0"/>
        <w:smallCaps w:val="0"/>
        <w:strike w:val="0"/>
        <w:color w:val="000000"/>
        <w:spacing w:val="0"/>
        <w:w w:val="100"/>
        <w:sz w:val="24"/>
        <w:szCs w:val="24"/>
        <w:u w:val="none"/>
      </w:rPr>
    </w:lvl>
    <w:lvl w:ilvl="1">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2">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3">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4">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5">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6">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7">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8">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abstractNum>
  <w:abstractNum w:abstractNumId="8" w15:restartNumberingAfterBreak="0">
    <w:nsid w:val="0000001F"/>
    <w:multiLevelType w:val="multilevel"/>
    <w:tmpl w:val="FDD2140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sz w:val="24"/>
        <w:szCs w:val="24"/>
        <w:u w:val="none"/>
      </w:rPr>
    </w:lvl>
    <w:lvl w:ilvl="1">
      <w:start w:val="2"/>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2">
      <w:start w:val="2"/>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3">
      <w:start w:val="2"/>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4">
      <w:start w:val="2"/>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5">
      <w:start w:val="2"/>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6">
      <w:start w:val="2"/>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7">
      <w:start w:val="2"/>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8">
      <w:start w:val="2"/>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abstractNum>
  <w:abstractNum w:abstractNumId="9" w15:restartNumberingAfterBreak="0">
    <w:nsid w:val="00000021"/>
    <w:multiLevelType w:val="multilevel"/>
    <w:tmpl w:val="9DEE55FC"/>
    <w:lvl w:ilvl="0">
      <w:start w:val="1"/>
      <w:numFmt w:val="lowerLetter"/>
      <w:lvlText w:val="%1)"/>
      <w:lvlJc w:val="left"/>
      <w:rPr>
        <w:rFonts w:ascii="Times New Roman" w:eastAsia="Times New Roman" w:hAnsi="Times New Roman" w:cs="Times New Roman" w:hint="default"/>
        <w:b/>
        <w:bCs w:val="0"/>
        <w:i w:val="0"/>
        <w:iCs w:val="0"/>
        <w:smallCaps w:val="0"/>
        <w:strike w:val="0"/>
        <w:color w:val="000000"/>
        <w:spacing w:val="0"/>
        <w:w w:val="100"/>
        <w:sz w:val="24"/>
        <w:szCs w:val="24"/>
        <w:u w:val="none"/>
      </w:rPr>
    </w:lvl>
    <w:lvl w:ilvl="1">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2">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3">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4">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5">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6">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7">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8">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abstractNum>
  <w:abstractNum w:abstractNumId="10" w15:restartNumberingAfterBreak="0">
    <w:nsid w:val="00000023"/>
    <w:multiLevelType w:val="multilevel"/>
    <w:tmpl w:val="478AFBF6"/>
    <w:lvl w:ilvl="0">
      <w:start w:val="1"/>
      <w:numFmt w:val="lowerLetter"/>
      <w:lvlText w:val="%1)"/>
      <w:lvlJc w:val="left"/>
      <w:rPr>
        <w:rFonts w:ascii="Times New Roman" w:eastAsia="Times New Roman" w:hAnsi="Times New Roman" w:cs="Times New Roman" w:hint="default"/>
        <w:b/>
        <w:bCs w:val="0"/>
        <w:i w:val="0"/>
        <w:iCs w:val="0"/>
        <w:smallCaps w:val="0"/>
        <w:strike w:val="0"/>
        <w:color w:val="000000"/>
        <w:spacing w:val="0"/>
        <w:w w:val="100"/>
        <w:sz w:val="24"/>
        <w:szCs w:val="24"/>
        <w:u w:val="none"/>
      </w:rPr>
    </w:lvl>
    <w:lvl w:ilvl="1">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2">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3">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4">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5">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6">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7">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8">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abstractNum>
  <w:abstractNum w:abstractNumId="11" w15:restartNumberingAfterBreak="0">
    <w:nsid w:val="00000025"/>
    <w:multiLevelType w:val="multilevel"/>
    <w:tmpl w:val="CFB03876"/>
    <w:lvl w:ilvl="0">
      <w:start w:val="1"/>
      <w:numFmt w:val="lowerLetter"/>
      <w:lvlText w:val="%1)"/>
      <w:lvlJc w:val="left"/>
      <w:rPr>
        <w:rFonts w:ascii="Times New Roman" w:eastAsia="Times New Roman" w:hAnsi="Times New Roman" w:cs="Times New Roman" w:hint="default"/>
        <w:b/>
        <w:bCs w:val="0"/>
        <w:i w:val="0"/>
        <w:iCs w:val="0"/>
        <w:smallCaps w:val="0"/>
        <w:strike w:val="0"/>
        <w:color w:val="000000"/>
        <w:spacing w:val="0"/>
        <w:w w:val="100"/>
        <w:sz w:val="24"/>
        <w:szCs w:val="24"/>
        <w:u w:val="none"/>
      </w:rPr>
    </w:lvl>
    <w:lvl w:ilvl="1">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2">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3">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4">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5">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6">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7">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8">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abstractNum>
  <w:abstractNum w:abstractNumId="12" w15:restartNumberingAfterBreak="0">
    <w:nsid w:val="00000027"/>
    <w:multiLevelType w:val="multilevel"/>
    <w:tmpl w:val="448C0FA6"/>
    <w:lvl w:ilvl="0">
      <w:start w:val="1"/>
      <w:numFmt w:val="lowerLetter"/>
      <w:lvlText w:val="%1)"/>
      <w:lvlJc w:val="left"/>
      <w:rPr>
        <w:rFonts w:ascii="Times New Roman" w:eastAsia="Times New Roman" w:hAnsi="Times New Roman" w:cs="Times New Roman" w:hint="default"/>
        <w:b/>
        <w:bCs w:val="0"/>
        <w:i w:val="0"/>
        <w:iCs w:val="0"/>
        <w:smallCaps w:val="0"/>
        <w:strike w:val="0"/>
        <w:color w:val="000000"/>
        <w:spacing w:val="0"/>
        <w:w w:val="100"/>
        <w:sz w:val="24"/>
        <w:szCs w:val="24"/>
        <w:u w:val="none"/>
      </w:rPr>
    </w:lvl>
    <w:lvl w:ilvl="1">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2">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3">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4">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5">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6">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7">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8">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abstractNum>
  <w:abstractNum w:abstractNumId="13" w15:restartNumberingAfterBreak="0">
    <w:nsid w:val="00000029"/>
    <w:multiLevelType w:val="multilevel"/>
    <w:tmpl w:val="AEBAB9BE"/>
    <w:lvl w:ilvl="0">
      <w:start w:val="1"/>
      <w:numFmt w:val="decimal"/>
      <w:lvlText w:val="%1."/>
      <w:lvlJc w:val="left"/>
      <w:rPr>
        <w:rFonts w:ascii="Times New Roman" w:eastAsia="Times New Roman" w:hAnsi="Times New Roman" w:cs="Times New Roman" w:hint="default"/>
        <w:b/>
        <w:bCs w:val="0"/>
        <w:i w:val="0"/>
        <w:iCs w:val="0"/>
        <w:smallCaps w:val="0"/>
        <w:strike w:val="0"/>
        <w:color w:val="000000"/>
        <w:spacing w:val="0"/>
        <w:w w:val="100"/>
        <w:sz w:val="24"/>
        <w:szCs w:val="24"/>
        <w:u w:val="none"/>
      </w:rPr>
    </w:lvl>
    <w:lvl w:ilvl="1">
      <w:start w:val="1"/>
      <w:numFmt w:val="decimal"/>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2">
      <w:start w:val="1"/>
      <w:numFmt w:val="decimal"/>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3">
      <w:start w:val="1"/>
      <w:numFmt w:val="decimal"/>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4">
      <w:start w:val="1"/>
      <w:numFmt w:val="decimal"/>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5">
      <w:start w:val="1"/>
      <w:numFmt w:val="decimal"/>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6">
      <w:start w:val="1"/>
      <w:numFmt w:val="decimal"/>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7">
      <w:start w:val="1"/>
      <w:numFmt w:val="decimal"/>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8">
      <w:start w:val="1"/>
      <w:numFmt w:val="decimal"/>
      <w:lvlText w:val="%1."/>
      <w:lvlJc w:val="left"/>
      <w:rPr>
        <w:rFonts w:ascii="Garamond" w:eastAsia="Times New Roman" w:hAnsi="Garamond" w:cs="Garamond"/>
        <w:b w:val="0"/>
        <w:bCs w:val="0"/>
        <w:i w:val="0"/>
        <w:iCs w:val="0"/>
        <w:smallCaps w:val="0"/>
        <w:strike w:val="0"/>
        <w:color w:val="000000"/>
        <w:spacing w:val="0"/>
        <w:w w:val="100"/>
        <w:sz w:val="28"/>
        <w:szCs w:val="28"/>
        <w:u w:val="none"/>
      </w:rPr>
    </w:lvl>
  </w:abstractNum>
  <w:abstractNum w:abstractNumId="14" w15:restartNumberingAfterBreak="0">
    <w:nsid w:val="0000002D"/>
    <w:multiLevelType w:val="multilevel"/>
    <w:tmpl w:val="67106D20"/>
    <w:lvl w:ilvl="0">
      <w:start w:val="1"/>
      <w:numFmt w:val="lowerLetter"/>
      <w:lvlText w:val="%1)"/>
      <w:lvlJc w:val="left"/>
      <w:rPr>
        <w:rFonts w:ascii="Times New Roman" w:eastAsia="Times New Roman" w:hAnsi="Times New Roman" w:cs="Times New Roman" w:hint="default"/>
        <w:b/>
        <w:bCs w:val="0"/>
        <w:i w:val="0"/>
        <w:iCs w:val="0"/>
        <w:smallCaps w:val="0"/>
        <w:strike w:val="0"/>
        <w:color w:val="000000"/>
        <w:spacing w:val="0"/>
        <w:w w:val="100"/>
        <w:sz w:val="24"/>
        <w:szCs w:val="24"/>
        <w:u w:val="none"/>
      </w:rPr>
    </w:lvl>
    <w:lvl w:ilvl="1">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2">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3">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4">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5">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6">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7">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8">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abstractNum>
  <w:abstractNum w:abstractNumId="15" w15:restartNumberingAfterBreak="0">
    <w:nsid w:val="0000002F"/>
    <w:multiLevelType w:val="multilevel"/>
    <w:tmpl w:val="EEA2418C"/>
    <w:lvl w:ilvl="0">
      <w:start w:val="1"/>
      <w:numFmt w:val="decimal"/>
      <w:lvlText w:val="(%1)"/>
      <w:lvlJc w:val="left"/>
      <w:rPr>
        <w:rFonts w:ascii="Times New Roman" w:eastAsia="Times New Roman" w:hAnsi="Times New Roman" w:cs="Times New Roman" w:hint="default"/>
        <w:b/>
        <w:bCs/>
        <w:i w:val="0"/>
        <w:iCs w:val="0"/>
        <w:smallCaps w:val="0"/>
        <w:strike w:val="0"/>
        <w:color w:val="000000"/>
        <w:spacing w:val="0"/>
        <w:w w:val="100"/>
        <w:sz w:val="24"/>
        <w:szCs w:val="24"/>
        <w:u w:val="none"/>
      </w:rPr>
    </w:lvl>
    <w:lvl w:ilvl="1">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2">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3">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4">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5">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6">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7">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8">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abstractNum>
  <w:abstractNum w:abstractNumId="16" w15:restartNumberingAfterBreak="0">
    <w:nsid w:val="00000035"/>
    <w:multiLevelType w:val="multilevel"/>
    <w:tmpl w:val="EE802A30"/>
    <w:lvl w:ilvl="0">
      <w:start w:val="1"/>
      <w:numFmt w:val="decimal"/>
      <w:lvlText w:val="(%1)"/>
      <w:lvlJc w:val="left"/>
      <w:rPr>
        <w:rFonts w:ascii="Garamond" w:eastAsia="Times New Roman" w:hAnsi="Garamond" w:cs="Garamond"/>
        <w:b/>
        <w:bCs w:val="0"/>
        <w:i w:val="0"/>
        <w:iCs w:val="0"/>
        <w:smallCaps w:val="0"/>
        <w:strike w:val="0"/>
        <w:color w:val="000000"/>
        <w:spacing w:val="0"/>
        <w:w w:val="100"/>
        <w:sz w:val="28"/>
        <w:szCs w:val="28"/>
        <w:u w:val="none"/>
      </w:rPr>
    </w:lvl>
    <w:lvl w:ilvl="1">
      <w:start w:val="1"/>
      <w:numFmt w:val="decimal"/>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2">
      <w:start w:val="1"/>
      <w:numFmt w:val="decimal"/>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3">
      <w:start w:val="1"/>
      <w:numFmt w:val="decimal"/>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4">
      <w:start w:val="1"/>
      <w:numFmt w:val="decimal"/>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5">
      <w:start w:val="1"/>
      <w:numFmt w:val="decimal"/>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6">
      <w:start w:val="1"/>
      <w:numFmt w:val="decimal"/>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7">
      <w:start w:val="1"/>
      <w:numFmt w:val="decimal"/>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8">
      <w:start w:val="1"/>
      <w:numFmt w:val="decimal"/>
      <w:lvlText w:val="(%1)"/>
      <w:lvlJc w:val="left"/>
      <w:rPr>
        <w:rFonts w:ascii="Garamond" w:eastAsia="Times New Roman" w:hAnsi="Garamond" w:cs="Garamond"/>
        <w:b w:val="0"/>
        <w:bCs w:val="0"/>
        <w:i w:val="0"/>
        <w:iCs w:val="0"/>
        <w:smallCaps w:val="0"/>
        <w:strike w:val="0"/>
        <w:color w:val="000000"/>
        <w:spacing w:val="0"/>
        <w:w w:val="100"/>
        <w:sz w:val="28"/>
        <w:szCs w:val="28"/>
        <w:u w:val="none"/>
      </w:rPr>
    </w:lvl>
  </w:abstractNum>
  <w:abstractNum w:abstractNumId="17" w15:restartNumberingAfterBreak="0">
    <w:nsid w:val="00000037"/>
    <w:multiLevelType w:val="multilevel"/>
    <w:tmpl w:val="E5DE1A50"/>
    <w:lvl w:ilvl="0">
      <w:start w:val="1"/>
      <w:numFmt w:val="decimal"/>
      <w:lvlText w:val="(%1)"/>
      <w:lvlJc w:val="left"/>
      <w:rPr>
        <w:rFonts w:ascii="Times New Roman" w:eastAsia="Times New Roman" w:hAnsi="Times New Roman" w:cs="Times New Roman" w:hint="default"/>
        <w:b/>
        <w:bCs/>
        <w:i w:val="0"/>
        <w:iCs w:val="0"/>
        <w:smallCaps w:val="0"/>
        <w:strike w:val="0"/>
        <w:color w:val="000000"/>
        <w:spacing w:val="0"/>
        <w:w w:val="100"/>
        <w:sz w:val="24"/>
        <w:szCs w:val="24"/>
        <w:u w:val="none"/>
      </w:rPr>
    </w:lvl>
    <w:lvl w:ilvl="1">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2">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3">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4">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5">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6">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7">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8">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abstractNum>
  <w:abstractNum w:abstractNumId="18" w15:restartNumberingAfterBreak="0">
    <w:nsid w:val="00000039"/>
    <w:multiLevelType w:val="multilevel"/>
    <w:tmpl w:val="24C8824E"/>
    <w:lvl w:ilvl="0">
      <w:start w:val="1"/>
      <w:numFmt w:val="lowerLetter"/>
      <w:lvlText w:val="%1)"/>
      <w:lvlJc w:val="left"/>
      <w:rPr>
        <w:rFonts w:ascii="Times New Roman" w:eastAsia="Times New Roman" w:hAnsi="Times New Roman" w:cs="Times New Roman" w:hint="default"/>
        <w:b/>
        <w:bCs w:val="0"/>
        <w:i w:val="0"/>
        <w:iCs w:val="0"/>
        <w:smallCaps w:val="0"/>
        <w:strike w:val="0"/>
        <w:color w:val="000000"/>
        <w:spacing w:val="0"/>
        <w:w w:val="100"/>
        <w:sz w:val="24"/>
        <w:szCs w:val="24"/>
        <w:u w:val="none"/>
      </w:rPr>
    </w:lvl>
    <w:lvl w:ilvl="1">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2">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3">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4">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5">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6">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7">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8">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abstractNum>
  <w:abstractNum w:abstractNumId="19" w15:restartNumberingAfterBreak="0">
    <w:nsid w:val="0000003B"/>
    <w:multiLevelType w:val="multilevel"/>
    <w:tmpl w:val="164A893A"/>
    <w:lvl w:ilvl="0">
      <w:start w:val="1"/>
      <w:numFmt w:val="lowerLetter"/>
      <w:lvlText w:val="%1)"/>
      <w:lvlJc w:val="left"/>
      <w:rPr>
        <w:rFonts w:ascii="Times New Roman" w:eastAsia="Times New Roman" w:hAnsi="Times New Roman" w:cs="Times New Roman" w:hint="default"/>
        <w:b/>
        <w:bCs w:val="0"/>
        <w:i w:val="0"/>
        <w:iCs w:val="0"/>
        <w:smallCaps w:val="0"/>
        <w:strike w:val="0"/>
        <w:color w:val="000000"/>
        <w:spacing w:val="0"/>
        <w:w w:val="100"/>
        <w:sz w:val="24"/>
        <w:szCs w:val="24"/>
        <w:u w:val="none"/>
      </w:rPr>
    </w:lvl>
    <w:lvl w:ilvl="1">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2">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3">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4">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5">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6">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7">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8">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abstractNum>
  <w:abstractNum w:abstractNumId="20" w15:restartNumberingAfterBreak="0">
    <w:nsid w:val="0000003D"/>
    <w:multiLevelType w:val="multilevel"/>
    <w:tmpl w:val="8CE49600"/>
    <w:lvl w:ilvl="0">
      <w:start w:val="1"/>
      <w:numFmt w:val="decimal"/>
      <w:lvlText w:val="(%1)"/>
      <w:lvlJc w:val="left"/>
      <w:rPr>
        <w:rFonts w:ascii="Times New Roman" w:eastAsia="Times New Roman" w:hAnsi="Times New Roman" w:cs="Times New Roman" w:hint="default"/>
        <w:b/>
        <w:bCs/>
        <w:i w:val="0"/>
        <w:iCs w:val="0"/>
        <w:smallCaps w:val="0"/>
        <w:strike w:val="0"/>
        <w:color w:val="000000"/>
        <w:spacing w:val="0"/>
        <w:w w:val="100"/>
        <w:sz w:val="24"/>
        <w:szCs w:val="24"/>
        <w:u w:val="none"/>
      </w:rPr>
    </w:lvl>
    <w:lvl w:ilvl="1">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2">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3">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4">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5">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6">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7">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8">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abstractNum>
  <w:abstractNum w:abstractNumId="21" w15:restartNumberingAfterBreak="0">
    <w:nsid w:val="0000005F"/>
    <w:multiLevelType w:val="multilevel"/>
    <w:tmpl w:val="B0262882"/>
    <w:lvl w:ilvl="0">
      <w:start w:val="1"/>
      <w:numFmt w:val="decimal"/>
      <w:lvlText w:val="(%1)"/>
      <w:lvlJc w:val="left"/>
      <w:rPr>
        <w:rFonts w:ascii="Times New Roman" w:eastAsia="Times New Roman" w:hAnsi="Times New Roman" w:cs="Times New Roman" w:hint="default"/>
        <w:b/>
        <w:bCs w:val="0"/>
        <w:i w:val="0"/>
        <w:iCs w:val="0"/>
        <w:smallCaps w:val="0"/>
        <w:strike w:val="0"/>
        <w:color w:val="000000"/>
        <w:spacing w:val="0"/>
        <w:w w:val="100"/>
        <w:sz w:val="24"/>
        <w:szCs w:val="24"/>
        <w:u w:val="none"/>
      </w:rPr>
    </w:lvl>
    <w:lvl w:ilvl="1">
      <w:start w:val="1"/>
      <w:numFmt w:val="decimal"/>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2">
      <w:start w:val="1"/>
      <w:numFmt w:val="decimal"/>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3">
      <w:start w:val="1"/>
      <w:numFmt w:val="decimal"/>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4">
      <w:start w:val="1"/>
      <w:numFmt w:val="decimal"/>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5">
      <w:start w:val="1"/>
      <w:numFmt w:val="decimal"/>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6">
      <w:start w:val="1"/>
      <w:numFmt w:val="decimal"/>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7">
      <w:start w:val="1"/>
      <w:numFmt w:val="decimal"/>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8">
      <w:start w:val="1"/>
      <w:numFmt w:val="decimal"/>
      <w:lvlText w:val="(%1)"/>
      <w:lvlJc w:val="left"/>
      <w:rPr>
        <w:rFonts w:ascii="Garamond" w:eastAsia="Times New Roman" w:hAnsi="Garamond" w:cs="Garamond"/>
        <w:b w:val="0"/>
        <w:bCs w:val="0"/>
        <w:i w:val="0"/>
        <w:iCs w:val="0"/>
        <w:smallCaps w:val="0"/>
        <w:strike w:val="0"/>
        <w:color w:val="000000"/>
        <w:spacing w:val="0"/>
        <w:w w:val="100"/>
        <w:sz w:val="28"/>
        <w:szCs w:val="28"/>
        <w:u w:val="none"/>
      </w:rPr>
    </w:lvl>
  </w:abstractNum>
  <w:abstractNum w:abstractNumId="22" w15:restartNumberingAfterBreak="0">
    <w:nsid w:val="00000061"/>
    <w:multiLevelType w:val="multilevel"/>
    <w:tmpl w:val="92DA4B8C"/>
    <w:lvl w:ilvl="0">
      <w:start w:val="1"/>
      <w:numFmt w:val="decimal"/>
      <w:lvlText w:val="(%1)"/>
      <w:lvlJc w:val="left"/>
      <w:rPr>
        <w:rFonts w:ascii="Times New Roman" w:eastAsia="Times New Roman" w:hAnsi="Times New Roman" w:cs="Times New Roman" w:hint="default"/>
        <w:b/>
        <w:bCs/>
        <w:i w:val="0"/>
        <w:iCs w:val="0"/>
        <w:smallCaps w:val="0"/>
        <w:strike w:val="0"/>
        <w:color w:val="000000"/>
        <w:spacing w:val="0"/>
        <w:w w:val="100"/>
        <w:sz w:val="24"/>
        <w:szCs w:val="24"/>
        <w:u w:val="none"/>
      </w:rPr>
    </w:lvl>
    <w:lvl w:ilvl="1">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2">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3">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4">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5">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6">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7">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8">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abstractNum>
  <w:abstractNum w:abstractNumId="23" w15:restartNumberingAfterBreak="0">
    <w:nsid w:val="00000063"/>
    <w:multiLevelType w:val="multilevel"/>
    <w:tmpl w:val="A0A457AE"/>
    <w:lvl w:ilvl="0">
      <w:start w:val="1"/>
      <w:numFmt w:val="decimal"/>
      <w:lvlText w:val="(%1)"/>
      <w:lvlJc w:val="left"/>
      <w:rPr>
        <w:rFonts w:ascii="Times New Roman" w:eastAsia="Times New Roman" w:hAnsi="Times New Roman" w:cs="Times New Roman" w:hint="default"/>
        <w:b/>
        <w:bCs/>
        <w:i w:val="0"/>
        <w:iCs w:val="0"/>
        <w:smallCaps w:val="0"/>
        <w:strike w:val="0"/>
        <w:color w:val="000000"/>
        <w:spacing w:val="0"/>
        <w:w w:val="100"/>
        <w:sz w:val="24"/>
        <w:szCs w:val="24"/>
        <w:u w:val="none"/>
      </w:rPr>
    </w:lvl>
    <w:lvl w:ilvl="1">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2">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3">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4">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5">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6">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7">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8">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abstractNum>
  <w:abstractNum w:abstractNumId="24" w15:restartNumberingAfterBreak="0">
    <w:nsid w:val="00000065"/>
    <w:multiLevelType w:val="multilevel"/>
    <w:tmpl w:val="4CFA94FC"/>
    <w:lvl w:ilvl="0">
      <w:start w:val="1"/>
      <w:numFmt w:val="decimal"/>
      <w:lvlText w:val="(%1)"/>
      <w:lvlJc w:val="left"/>
      <w:rPr>
        <w:rFonts w:ascii="Times New Roman" w:eastAsia="Times New Roman" w:hAnsi="Times New Roman" w:cs="Times New Roman" w:hint="default"/>
        <w:b/>
        <w:bCs/>
        <w:i w:val="0"/>
        <w:iCs w:val="0"/>
        <w:smallCaps w:val="0"/>
        <w:strike w:val="0"/>
        <w:color w:val="000000"/>
        <w:spacing w:val="0"/>
        <w:w w:val="100"/>
        <w:sz w:val="24"/>
        <w:szCs w:val="24"/>
        <w:u w:val="none"/>
      </w:rPr>
    </w:lvl>
    <w:lvl w:ilvl="1">
      <w:start w:val="1"/>
      <w:numFmt w:val="decimal"/>
      <w:lvlText w:val="(%1)"/>
      <w:lvlJc w:val="left"/>
      <w:rPr>
        <w:rFonts w:ascii="Garamond" w:eastAsia="Times New Roman" w:hAnsi="Garamond" w:cs="Garamond"/>
        <w:b/>
        <w:bCs/>
        <w:i w:val="0"/>
        <w:iCs w:val="0"/>
        <w:smallCaps w:val="0"/>
        <w:strike w:val="0"/>
        <w:color w:val="000000"/>
        <w:spacing w:val="0"/>
        <w:w w:val="100"/>
        <w:sz w:val="26"/>
        <w:szCs w:val="26"/>
        <w:u w:val="none"/>
      </w:rPr>
    </w:lvl>
    <w:lvl w:ilvl="2">
      <w:start w:val="1"/>
      <w:numFmt w:val="decimal"/>
      <w:lvlText w:val="(%1)"/>
      <w:lvlJc w:val="left"/>
      <w:rPr>
        <w:rFonts w:ascii="Garamond" w:eastAsia="Times New Roman" w:hAnsi="Garamond" w:cs="Garamond"/>
        <w:b/>
        <w:bCs/>
        <w:i w:val="0"/>
        <w:iCs w:val="0"/>
        <w:smallCaps w:val="0"/>
        <w:strike w:val="0"/>
        <w:color w:val="000000"/>
        <w:spacing w:val="0"/>
        <w:w w:val="100"/>
        <w:sz w:val="26"/>
        <w:szCs w:val="26"/>
        <w:u w:val="none"/>
      </w:rPr>
    </w:lvl>
    <w:lvl w:ilvl="3">
      <w:start w:val="1"/>
      <w:numFmt w:val="decimal"/>
      <w:lvlText w:val="(%1)"/>
      <w:lvlJc w:val="left"/>
      <w:rPr>
        <w:rFonts w:ascii="Garamond" w:eastAsia="Times New Roman" w:hAnsi="Garamond" w:cs="Garamond"/>
        <w:b/>
        <w:bCs/>
        <w:i w:val="0"/>
        <w:iCs w:val="0"/>
        <w:smallCaps w:val="0"/>
        <w:strike w:val="0"/>
        <w:color w:val="000000"/>
        <w:spacing w:val="0"/>
        <w:w w:val="100"/>
        <w:sz w:val="26"/>
        <w:szCs w:val="26"/>
        <w:u w:val="none"/>
      </w:rPr>
    </w:lvl>
    <w:lvl w:ilvl="4">
      <w:start w:val="1"/>
      <w:numFmt w:val="decimal"/>
      <w:lvlText w:val="(%1)"/>
      <w:lvlJc w:val="left"/>
      <w:rPr>
        <w:rFonts w:ascii="Garamond" w:eastAsia="Times New Roman" w:hAnsi="Garamond" w:cs="Garamond"/>
        <w:b/>
        <w:bCs/>
        <w:i w:val="0"/>
        <w:iCs w:val="0"/>
        <w:smallCaps w:val="0"/>
        <w:strike w:val="0"/>
        <w:color w:val="000000"/>
        <w:spacing w:val="0"/>
        <w:w w:val="100"/>
        <w:sz w:val="26"/>
        <w:szCs w:val="26"/>
        <w:u w:val="none"/>
      </w:rPr>
    </w:lvl>
    <w:lvl w:ilvl="5">
      <w:start w:val="1"/>
      <w:numFmt w:val="decimal"/>
      <w:lvlText w:val="(%1)"/>
      <w:lvlJc w:val="left"/>
      <w:rPr>
        <w:rFonts w:ascii="Garamond" w:eastAsia="Times New Roman" w:hAnsi="Garamond" w:cs="Garamond"/>
        <w:b/>
        <w:bCs/>
        <w:i w:val="0"/>
        <w:iCs w:val="0"/>
        <w:smallCaps w:val="0"/>
        <w:strike w:val="0"/>
        <w:color w:val="000000"/>
        <w:spacing w:val="0"/>
        <w:w w:val="100"/>
        <w:sz w:val="26"/>
        <w:szCs w:val="26"/>
        <w:u w:val="none"/>
      </w:rPr>
    </w:lvl>
    <w:lvl w:ilvl="6">
      <w:start w:val="1"/>
      <w:numFmt w:val="decimal"/>
      <w:lvlText w:val="(%1)"/>
      <w:lvlJc w:val="left"/>
      <w:rPr>
        <w:rFonts w:ascii="Garamond" w:eastAsia="Times New Roman" w:hAnsi="Garamond" w:cs="Garamond"/>
        <w:b/>
        <w:bCs/>
        <w:i w:val="0"/>
        <w:iCs w:val="0"/>
        <w:smallCaps w:val="0"/>
        <w:strike w:val="0"/>
        <w:color w:val="000000"/>
        <w:spacing w:val="0"/>
        <w:w w:val="100"/>
        <w:sz w:val="26"/>
        <w:szCs w:val="26"/>
        <w:u w:val="none"/>
      </w:rPr>
    </w:lvl>
    <w:lvl w:ilvl="7">
      <w:start w:val="1"/>
      <w:numFmt w:val="decimal"/>
      <w:lvlText w:val="(%1)"/>
      <w:lvlJc w:val="left"/>
      <w:rPr>
        <w:rFonts w:ascii="Garamond" w:eastAsia="Times New Roman" w:hAnsi="Garamond" w:cs="Garamond"/>
        <w:b/>
        <w:bCs/>
        <w:i w:val="0"/>
        <w:iCs w:val="0"/>
        <w:smallCaps w:val="0"/>
        <w:strike w:val="0"/>
        <w:color w:val="000000"/>
        <w:spacing w:val="0"/>
        <w:w w:val="100"/>
        <w:sz w:val="26"/>
        <w:szCs w:val="26"/>
        <w:u w:val="none"/>
      </w:rPr>
    </w:lvl>
    <w:lvl w:ilvl="8">
      <w:start w:val="1"/>
      <w:numFmt w:val="decimal"/>
      <w:lvlText w:val="(%1)"/>
      <w:lvlJc w:val="left"/>
      <w:rPr>
        <w:rFonts w:ascii="Garamond" w:eastAsia="Times New Roman" w:hAnsi="Garamond" w:cs="Garamond"/>
        <w:b/>
        <w:bCs/>
        <w:i w:val="0"/>
        <w:iCs w:val="0"/>
        <w:smallCaps w:val="0"/>
        <w:strike w:val="0"/>
        <w:color w:val="000000"/>
        <w:spacing w:val="0"/>
        <w:w w:val="100"/>
        <w:sz w:val="26"/>
        <w:szCs w:val="26"/>
        <w:u w:val="none"/>
      </w:rPr>
    </w:lvl>
  </w:abstractNum>
  <w:abstractNum w:abstractNumId="25" w15:restartNumberingAfterBreak="0">
    <w:nsid w:val="00000067"/>
    <w:multiLevelType w:val="multilevel"/>
    <w:tmpl w:val="B6D0E9A4"/>
    <w:lvl w:ilvl="0">
      <w:start w:val="1"/>
      <w:numFmt w:val="decimal"/>
      <w:lvlText w:val="(%1)"/>
      <w:lvlJc w:val="left"/>
      <w:rPr>
        <w:rFonts w:cs="Times New Roman"/>
        <w:b/>
        <w:bCs w:val="0"/>
        <w:i w:val="0"/>
        <w:iCs w:val="0"/>
        <w:smallCaps w:val="0"/>
        <w:strike w:val="0"/>
        <w:color w:val="auto"/>
        <w:spacing w:val="0"/>
        <w:w w:val="100"/>
        <w:sz w:val="24"/>
        <w:szCs w:val="24"/>
        <w:u w:val="none"/>
      </w:rPr>
    </w:lvl>
    <w:lvl w:ilvl="1">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2">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3">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4">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5">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6">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7">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8">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abstractNum>
  <w:abstractNum w:abstractNumId="26" w15:restartNumberingAfterBreak="0">
    <w:nsid w:val="00000069"/>
    <w:multiLevelType w:val="multilevel"/>
    <w:tmpl w:val="F2F40B4A"/>
    <w:lvl w:ilvl="0">
      <w:start w:val="1"/>
      <w:numFmt w:val="lowerLetter"/>
      <w:lvlText w:val="%1)"/>
      <w:lvlJc w:val="left"/>
      <w:rPr>
        <w:rFonts w:ascii="Times New Roman" w:eastAsia="Times New Roman" w:hAnsi="Times New Roman" w:cs="Times New Roman" w:hint="default"/>
        <w:b/>
        <w:bCs w:val="0"/>
        <w:i w:val="0"/>
        <w:iCs w:val="0"/>
        <w:smallCaps w:val="0"/>
        <w:strike w:val="0"/>
        <w:color w:val="000000"/>
        <w:spacing w:val="0"/>
        <w:w w:val="100"/>
        <w:sz w:val="24"/>
        <w:szCs w:val="24"/>
        <w:u w:val="none"/>
      </w:rPr>
    </w:lvl>
    <w:lvl w:ilvl="1">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2">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3">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4">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5">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6">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7">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8">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abstractNum>
  <w:abstractNum w:abstractNumId="27" w15:restartNumberingAfterBreak="0">
    <w:nsid w:val="0000006B"/>
    <w:multiLevelType w:val="multilevel"/>
    <w:tmpl w:val="55F409D4"/>
    <w:lvl w:ilvl="0">
      <w:start w:val="2"/>
      <w:numFmt w:val="decimal"/>
      <w:lvlText w:val="(%1)"/>
      <w:lvlJc w:val="left"/>
      <w:rPr>
        <w:rFonts w:ascii="Times New Roman" w:eastAsia="Times New Roman" w:hAnsi="Times New Roman" w:cs="Times New Roman" w:hint="default"/>
        <w:b/>
        <w:bCs/>
        <w:i w:val="0"/>
        <w:iCs w:val="0"/>
        <w:smallCaps w:val="0"/>
        <w:strike w:val="0"/>
        <w:color w:val="000000"/>
        <w:spacing w:val="0"/>
        <w:w w:val="100"/>
        <w:sz w:val="24"/>
        <w:szCs w:val="24"/>
        <w:u w:val="none"/>
      </w:rPr>
    </w:lvl>
    <w:lvl w:ilvl="1">
      <w:start w:val="2"/>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2">
      <w:start w:val="2"/>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3">
      <w:start w:val="2"/>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4">
      <w:start w:val="2"/>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5">
      <w:start w:val="2"/>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6">
      <w:start w:val="2"/>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7">
      <w:start w:val="2"/>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8">
      <w:start w:val="2"/>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abstractNum>
  <w:abstractNum w:abstractNumId="28" w15:restartNumberingAfterBreak="0">
    <w:nsid w:val="0000006D"/>
    <w:multiLevelType w:val="multilevel"/>
    <w:tmpl w:val="DBE4582C"/>
    <w:lvl w:ilvl="0">
      <w:start w:val="1"/>
      <w:numFmt w:val="lowerLetter"/>
      <w:lvlText w:val="%1)"/>
      <w:lvlJc w:val="left"/>
      <w:rPr>
        <w:rFonts w:ascii="Times New Roman" w:eastAsia="Times New Roman" w:hAnsi="Times New Roman" w:cs="Times New Roman" w:hint="default"/>
        <w:b/>
        <w:bCs w:val="0"/>
        <w:i w:val="0"/>
        <w:iCs w:val="0"/>
        <w:smallCaps w:val="0"/>
        <w:strike w:val="0"/>
        <w:color w:val="000000"/>
        <w:spacing w:val="0"/>
        <w:w w:val="100"/>
        <w:sz w:val="24"/>
        <w:szCs w:val="24"/>
        <w:u w:val="none"/>
      </w:rPr>
    </w:lvl>
    <w:lvl w:ilvl="1">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2">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3">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4">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5">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6">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7">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8">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abstractNum>
  <w:abstractNum w:abstractNumId="29" w15:restartNumberingAfterBreak="0">
    <w:nsid w:val="0000006F"/>
    <w:multiLevelType w:val="multilevel"/>
    <w:tmpl w:val="AC6ACE14"/>
    <w:lvl w:ilvl="0">
      <w:start w:val="1"/>
      <w:numFmt w:val="decimal"/>
      <w:lvlText w:val="(%1)"/>
      <w:lvlJc w:val="left"/>
      <w:rPr>
        <w:rFonts w:ascii="Times New Roman" w:eastAsia="Times New Roman" w:hAnsi="Times New Roman" w:cs="Times New Roman" w:hint="default"/>
        <w:b/>
        <w:bCs/>
        <w:i w:val="0"/>
        <w:iCs w:val="0"/>
        <w:smallCaps w:val="0"/>
        <w:strike w:val="0"/>
        <w:color w:val="000000"/>
        <w:spacing w:val="0"/>
        <w:w w:val="100"/>
        <w:sz w:val="24"/>
        <w:szCs w:val="24"/>
        <w:u w:val="none"/>
      </w:rPr>
    </w:lvl>
    <w:lvl w:ilvl="1">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2">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3">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4">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5">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6">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7">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8">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abstractNum>
  <w:abstractNum w:abstractNumId="30" w15:restartNumberingAfterBreak="0">
    <w:nsid w:val="00000071"/>
    <w:multiLevelType w:val="multilevel"/>
    <w:tmpl w:val="1E2C0472"/>
    <w:lvl w:ilvl="0">
      <w:start w:val="1"/>
      <w:numFmt w:val="decimal"/>
      <w:lvlText w:val="(%1)"/>
      <w:lvlJc w:val="left"/>
      <w:rPr>
        <w:rFonts w:ascii="Times New Roman" w:eastAsia="Times New Roman" w:hAnsi="Times New Roman" w:cs="Times New Roman" w:hint="default"/>
        <w:b/>
        <w:bCs/>
        <w:i w:val="0"/>
        <w:iCs w:val="0"/>
        <w:smallCaps w:val="0"/>
        <w:strike w:val="0"/>
        <w:color w:val="000000"/>
        <w:spacing w:val="0"/>
        <w:w w:val="100"/>
        <w:sz w:val="24"/>
        <w:szCs w:val="24"/>
        <w:u w:val="none"/>
      </w:rPr>
    </w:lvl>
    <w:lvl w:ilvl="1">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2">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3">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4">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5">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6">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7">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8">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abstractNum>
  <w:abstractNum w:abstractNumId="31" w15:restartNumberingAfterBreak="0">
    <w:nsid w:val="00000073"/>
    <w:multiLevelType w:val="multilevel"/>
    <w:tmpl w:val="BA6652E4"/>
    <w:lvl w:ilvl="0">
      <w:start w:val="1"/>
      <w:numFmt w:val="lowerLetter"/>
      <w:lvlText w:val="%1)"/>
      <w:lvlJc w:val="left"/>
      <w:rPr>
        <w:rFonts w:ascii="Times New Roman" w:eastAsia="Times New Roman" w:hAnsi="Times New Roman" w:cs="Times New Roman" w:hint="default"/>
        <w:b/>
        <w:bCs w:val="0"/>
        <w:i w:val="0"/>
        <w:iCs w:val="0"/>
        <w:smallCaps w:val="0"/>
        <w:strike w:val="0"/>
        <w:color w:val="000000"/>
        <w:spacing w:val="0"/>
        <w:w w:val="100"/>
        <w:sz w:val="24"/>
        <w:szCs w:val="24"/>
        <w:u w:val="none"/>
      </w:rPr>
    </w:lvl>
    <w:lvl w:ilvl="1">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2">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3">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4">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5">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6">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7">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8">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abstractNum>
  <w:abstractNum w:abstractNumId="32" w15:restartNumberingAfterBreak="0">
    <w:nsid w:val="00000075"/>
    <w:multiLevelType w:val="multilevel"/>
    <w:tmpl w:val="DDE65DA0"/>
    <w:lvl w:ilvl="0">
      <w:start w:val="1"/>
      <w:numFmt w:val="decimal"/>
      <w:lvlText w:val="(%1)"/>
      <w:lvlJc w:val="left"/>
      <w:rPr>
        <w:rFonts w:ascii="Times New Roman" w:eastAsia="Times New Roman" w:hAnsi="Times New Roman" w:cs="Times New Roman" w:hint="default"/>
        <w:b/>
        <w:bCs/>
        <w:i w:val="0"/>
        <w:iCs w:val="0"/>
        <w:smallCaps w:val="0"/>
        <w:strike w:val="0"/>
        <w:color w:val="000000"/>
        <w:spacing w:val="0"/>
        <w:w w:val="100"/>
        <w:sz w:val="24"/>
        <w:szCs w:val="24"/>
        <w:u w:val="none"/>
      </w:rPr>
    </w:lvl>
    <w:lvl w:ilvl="1">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2">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3">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4">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5">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6">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7">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8">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abstractNum>
  <w:abstractNum w:abstractNumId="33" w15:restartNumberingAfterBreak="0">
    <w:nsid w:val="00000079"/>
    <w:multiLevelType w:val="multilevel"/>
    <w:tmpl w:val="3EF48AE4"/>
    <w:lvl w:ilvl="0">
      <w:start w:val="2"/>
      <w:numFmt w:val="decimal"/>
      <w:lvlText w:val="(%1)"/>
      <w:lvlJc w:val="left"/>
      <w:rPr>
        <w:rFonts w:ascii="Times New Roman" w:eastAsia="Times New Roman" w:hAnsi="Times New Roman" w:cs="Times New Roman" w:hint="default"/>
        <w:b/>
        <w:bCs/>
        <w:i w:val="0"/>
        <w:iCs w:val="0"/>
        <w:smallCaps w:val="0"/>
        <w:strike w:val="0"/>
        <w:color w:val="000000"/>
        <w:spacing w:val="0"/>
        <w:w w:val="100"/>
        <w:sz w:val="24"/>
        <w:szCs w:val="24"/>
        <w:u w:val="none"/>
      </w:rPr>
    </w:lvl>
    <w:lvl w:ilvl="1">
      <w:start w:val="2"/>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2">
      <w:start w:val="2"/>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3">
      <w:start w:val="2"/>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4">
      <w:start w:val="2"/>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5">
      <w:start w:val="2"/>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6">
      <w:start w:val="2"/>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7">
      <w:start w:val="2"/>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8">
      <w:start w:val="2"/>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abstractNum>
  <w:abstractNum w:abstractNumId="34" w15:restartNumberingAfterBreak="0">
    <w:nsid w:val="0000007B"/>
    <w:multiLevelType w:val="multilevel"/>
    <w:tmpl w:val="636463AC"/>
    <w:lvl w:ilvl="0">
      <w:start w:val="1"/>
      <w:numFmt w:val="decimal"/>
      <w:lvlText w:val="(%1)"/>
      <w:lvlJc w:val="left"/>
      <w:rPr>
        <w:rFonts w:ascii="Times New Roman" w:eastAsia="Times New Roman" w:hAnsi="Times New Roman" w:cs="Times New Roman" w:hint="default"/>
        <w:b/>
        <w:bCs/>
        <w:i w:val="0"/>
        <w:iCs w:val="0"/>
        <w:smallCaps w:val="0"/>
        <w:strike w:val="0"/>
        <w:color w:val="000000"/>
        <w:spacing w:val="0"/>
        <w:w w:val="100"/>
        <w:sz w:val="24"/>
        <w:szCs w:val="24"/>
        <w:u w:val="none"/>
      </w:rPr>
    </w:lvl>
    <w:lvl w:ilvl="1">
      <w:start w:val="1"/>
      <w:numFmt w:val="decimal"/>
      <w:lvlText w:val="(%1)"/>
      <w:lvlJc w:val="left"/>
      <w:rPr>
        <w:rFonts w:ascii="Garamond" w:eastAsia="Times New Roman" w:hAnsi="Garamond" w:cs="Garamond"/>
        <w:b/>
        <w:bCs/>
        <w:i w:val="0"/>
        <w:iCs w:val="0"/>
        <w:smallCaps w:val="0"/>
        <w:strike w:val="0"/>
        <w:color w:val="000000"/>
        <w:spacing w:val="0"/>
        <w:w w:val="100"/>
        <w:sz w:val="26"/>
        <w:szCs w:val="26"/>
        <w:u w:val="none"/>
      </w:rPr>
    </w:lvl>
    <w:lvl w:ilvl="2">
      <w:start w:val="1"/>
      <w:numFmt w:val="decimal"/>
      <w:lvlText w:val="(%1)"/>
      <w:lvlJc w:val="left"/>
      <w:rPr>
        <w:rFonts w:ascii="Garamond" w:eastAsia="Times New Roman" w:hAnsi="Garamond" w:cs="Garamond"/>
        <w:b/>
        <w:bCs/>
        <w:i w:val="0"/>
        <w:iCs w:val="0"/>
        <w:smallCaps w:val="0"/>
        <w:strike w:val="0"/>
        <w:color w:val="000000"/>
        <w:spacing w:val="0"/>
        <w:w w:val="100"/>
        <w:sz w:val="26"/>
        <w:szCs w:val="26"/>
        <w:u w:val="none"/>
      </w:rPr>
    </w:lvl>
    <w:lvl w:ilvl="3">
      <w:start w:val="1"/>
      <w:numFmt w:val="decimal"/>
      <w:lvlText w:val="(%1)"/>
      <w:lvlJc w:val="left"/>
      <w:rPr>
        <w:rFonts w:ascii="Garamond" w:eastAsia="Times New Roman" w:hAnsi="Garamond" w:cs="Garamond"/>
        <w:b/>
        <w:bCs/>
        <w:i w:val="0"/>
        <w:iCs w:val="0"/>
        <w:smallCaps w:val="0"/>
        <w:strike w:val="0"/>
        <w:color w:val="000000"/>
        <w:spacing w:val="0"/>
        <w:w w:val="100"/>
        <w:sz w:val="26"/>
        <w:szCs w:val="26"/>
        <w:u w:val="none"/>
      </w:rPr>
    </w:lvl>
    <w:lvl w:ilvl="4">
      <w:start w:val="1"/>
      <w:numFmt w:val="decimal"/>
      <w:lvlText w:val="(%1)"/>
      <w:lvlJc w:val="left"/>
      <w:rPr>
        <w:rFonts w:ascii="Garamond" w:eastAsia="Times New Roman" w:hAnsi="Garamond" w:cs="Garamond"/>
        <w:b/>
        <w:bCs/>
        <w:i w:val="0"/>
        <w:iCs w:val="0"/>
        <w:smallCaps w:val="0"/>
        <w:strike w:val="0"/>
        <w:color w:val="000000"/>
        <w:spacing w:val="0"/>
        <w:w w:val="100"/>
        <w:sz w:val="26"/>
        <w:szCs w:val="26"/>
        <w:u w:val="none"/>
      </w:rPr>
    </w:lvl>
    <w:lvl w:ilvl="5">
      <w:start w:val="1"/>
      <w:numFmt w:val="decimal"/>
      <w:lvlText w:val="(%1)"/>
      <w:lvlJc w:val="left"/>
      <w:rPr>
        <w:rFonts w:ascii="Garamond" w:eastAsia="Times New Roman" w:hAnsi="Garamond" w:cs="Garamond"/>
        <w:b/>
        <w:bCs/>
        <w:i w:val="0"/>
        <w:iCs w:val="0"/>
        <w:smallCaps w:val="0"/>
        <w:strike w:val="0"/>
        <w:color w:val="000000"/>
        <w:spacing w:val="0"/>
        <w:w w:val="100"/>
        <w:sz w:val="26"/>
        <w:szCs w:val="26"/>
        <w:u w:val="none"/>
      </w:rPr>
    </w:lvl>
    <w:lvl w:ilvl="6">
      <w:start w:val="1"/>
      <w:numFmt w:val="decimal"/>
      <w:lvlText w:val="(%1)"/>
      <w:lvlJc w:val="left"/>
      <w:rPr>
        <w:rFonts w:ascii="Garamond" w:eastAsia="Times New Roman" w:hAnsi="Garamond" w:cs="Garamond"/>
        <w:b/>
        <w:bCs/>
        <w:i w:val="0"/>
        <w:iCs w:val="0"/>
        <w:smallCaps w:val="0"/>
        <w:strike w:val="0"/>
        <w:color w:val="000000"/>
        <w:spacing w:val="0"/>
        <w:w w:val="100"/>
        <w:sz w:val="26"/>
        <w:szCs w:val="26"/>
        <w:u w:val="none"/>
      </w:rPr>
    </w:lvl>
    <w:lvl w:ilvl="7">
      <w:start w:val="1"/>
      <w:numFmt w:val="decimal"/>
      <w:lvlText w:val="(%1)"/>
      <w:lvlJc w:val="left"/>
      <w:rPr>
        <w:rFonts w:ascii="Garamond" w:eastAsia="Times New Roman" w:hAnsi="Garamond" w:cs="Garamond"/>
        <w:b/>
        <w:bCs/>
        <w:i w:val="0"/>
        <w:iCs w:val="0"/>
        <w:smallCaps w:val="0"/>
        <w:strike w:val="0"/>
        <w:color w:val="000000"/>
        <w:spacing w:val="0"/>
        <w:w w:val="100"/>
        <w:sz w:val="26"/>
        <w:szCs w:val="26"/>
        <w:u w:val="none"/>
      </w:rPr>
    </w:lvl>
    <w:lvl w:ilvl="8">
      <w:start w:val="1"/>
      <w:numFmt w:val="decimal"/>
      <w:lvlText w:val="(%1)"/>
      <w:lvlJc w:val="left"/>
      <w:rPr>
        <w:rFonts w:ascii="Garamond" w:eastAsia="Times New Roman" w:hAnsi="Garamond" w:cs="Garamond"/>
        <w:b/>
        <w:bCs/>
        <w:i w:val="0"/>
        <w:iCs w:val="0"/>
        <w:smallCaps w:val="0"/>
        <w:strike w:val="0"/>
        <w:color w:val="000000"/>
        <w:spacing w:val="0"/>
        <w:w w:val="100"/>
        <w:sz w:val="26"/>
        <w:szCs w:val="26"/>
        <w:u w:val="none"/>
      </w:rPr>
    </w:lvl>
  </w:abstractNum>
  <w:abstractNum w:abstractNumId="35" w15:restartNumberingAfterBreak="0">
    <w:nsid w:val="0000007F"/>
    <w:multiLevelType w:val="multilevel"/>
    <w:tmpl w:val="2A8468C0"/>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sz w:val="24"/>
        <w:szCs w:val="24"/>
        <w:u w:val="none"/>
      </w:rPr>
    </w:lvl>
    <w:lvl w:ilvl="1">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2">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3">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4">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5">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6">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7">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8">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abstractNum>
  <w:abstractNum w:abstractNumId="36" w15:restartNumberingAfterBreak="0">
    <w:nsid w:val="00000081"/>
    <w:multiLevelType w:val="multilevel"/>
    <w:tmpl w:val="F466B79C"/>
    <w:lvl w:ilvl="0">
      <w:start w:val="1"/>
      <w:numFmt w:val="decimal"/>
      <w:lvlText w:val="(%1)"/>
      <w:lvlJc w:val="left"/>
      <w:rPr>
        <w:rFonts w:ascii="Times New Roman" w:eastAsia="Times New Roman" w:hAnsi="Times New Roman" w:cs="Times New Roman" w:hint="default"/>
        <w:b/>
        <w:bCs/>
        <w:i w:val="0"/>
        <w:iCs w:val="0"/>
        <w:smallCaps w:val="0"/>
        <w:strike w:val="0"/>
        <w:color w:val="000000"/>
        <w:spacing w:val="0"/>
        <w:w w:val="100"/>
        <w:sz w:val="24"/>
        <w:szCs w:val="24"/>
        <w:u w:val="none"/>
      </w:rPr>
    </w:lvl>
    <w:lvl w:ilvl="1">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2">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3">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4">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5">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6">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7">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8">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abstractNum>
  <w:abstractNum w:abstractNumId="37" w15:restartNumberingAfterBreak="0">
    <w:nsid w:val="00000083"/>
    <w:multiLevelType w:val="multilevel"/>
    <w:tmpl w:val="F8F442C4"/>
    <w:lvl w:ilvl="0">
      <w:start w:val="1"/>
      <w:numFmt w:val="decimal"/>
      <w:lvlText w:val="(%1)"/>
      <w:lvlJc w:val="left"/>
      <w:rPr>
        <w:rFonts w:ascii="Times New Roman" w:eastAsia="Times New Roman" w:hAnsi="Times New Roman" w:cs="Times New Roman" w:hint="default"/>
        <w:b/>
        <w:bCs w:val="0"/>
        <w:i w:val="0"/>
        <w:iCs w:val="0"/>
        <w:smallCaps w:val="0"/>
        <w:strike w:val="0"/>
        <w:color w:val="000000"/>
        <w:spacing w:val="0"/>
        <w:w w:val="100"/>
        <w:sz w:val="24"/>
        <w:szCs w:val="24"/>
        <w:u w:val="none"/>
      </w:rPr>
    </w:lvl>
    <w:lvl w:ilvl="1">
      <w:start w:val="1"/>
      <w:numFmt w:val="decimal"/>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2">
      <w:start w:val="1"/>
      <w:numFmt w:val="decimal"/>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3">
      <w:start w:val="1"/>
      <w:numFmt w:val="decimal"/>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4">
      <w:start w:val="1"/>
      <w:numFmt w:val="decimal"/>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5">
      <w:start w:val="1"/>
      <w:numFmt w:val="decimal"/>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6">
      <w:start w:val="1"/>
      <w:numFmt w:val="decimal"/>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7">
      <w:start w:val="1"/>
      <w:numFmt w:val="decimal"/>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8">
      <w:start w:val="1"/>
      <w:numFmt w:val="decimal"/>
      <w:lvlText w:val="(%1)"/>
      <w:lvlJc w:val="left"/>
      <w:rPr>
        <w:rFonts w:ascii="Garamond" w:eastAsia="Times New Roman" w:hAnsi="Garamond" w:cs="Garamond"/>
        <w:b w:val="0"/>
        <w:bCs w:val="0"/>
        <w:i w:val="0"/>
        <w:iCs w:val="0"/>
        <w:smallCaps w:val="0"/>
        <w:strike w:val="0"/>
        <w:color w:val="000000"/>
        <w:spacing w:val="0"/>
        <w:w w:val="100"/>
        <w:sz w:val="28"/>
        <w:szCs w:val="28"/>
        <w:u w:val="none"/>
      </w:rPr>
    </w:lvl>
  </w:abstractNum>
  <w:abstractNum w:abstractNumId="38" w15:restartNumberingAfterBreak="0">
    <w:nsid w:val="00000087"/>
    <w:multiLevelType w:val="multilevel"/>
    <w:tmpl w:val="D22C9A66"/>
    <w:lvl w:ilvl="0">
      <w:start w:val="1"/>
      <w:numFmt w:val="lowerLetter"/>
      <w:lvlText w:val="%1)"/>
      <w:lvlJc w:val="left"/>
      <w:rPr>
        <w:rFonts w:ascii="Times New Roman" w:eastAsia="Times New Roman" w:hAnsi="Times New Roman" w:cs="Times New Roman" w:hint="default"/>
        <w:b/>
        <w:bCs w:val="0"/>
        <w:i w:val="0"/>
        <w:iCs w:val="0"/>
        <w:smallCaps w:val="0"/>
        <w:strike w:val="0"/>
        <w:color w:val="000000"/>
        <w:spacing w:val="0"/>
        <w:w w:val="100"/>
        <w:sz w:val="24"/>
        <w:szCs w:val="24"/>
        <w:u w:val="none"/>
      </w:rPr>
    </w:lvl>
    <w:lvl w:ilvl="1">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2">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3">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4">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5">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6">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7">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8">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abstractNum>
  <w:abstractNum w:abstractNumId="39" w15:restartNumberingAfterBreak="0">
    <w:nsid w:val="00000089"/>
    <w:multiLevelType w:val="multilevel"/>
    <w:tmpl w:val="DA8AA3B4"/>
    <w:lvl w:ilvl="0">
      <w:start w:val="1"/>
      <w:numFmt w:val="decimal"/>
      <w:lvlText w:val="(%1)"/>
      <w:lvlJc w:val="left"/>
      <w:rPr>
        <w:rFonts w:ascii="Times New Roman" w:eastAsia="Times New Roman" w:hAnsi="Times New Roman" w:cs="Times New Roman" w:hint="default"/>
        <w:b/>
        <w:bCs w:val="0"/>
        <w:i w:val="0"/>
        <w:iCs w:val="0"/>
        <w:smallCaps w:val="0"/>
        <w:strike w:val="0"/>
        <w:color w:val="000000"/>
        <w:spacing w:val="0"/>
        <w:w w:val="100"/>
        <w:sz w:val="24"/>
        <w:szCs w:val="24"/>
        <w:u w:val="none"/>
      </w:rPr>
    </w:lvl>
    <w:lvl w:ilvl="1">
      <w:start w:val="1"/>
      <w:numFmt w:val="decimal"/>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2">
      <w:start w:val="1"/>
      <w:numFmt w:val="decimal"/>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3">
      <w:start w:val="1"/>
      <w:numFmt w:val="decimal"/>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4">
      <w:start w:val="1"/>
      <w:numFmt w:val="decimal"/>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5">
      <w:start w:val="1"/>
      <w:numFmt w:val="decimal"/>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6">
      <w:start w:val="1"/>
      <w:numFmt w:val="decimal"/>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7">
      <w:start w:val="1"/>
      <w:numFmt w:val="decimal"/>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8">
      <w:start w:val="1"/>
      <w:numFmt w:val="decimal"/>
      <w:lvlText w:val="(%1)"/>
      <w:lvlJc w:val="left"/>
      <w:rPr>
        <w:rFonts w:ascii="Garamond" w:eastAsia="Times New Roman" w:hAnsi="Garamond" w:cs="Garamond"/>
        <w:b w:val="0"/>
        <w:bCs w:val="0"/>
        <w:i w:val="0"/>
        <w:iCs w:val="0"/>
        <w:smallCaps w:val="0"/>
        <w:strike w:val="0"/>
        <w:color w:val="000000"/>
        <w:spacing w:val="0"/>
        <w:w w:val="100"/>
        <w:sz w:val="28"/>
        <w:szCs w:val="28"/>
        <w:u w:val="none"/>
      </w:rPr>
    </w:lvl>
  </w:abstractNum>
  <w:abstractNum w:abstractNumId="40" w15:restartNumberingAfterBreak="0">
    <w:nsid w:val="0000008B"/>
    <w:multiLevelType w:val="multilevel"/>
    <w:tmpl w:val="5C3AA6B0"/>
    <w:lvl w:ilvl="0">
      <w:start w:val="1"/>
      <w:numFmt w:val="lowerLetter"/>
      <w:lvlText w:val="%1)"/>
      <w:lvlJc w:val="left"/>
      <w:rPr>
        <w:rFonts w:ascii="Times New Roman" w:eastAsia="Times New Roman" w:hAnsi="Times New Roman" w:cs="Times New Roman" w:hint="default"/>
        <w:b/>
        <w:bCs/>
        <w:i w:val="0"/>
        <w:iCs w:val="0"/>
        <w:smallCaps w:val="0"/>
        <w:strike w:val="0"/>
        <w:color w:val="000000"/>
        <w:spacing w:val="0"/>
        <w:w w:val="100"/>
        <w:sz w:val="24"/>
        <w:szCs w:val="24"/>
        <w:u w:val="none"/>
      </w:rPr>
    </w:lvl>
    <w:lvl w:ilvl="1">
      <w:start w:val="1"/>
      <w:numFmt w:val="lowerLetter"/>
      <w:lvlText w:val="%1)"/>
      <w:lvlJc w:val="left"/>
      <w:rPr>
        <w:rFonts w:ascii="Garamond" w:eastAsia="Times New Roman" w:hAnsi="Garamond" w:cs="Garamond"/>
        <w:b/>
        <w:bCs/>
        <w:i w:val="0"/>
        <w:iCs w:val="0"/>
        <w:smallCaps w:val="0"/>
        <w:strike w:val="0"/>
        <w:color w:val="000000"/>
        <w:spacing w:val="0"/>
        <w:w w:val="100"/>
        <w:sz w:val="28"/>
        <w:szCs w:val="28"/>
        <w:u w:val="none"/>
      </w:rPr>
    </w:lvl>
    <w:lvl w:ilvl="2">
      <w:start w:val="1"/>
      <w:numFmt w:val="lowerLetter"/>
      <w:lvlText w:val="%1)"/>
      <w:lvlJc w:val="left"/>
      <w:rPr>
        <w:rFonts w:ascii="Garamond" w:eastAsia="Times New Roman" w:hAnsi="Garamond" w:cs="Garamond"/>
        <w:b/>
        <w:bCs/>
        <w:i w:val="0"/>
        <w:iCs w:val="0"/>
        <w:smallCaps w:val="0"/>
        <w:strike w:val="0"/>
        <w:color w:val="000000"/>
        <w:spacing w:val="0"/>
        <w:w w:val="100"/>
        <w:sz w:val="28"/>
        <w:szCs w:val="28"/>
        <w:u w:val="none"/>
      </w:rPr>
    </w:lvl>
    <w:lvl w:ilvl="3">
      <w:start w:val="1"/>
      <w:numFmt w:val="lowerLetter"/>
      <w:lvlText w:val="%1)"/>
      <w:lvlJc w:val="left"/>
      <w:rPr>
        <w:rFonts w:ascii="Garamond" w:eastAsia="Times New Roman" w:hAnsi="Garamond" w:cs="Garamond"/>
        <w:b/>
        <w:bCs/>
        <w:i w:val="0"/>
        <w:iCs w:val="0"/>
        <w:smallCaps w:val="0"/>
        <w:strike w:val="0"/>
        <w:color w:val="000000"/>
        <w:spacing w:val="0"/>
        <w:w w:val="100"/>
        <w:sz w:val="28"/>
        <w:szCs w:val="28"/>
        <w:u w:val="none"/>
      </w:rPr>
    </w:lvl>
    <w:lvl w:ilvl="4">
      <w:start w:val="1"/>
      <w:numFmt w:val="lowerLetter"/>
      <w:lvlText w:val="%1)"/>
      <w:lvlJc w:val="left"/>
      <w:rPr>
        <w:rFonts w:ascii="Garamond" w:eastAsia="Times New Roman" w:hAnsi="Garamond" w:cs="Garamond"/>
        <w:b/>
        <w:bCs/>
        <w:i w:val="0"/>
        <w:iCs w:val="0"/>
        <w:smallCaps w:val="0"/>
        <w:strike w:val="0"/>
        <w:color w:val="000000"/>
        <w:spacing w:val="0"/>
        <w:w w:val="100"/>
        <w:sz w:val="28"/>
        <w:szCs w:val="28"/>
        <w:u w:val="none"/>
      </w:rPr>
    </w:lvl>
    <w:lvl w:ilvl="5">
      <w:start w:val="1"/>
      <w:numFmt w:val="lowerLetter"/>
      <w:lvlText w:val="%1)"/>
      <w:lvlJc w:val="left"/>
      <w:rPr>
        <w:rFonts w:ascii="Garamond" w:eastAsia="Times New Roman" w:hAnsi="Garamond" w:cs="Garamond"/>
        <w:b/>
        <w:bCs/>
        <w:i w:val="0"/>
        <w:iCs w:val="0"/>
        <w:smallCaps w:val="0"/>
        <w:strike w:val="0"/>
        <w:color w:val="000000"/>
        <w:spacing w:val="0"/>
        <w:w w:val="100"/>
        <w:sz w:val="28"/>
        <w:szCs w:val="28"/>
        <w:u w:val="none"/>
      </w:rPr>
    </w:lvl>
    <w:lvl w:ilvl="6">
      <w:start w:val="1"/>
      <w:numFmt w:val="lowerLetter"/>
      <w:lvlText w:val="%1)"/>
      <w:lvlJc w:val="left"/>
      <w:rPr>
        <w:rFonts w:ascii="Garamond" w:eastAsia="Times New Roman" w:hAnsi="Garamond" w:cs="Garamond"/>
        <w:b/>
        <w:bCs/>
        <w:i w:val="0"/>
        <w:iCs w:val="0"/>
        <w:smallCaps w:val="0"/>
        <w:strike w:val="0"/>
        <w:color w:val="000000"/>
        <w:spacing w:val="0"/>
        <w:w w:val="100"/>
        <w:sz w:val="28"/>
        <w:szCs w:val="28"/>
        <w:u w:val="none"/>
      </w:rPr>
    </w:lvl>
    <w:lvl w:ilvl="7">
      <w:start w:val="1"/>
      <w:numFmt w:val="lowerLetter"/>
      <w:lvlText w:val="%1)"/>
      <w:lvlJc w:val="left"/>
      <w:rPr>
        <w:rFonts w:ascii="Garamond" w:eastAsia="Times New Roman" w:hAnsi="Garamond" w:cs="Garamond"/>
        <w:b/>
        <w:bCs/>
        <w:i w:val="0"/>
        <w:iCs w:val="0"/>
        <w:smallCaps w:val="0"/>
        <w:strike w:val="0"/>
        <w:color w:val="000000"/>
        <w:spacing w:val="0"/>
        <w:w w:val="100"/>
        <w:sz w:val="28"/>
        <w:szCs w:val="28"/>
        <w:u w:val="none"/>
      </w:rPr>
    </w:lvl>
    <w:lvl w:ilvl="8">
      <w:start w:val="1"/>
      <w:numFmt w:val="lowerLetter"/>
      <w:lvlText w:val="%1)"/>
      <w:lvlJc w:val="left"/>
      <w:rPr>
        <w:rFonts w:ascii="Garamond" w:eastAsia="Times New Roman" w:hAnsi="Garamond" w:cs="Garamond"/>
        <w:b/>
        <w:bCs/>
        <w:i w:val="0"/>
        <w:iCs w:val="0"/>
        <w:smallCaps w:val="0"/>
        <w:strike w:val="0"/>
        <w:color w:val="000000"/>
        <w:spacing w:val="0"/>
        <w:w w:val="100"/>
        <w:sz w:val="28"/>
        <w:szCs w:val="28"/>
        <w:u w:val="none"/>
      </w:rPr>
    </w:lvl>
  </w:abstractNum>
  <w:abstractNum w:abstractNumId="41" w15:restartNumberingAfterBreak="0">
    <w:nsid w:val="0000008D"/>
    <w:multiLevelType w:val="multilevel"/>
    <w:tmpl w:val="046A9650"/>
    <w:lvl w:ilvl="0">
      <w:start w:val="1"/>
      <w:numFmt w:val="lowerRoman"/>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1">
      <w:start w:val="1"/>
      <w:numFmt w:val="lowerRoman"/>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2">
      <w:start w:val="1"/>
      <w:numFmt w:val="lowerRoman"/>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3">
      <w:start w:val="1"/>
      <w:numFmt w:val="lowerRoman"/>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4">
      <w:start w:val="1"/>
      <w:numFmt w:val="lowerRoman"/>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5">
      <w:start w:val="1"/>
      <w:numFmt w:val="lowerRoman"/>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6">
      <w:start w:val="1"/>
      <w:numFmt w:val="lowerRoman"/>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7">
      <w:start w:val="1"/>
      <w:numFmt w:val="lowerRoman"/>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8">
      <w:start w:val="1"/>
      <w:numFmt w:val="lowerRoman"/>
      <w:lvlText w:val="%1."/>
      <w:lvlJc w:val="left"/>
      <w:rPr>
        <w:rFonts w:ascii="Garamond" w:eastAsia="Times New Roman" w:hAnsi="Garamond" w:cs="Garamond"/>
        <w:b w:val="0"/>
        <w:bCs w:val="0"/>
        <w:i w:val="0"/>
        <w:iCs w:val="0"/>
        <w:smallCaps w:val="0"/>
        <w:strike w:val="0"/>
        <w:color w:val="000000"/>
        <w:spacing w:val="0"/>
        <w:w w:val="100"/>
        <w:sz w:val="28"/>
        <w:szCs w:val="28"/>
        <w:u w:val="none"/>
      </w:rPr>
    </w:lvl>
  </w:abstractNum>
  <w:abstractNum w:abstractNumId="42" w15:restartNumberingAfterBreak="0">
    <w:nsid w:val="0000008F"/>
    <w:multiLevelType w:val="multilevel"/>
    <w:tmpl w:val="EE42072A"/>
    <w:lvl w:ilvl="0">
      <w:start w:val="1"/>
      <w:numFmt w:val="lowerRoman"/>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1">
      <w:start w:val="1"/>
      <w:numFmt w:val="lowerRoman"/>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2">
      <w:start w:val="1"/>
      <w:numFmt w:val="lowerRoman"/>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3">
      <w:start w:val="1"/>
      <w:numFmt w:val="lowerRoman"/>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4">
      <w:start w:val="1"/>
      <w:numFmt w:val="lowerRoman"/>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5">
      <w:start w:val="1"/>
      <w:numFmt w:val="lowerRoman"/>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6">
      <w:start w:val="1"/>
      <w:numFmt w:val="lowerRoman"/>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7">
      <w:start w:val="1"/>
      <w:numFmt w:val="lowerRoman"/>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8">
      <w:start w:val="1"/>
      <w:numFmt w:val="lowerRoman"/>
      <w:lvlText w:val="%1."/>
      <w:lvlJc w:val="left"/>
      <w:rPr>
        <w:rFonts w:ascii="Garamond" w:eastAsia="Times New Roman" w:hAnsi="Garamond" w:cs="Garamond"/>
        <w:b w:val="0"/>
        <w:bCs w:val="0"/>
        <w:i w:val="0"/>
        <w:iCs w:val="0"/>
        <w:smallCaps w:val="0"/>
        <w:strike w:val="0"/>
        <w:color w:val="000000"/>
        <w:spacing w:val="0"/>
        <w:w w:val="100"/>
        <w:sz w:val="28"/>
        <w:szCs w:val="28"/>
        <w:u w:val="none"/>
      </w:rPr>
    </w:lvl>
  </w:abstractNum>
  <w:abstractNum w:abstractNumId="43" w15:restartNumberingAfterBreak="0">
    <w:nsid w:val="00000091"/>
    <w:multiLevelType w:val="multilevel"/>
    <w:tmpl w:val="E52C8BD4"/>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sz w:val="24"/>
        <w:szCs w:val="24"/>
        <w:u w:val="none"/>
      </w:rPr>
    </w:lvl>
    <w:lvl w:ilvl="1">
      <w:start w:val="1"/>
      <w:numFmt w:val="lowerRoman"/>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2">
      <w:start w:val="1"/>
      <w:numFmt w:val="lowerRoman"/>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3">
      <w:start w:val="1"/>
      <w:numFmt w:val="lowerRoman"/>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4">
      <w:start w:val="1"/>
      <w:numFmt w:val="lowerRoman"/>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5">
      <w:start w:val="1"/>
      <w:numFmt w:val="lowerRoman"/>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6">
      <w:start w:val="1"/>
      <w:numFmt w:val="lowerRoman"/>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7">
      <w:start w:val="1"/>
      <w:numFmt w:val="lowerRoman"/>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8">
      <w:start w:val="1"/>
      <w:numFmt w:val="lowerRoman"/>
      <w:lvlText w:val="%1."/>
      <w:lvlJc w:val="left"/>
      <w:rPr>
        <w:rFonts w:ascii="Garamond" w:eastAsia="Times New Roman" w:hAnsi="Garamond" w:cs="Garamond"/>
        <w:b w:val="0"/>
        <w:bCs w:val="0"/>
        <w:i w:val="0"/>
        <w:iCs w:val="0"/>
        <w:smallCaps w:val="0"/>
        <w:strike w:val="0"/>
        <w:color w:val="000000"/>
        <w:spacing w:val="0"/>
        <w:w w:val="100"/>
        <w:sz w:val="28"/>
        <w:szCs w:val="28"/>
        <w:u w:val="none"/>
      </w:rPr>
    </w:lvl>
  </w:abstractNum>
  <w:abstractNum w:abstractNumId="44" w15:restartNumberingAfterBreak="0">
    <w:nsid w:val="00000093"/>
    <w:multiLevelType w:val="multilevel"/>
    <w:tmpl w:val="A594B28C"/>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sz w:val="24"/>
        <w:szCs w:val="24"/>
        <w:u w:val="none"/>
      </w:rPr>
    </w:lvl>
    <w:lvl w:ilvl="1">
      <w:start w:val="2"/>
      <w:numFmt w:val="decimal"/>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2">
      <w:start w:val="2"/>
      <w:numFmt w:val="decimal"/>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3">
      <w:start w:val="2"/>
      <w:numFmt w:val="decimal"/>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4">
      <w:start w:val="2"/>
      <w:numFmt w:val="decimal"/>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5">
      <w:start w:val="2"/>
      <w:numFmt w:val="decimal"/>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6">
      <w:start w:val="2"/>
      <w:numFmt w:val="decimal"/>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7">
      <w:start w:val="2"/>
      <w:numFmt w:val="decimal"/>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8">
      <w:start w:val="2"/>
      <w:numFmt w:val="decimal"/>
      <w:lvlText w:val="(%1)"/>
      <w:lvlJc w:val="left"/>
      <w:rPr>
        <w:rFonts w:ascii="Garamond" w:eastAsia="Times New Roman" w:hAnsi="Garamond" w:cs="Garamond"/>
        <w:b w:val="0"/>
        <w:bCs w:val="0"/>
        <w:i w:val="0"/>
        <w:iCs w:val="0"/>
        <w:smallCaps w:val="0"/>
        <w:strike w:val="0"/>
        <w:color w:val="000000"/>
        <w:spacing w:val="0"/>
        <w:w w:val="100"/>
        <w:sz w:val="28"/>
        <w:szCs w:val="28"/>
        <w:u w:val="none"/>
      </w:rPr>
    </w:lvl>
  </w:abstractNum>
  <w:abstractNum w:abstractNumId="45" w15:restartNumberingAfterBreak="0">
    <w:nsid w:val="00000095"/>
    <w:multiLevelType w:val="multilevel"/>
    <w:tmpl w:val="B81C9D94"/>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sz w:val="24"/>
        <w:szCs w:val="24"/>
        <w:u w:val="none"/>
      </w:rPr>
    </w:lvl>
    <w:lvl w:ilvl="1">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2">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3">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4">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5">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6">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7">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8">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abstractNum>
  <w:abstractNum w:abstractNumId="46" w15:restartNumberingAfterBreak="0">
    <w:nsid w:val="00000097"/>
    <w:multiLevelType w:val="multilevel"/>
    <w:tmpl w:val="A8EABE0E"/>
    <w:lvl w:ilvl="0">
      <w:start w:val="1"/>
      <w:numFmt w:val="decimal"/>
      <w:lvlText w:val="(%1)"/>
      <w:lvlJc w:val="left"/>
      <w:rPr>
        <w:rFonts w:ascii="Times New Roman" w:eastAsia="Times New Roman" w:hAnsi="Times New Roman" w:cs="Times New Roman" w:hint="default"/>
        <w:b/>
        <w:bCs/>
        <w:i w:val="0"/>
        <w:iCs w:val="0"/>
        <w:smallCaps w:val="0"/>
        <w:strike w:val="0"/>
        <w:color w:val="000000"/>
        <w:spacing w:val="0"/>
        <w:w w:val="100"/>
        <w:sz w:val="24"/>
        <w:szCs w:val="24"/>
        <w:u w:val="none"/>
      </w:rPr>
    </w:lvl>
    <w:lvl w:ilvl="1">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2">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3">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4">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5">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6">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7">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8">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abstractNum>
  <w:abstractNum w:abstractNumId="47" w15:restartNumberingAfterBreak="0">
    <w:nsid w:val="00000099"/>
    <w:multiLevelType w:val="multilevel"/>
    <w:tmpl w:val="30C6A2EE"/>
    <w:lvl w:ilvl="0">
      <w:start w:val="1"/>
      <w:numFmt w:val="decimal"/>
      <w:lvlText w:val="(%1)"/>
      <w:lvlJc w:val="left"/>
      <w:rPr>
        <w:rFonts w:ascii="Times New Roman" w:eastAsia="Times New Roman" w:hAnsi="Times New Roman" w:cs="Times New Roman" w:hint="default"/>
        <w:b/>
        <w:bCs/>
        <w:i w:val="0"/>
        <w:iCs w:val="0"/>
        <w:smallCaps w:val="0"/>
        <w:strike w:val="0"/>
        <w:color w:val="000000"/>
        <w:spacing w:val="0"/>
        <w:w w:val="100"/>
        <w:sz w:val="24"/>
        <w:szCs w:val="24"/>
        <w:u w:val="none"/>
      </w:rPr>
    </w:lvl>
    <w:lvl w:ilvl="1">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2">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3">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4">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5">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6">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7">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8">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abstractNum>
  <w:abstractNum w:abstractNumId="48" w15:restartNumberingAfterBreak="0">
    <w:nsid w:val="0000009B"/>
    <w:multiLevelType w:val="multilevel"/>
    <w:tmpl w:val="B8D42514"/>
    <w:lvl w:ilvl="0">
      <w:start w:val="1"/>
      <w:numFmt w:val="decimal"/>
      <w:lvlText w:val="(%1)"/>
      <w:lvlJc w:val="left"/>
      <w:rPr>
        <w:rFonts w:ascii="Times New Roman" w:eastAsia="Times New Roman" w:hAnsi="Times New Roman" w:cs="Times New Roman" w:hint="default"/>
        <w:b/>
        <w:bCs/>
        <w:i w:val="0"/>
        <w:iCs w:val="0"/>
        <w:smallCaps w:val="0"/>
        <w:strike w:val="0"/>
        <w:color w:val="000000"/>
        <w:spacing w:val="0"/>
        <w:w w:val="100"/>
        <w:sz w:val="24"/>
        <w:szCs w:val="24"/>
        <w:u w:val="none"/>
      </w:rPr>
    </w:lvl>
    <w:lvl w:ilvl="1">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2">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3">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4">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5">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6">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7">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8">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abstractNum>
  <w:abstractNum w:abstractNumId="49" w15:restartNumberingAfterBreak="0">
    <w:nsid w:val="0000009D"/>
    <w:multiLevelType w:val="multilevel"/>
    <w:tmpl w:val="5548FEEE"/>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sz w:val="24"/>
        <w:szCs w:val="24"/>
        <w:u w:val="none"/>
      </w:rPr>
    </w:lvl>
    <w:lvl w:ilvl="1">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2">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3">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4">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5">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6">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7">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8">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abstractNum>
  <w:abstractNum w:abstractNumId="50" w15:restartNumberingAfterBreak="0">
    <w:nsid w:val="0000009F"/>
    <w:multiLevelType w:val="multilevel"/>
    <w:tmpl w:val="92600F06"/>
    <w:lvl w:ilvl="0">
      <w:start w:val="7"/>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1">
      <w:start w:val="7"/>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2">
      <w:start w:val="7"/>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3">
      <w:start w:val="7"/>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4">
      <w:start w:val="7"/>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5">
      <w:start w:val="7"/>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6">
      <w:start w:val="7"/>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7">
      <w:start w:val="7"/>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8">
      <w:start w:val="7"/>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abstractNum>
  <w:abstractNum w:abstractNumId="51" w15:restartNumberingAfterBreak="0">
    <w:nsid w:val="000000A1"/>
    <w:multiLevelType w:val="multilevel"/>
    <w:tmpl w:val="7D8287B6"/>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sz w:val="24"/>
        <w:szCs w:val="24"/>
        <w:u w:val="none"/>
      </w:rPr>
    </w:lvl>
    <w:lvl w:ilvl="1">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2">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3">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4">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5">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6">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7">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8">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abstractNum>
  <w:abstractNum w:abstractNumId="52" w15:restartNumberingAfterBreak="0">
    <w:nsid w:val="000000A3"/>
    <w:multiLevelType w:val="multilevel"/>
    <w:tmpl w:val="48FEA16A"/>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sz w:val="24"/>
        <w:szCs w:val="24"/>
        <w:u w:val="none"/>
      </w:rPr>
    </w:lvl>
    <w:lvl w:ilvl="1">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2">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3">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4">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5">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6">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7">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8">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abstractNum>
  <w:abstractNum w:abstractNumId="53" w15:restartNumberingAfterBreak="0">
    <w:nsid w:val="000000AB"/>
    <w:multiLevelType w:val="multilevel"/>
    <w:tmpl w:val="67C68D02"/>
    <w:lvl w:ilvl="0">
      <w:start w:val="1"/>
      <w:numFmt w:val="lowerLetter"/>
      <w:lvlText w:val="%1)"/>
      <w:lvlJc w:val="left"/>
      <w:rPr>
        <w:rFonts w:ascii="Times New Roman" w:eastAsia="Times New Roman" w:hAnsi="Times New Roman" w:cs="Times New Roman" w:hint="default"/>
        <w:b/>
        <w:bCs w:val="0"/>
        <w:i w:val="0"/>
        <w:iCs w:val="0"/>
        <w:smallCaps w:val="0"/>
        <w:strike w:val="0"/>
        <w:color w:val="000000"/>
        <w:spacing w:val="0"/>
        <w:w w:val="100"/>
        <w:sz w:val="24"/>
        <w:szCs w:val="24"/>
        <w:u w:val="none"/>
      </w:rPr>
    </w:lvl>
    <w:lvl w:ilvl="1">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2">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3">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4">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5">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6">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7">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8">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abstractNum>
  <w:abstractNum w:abstractNumId="54" w15:restartNumberingAfterBreak="0">
    <w:nsid w:val="000000AD"/>
    <w:multiLevelType w:val="multilevel"/>
    <w:tmpl w:val="87D22618"/>
    <w:lvl w:ilvl="0">
      <w:start w:val="1"/>
      <w:numFmt w:val="lowerLetter"/>
      <w:lvlText w:val="%1)"/>
      <w:lvlJc w:val="left"/>
      <w:rPr>
        <w:rFonts w:ascii="Times New Roman" w:eastAsia="Times New Roman" w:hAnsi="Times New Roman" w:cs="Times New Roman" w:hint="default"/>
        <w:b/>
        <w:bCs w:val="0"/>
        <w:i w:val="0"/>
        <w:iCs w:val="0"/>
        <w:smallCaps w:val="0"/>
        <w:strike w:val="0"/>
        <w:color w:val="000000"/>
        <w:spacing w:val="0"/>
        <w:w w:val="100"/>
        <w:sz w:val="24"/>
        <w:szCs w:val="24"/>
        <w:u w:val="none"/>
      </w:rPr>
    </w:lvl>
    <w:lvl w:ilvl="1">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2">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3">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4">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5">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6">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7">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8">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abstractNum>
  <w:abstractNum w:abstractNumId="55" w15:restartNumberingAfterBreak="0">
    <w:nsid w:val="000000B1"/>
    <w:multiLevelType w:val="multilevel"/>
    <w:tmpl w:val="10F028D0"/>
    <w:lvl w:ilvl="0">
      <w:start w:val="1"/>
      <w:numFmt w:val="decimal"/>
      <w:lvlText w:val="(%1)"/>
      <w:lvlJc w:val="left"/>
      <w:rPr>
        <w:rFonts w:ascii="Times New Roman" w:eastAsia="Times New Roman" w:hAnsi="Times New Roman" w:cs="Times New Roman" w:hint="default"/>
        <w:b/>
        <w:bCs/>
        <w:i w:val="0"/>
        <w:iCs w:val="0"/>
        <w:smallCaps w:val="0"/>
        <w:strike w:val="0"/>
        <w:color w:val="000000"/>
        <w:spacing w:val="0"/>
        <w:w w:val="100"/>
        <w:sz w:val="24"/>
        <w:szCs w:val="24"/>
        <w:u w:val="none"/>
      </w:rPr>
    </w:lvl>
    <w:lvl w:ilvl="1">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2">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3">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4">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5">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6">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7">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8">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abstractNum>
  <w:abstractNum w:abstractNumId="56" w15:restartNumberingAfterBreak="0">
    <w:nsid w:val="000000B3"/>
    <w:multiLevelType w:val="multilevel"/>
    <w:tmpl w:val="BEBE307E"/>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sz w:val="24"/>
        <w:szCs w:val="24"/>
        <w:u w:val="none"/>
      </w:rPr>
    </w:lvl>
    <w:lvl w:ilvl="1">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2">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3">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4">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5">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6">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7">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8">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abstractNum>
  <w:abstractNum w:abstractNumId="57" w15:restartNumberingAfterBreak="0">
    <w:nsid w:val="000000B9"/>
    <w:multiLevelType w:val="multilevel"/>
    <w:tmpl w:val="44607200"/>
    <w:lvl w:ilvl="0">
      <w:start w:val="1"/>
      <w:numFmt w:val="decimal"/>
      <w:lvlText w:val="(%1)"/>
      <w:lvlJc w:val="left"/>
      <w:rPr>
        <w:rFonts w:ascii="Times New Roman" w:eastAsia="Times New Roman" w:hAnsi="Times New Roman" w:cs="Times New Roman" w:hint="default"/>
        <w:b/>
        <w:bCs/>
        <w:i w:val="0"/>
        <w:iCs w:val="0"/>
        <w:smallCaps w:val="0"/>
        <w:strike w:val="0"/>
        <w:color w:val="000000"/>
        <w:spacing w:val="0"/>
        <w:w w:val="100"/>
        <w:sz w:val="24"/>
        <w:szCs w:val="24"/>
        <w:u w:val="none"/>
      </w:rPr>
    </w:lvl>
    <w:lvl w:ilvl="1">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2">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3">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4">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5">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6">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7">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8">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abstractNum>
  <w:abstractNum w:abstractNumId="58" w15:restartNumberingAfterBreak="0">
    <w:nsid w:val="000000BF"/>
    <w:multiLevelType w:val="multilevel"/>
    <w:tmpl w:val="2A66ED92"/>
    <w:lvl w:ilvl="0">
      <w:start w:val="1"/>
      <w:numFmt w:val="decimal"/>
      <w:lvlText w:val="(%1)"/>
      <w:lvlJc w:val="left"/>
      <w:rPr>
        <w:rFonts w:cs="Times New Roman"/>
        <w:b w:val="0"/>
        <w:bCs w:val="0"/>
        <w:i w:val="0"/>
        <w:iCs w:val="0"/>
        <w:smallCaps w:val="0"/>
        <w:strike w:val="0"/>
        <w:color w:val="auto"/>
        <w:spacing w:val="0"/>
        <w:w w:val="100"/>
        <w:sz w:val="24"/>
        <w:szCs w:val="24"/>
        <w:u w:val="none"/>
      </w:rPr>
    </w:lvl>
    <w:lvl w:ilvl="1">
      <w:start w:val="1"/>
      <w:numFmt w:val="lowerLetter"/>
      <w:lvlText w:val="%1)"/>
      <w:lvlJc w:val="left"/>
      <w:rPr>
        <w:rFonts w:ascii="Garamond" w:eastAsia="Times New Roman" w:hAnsi="Garamond" w:cs="Garamond"/>
        <w:b/>
        <w:bCs/>
        <w:i w:val="0"/>
        <w:iCs w:val="0"/>
        <w:smallCaps w:val="0"/>
        <w:strike w:val="0"/>
        <w:color w:val="000000"/>
        <w:spacing w:val="0"/>
        <w:w w:val="100"/>
        <w:sz w:val="28"/>
        <w:szCs w:val="28"/>
        <w:u w:val="none"/>
      </w:rPr>
    </w:lvl>
    <w:lvl w:ilvl="2">
      <w:start w:val="1"/>
      <w:numFmt w:val="lowerLetter"/>
      <w:lvlText w:val="%1)"/>
      <w:lvlJc w:val="left"/>
      <w:rPr>
        <w:rFonts w:ascii="Garamond" w:eastAsia="Times New Roman" w:hAnsi="Garamond" w:cs="Garamond"/>
        <w:b/>
        <w:bCs/>
        <w:i w:val="0"/>
        <w:iCs w:val="0"/>
        <w:smallCaps w:val="0"/>
        <w:strike w:val="0"/>
        <w:color w:val="000000"/>
        <w:spacing w:val="0"/>
        <w:w w:val="100"/>
        <w:sz w:val="28"/>
        <w:szCs w:val="28"/>
        <w:u w:val="none"/>
      </w:rPr>
    </w:lvl>
    <w:lvl w:ilvl="3">
      <w:start w:val="1"/>
      <w:numFmt w:val="lowerLetter"/>
      <w:lvlText w:val="%1)"/>
      <w:lvlJc w:val="left"/>
      <w:rPr>
        <w:rFonts w:ascii="Garamond" w:eastAsia="Times New Roman" w:hAnsi="Garamond" w:cs="Garamond"/>
        <w:b/>
        <w:bCs/>
        <w:i w:val="0"/>
        <w:iCs w:val="0"/>
        <w:smallCaps w:val="0"/>
        <w:strike w:val="0"/>
        <w:color w:val="000000"/>
        <w:spacing w:val="0"/>
        <w:w w:val="100"/>
        <w:sz w:val="28"/>
        <w:szCs w:val="28"/>
        <w:u w:val="none"/>
      </w:rPr>
    </w:lvl>
    <w:lvl w:ilvl="4">
      <w:start w:val="1"/>
      <w:numFmt w:val="lowerLetter"/>
      <w:lvlText w:val="%1)"/>
      <w:lvlJc w:val="left"/>
      <w:rPr>
        <w:rFonts w:ascii="Garamond" w:eastAsia="Times New Roman" w:hAnsi="Garamond" w:cs="Garamond"/>
        <w:b/>
        <w:bCs/>
        <w:i w:val="0"/>
        <w:iCs w:val="0"/>
        <w:smallCaps w:val="0"/>
        <w:strike w:val="0"/>
        <w:color w:val="000000"/>
        <w:spacing w:val="0"/>
        <w:w w:val="100"/>
        <w:sz w:val="28"/>
        <w:szCs w:val="28"/>
        <w:u w:val="none"/>
      </w:rPr>
    </w:lvl>
    <w:lvl w:ilvl="5">
      <w:start w:val="1"/>
      <w:numFmt w:val="lowerLetter"/>
      <w:lvlText w:val="%1)"/>
      <w:lvlJc w:val="left"/>
      <w:rPr>
        <w:rFonts w:ascii="Garamond" w:eastAsia="Times New Roman" w:hAnsi="Garamond" w:cs="Garamond"/>
        <w:b/>
        <w:bCs/>
        <w:i w:val="0"/>
        <w:iCs w:val="0"/>
        <w:smallCaps w:val="0"/>
        <w:strike w:val="0"/>
        <w:color w:val="000000"/>
        <w:spacing w:val="0"/>
        <w:w w:val="100"/>
        <w:sz w:val="28"/>
        <w:szCs w:val="28"/>
        <w:u w:val="none"/>
      </w:rPr>
    </w:lvl>
    <w:lvl w:ilvl="6">
      <w:start w:val="1"/>
      <w:numFmt w:val="lowerLetter"/>
      <w:lvlText w:val="%1)"/>
      <w:lvlJc w:val="left"/>
      <w:rPr>
        <w:rFonts w:ascii="Garamond" w:eastAsia="Times New Roman" w:hAnsi="Garamond" w:cs="Garamond"/>
        <w:b/>
        <w:bCs/>
        <w:i w:val="0"/>
        <w:iCs w:val="0"/>
        <w:smallCaps w:val="0"/>
        <w:strike w:val="0"/>
        <w:color w:val="000000"/>
        <w:spacing w:val="0"/>
        <w:w w:val="100"/>
        <w:sz w:val="28"/>
        <w:szCs w:val="28"/>
        <w:u w:val="none"/>
      </w:rPr>
    </w:lvl>
    <w:lvl w:ilvl="7">
      <w:start w:val="1"/>
      <w:numFmt w:val="lowerLetter"/>
      <w:lvlText w:val="%1)"/>
      <w:lvlJc w:val="left"/>
      <w:rPr>
        <w:rFonts w:ascii="Garamond" w:eastAsia="Times New Roman" w:hAnsi="Garamond" w:cs="Garamond"/>
        <w:b/>
        <w:bCs/>
        <w:i w:val="0"/>
        <w:iCs w:val="0"/>
        <w:smallCaps w:val="0"/>
        <w:strike w:val="0"/>
        <w:color w:val="000000"/>
        <w:spacing w:val="0"/>
        <w:w w:val="100"/>
        <w:sz w:val="28"/>
        <w:szCs w:val="28"/>
        <w:u w:val="none"/>
      </w:rPr>
    </w:lvl>
    <w:lvl w:ilvl="8">
      <w:start w:val="1"/>
      <w:numFmt w:val="lowerLetter"/>
      <w:lvlText w:val="%1)"/>
      <w:lvlJc w:val="left"/>
      <w:rPr>
        <w:rFonts w:ascii="Garamond" w:eastAsia="Times New Roman" w:hAnsi="Garamond" w:cs="Garamond"/>
        <w:b/>
        <w:bCs/>
        <w:i w:val="0"/>
        <w:iCs w:val="0"/>
        <w:smallCaps w:val="0"/>
        <w:strike w:val="0"/>
        <w:color w:val="000000"/>
        <w:spacing w:val="0"/>
        <w:w w:val="100"/>
        <w:sz w:val="28"/>
        <w:szCs w:val="28"/>
        <w:u w:val="none"/>
      </w:rPr>
    </w:lvl>
  </w:abstractNum>
  <w:abstractNum w:abstractNumId="59" w15:restartNumberingAfterBreak="0">
    <w:nsid w:val="000000C1"/>
    <w:multiLevelType w:val="multilevel"/>
    <w:tmpl w:val="A4A6DEDA"/>
    <w:lvl w:ilvl="0">
      <w:start w:val="2"/>
      <w:numFmt w:val="decimal"/>
      <w:lvlText w:val="(%1)"/>
      <w:lvlJc w:val="left"/>
      <w:rPr>
        <w:rFonts w:ascii="Times New Roman" w:eastAsia="Times New Roman" w:hAnsi="Times New Roman" w:cs="Times New Roman" w:hint="default"/>
        <w:b/>
        <w:bCs/>
        <w:i w:val="0"/>
        <w:iCs w:val="0"/>
        <w:smallCaps w:val="0"/>
        <w:strike w:val="0"/>
        <w:color w:val="000000"/>
        <w:spacing w:val="0"/>
        <w:w w:val="100"/>
        <w:sz w:val="24"/>
        <w:szCs w:val="24"/>
        <w:u w:val="none"/>
      </w:rPr>
    </w:lvl>
    <w:lvl w:ilvl="1">
      <w:start w:val="2"/>
      <w:numFmt w:val="decimal"/>
      <w:lvlText w:val="(%1)"/>
      <w:lvlJc w:val="left"/>
      <w:rPr>
        <w:rFonts w:ascii="Garamond" w:eastAsia="Times New Roman" w:hAnsi="Garamond" w:cs="Garamond"/>
        <w:b/>
        <w:bCs/>
        <w:i w:val="0"/>
        <w:iCs w:val="0"/>
        <w:smallCaps w:val="0"/>
        <w:strike w:val="0"/>
        <w:color w:val="000000"/>
        <w:spacing w:val="0"/>
        <w:w w:val="100"/>
        <w:sz w:val="26"/>
        <w:szCs w:val="26"/>
        <w:u w:val="none"/>
      </w:rPr>
    </w:lvl>
    <w:lvl w:ilvl="2">
      <w:start w:val="2"/>
      <w:numFmt w:val="decimal"/>
      <w:lvlText w:val="(%1)"/>
      <w:lvlJc w:val="left"/>
      <w:rPr>
        <w:rFonts w:ascii="Garamond" w:eastAsia="Times New Roman" w:hAnsi="Garamond" w:cs="Garamond"/>
        <w:b/>
        <w:bCs/>
        <w:i w:val="0"/>
        <w:iCs w:val="0"/>
        <w:smallCaps w:val="0"/>
        <w:strike w:val="0"/>
        <w:color w:val="000000"/>
        <w:spacing w:val="0"/>
        <w:w w:val="100"/>
        <w:sz w:val="26"/>
        <w:szCs w:val="26"/>
        <w:u w:val="none"/>
      </w:rPr>
    </w:lvl>
    <w:lvl w:ilvl="3">
      <w:start w:val="2"/>
      <w:numFmt w:val="decimal"/>
      <w:lvlText w:val="(%1)"/>
      <w:lvlJc w:val="left"/>
      <w:rPr>
        <w:rFonts w:ascii="Garamond" w:eastAsia="Times New Roman" w:hAnsi="Garamond" w:cs="Garamond"/>
        <w:b/>
        <w:bCs/>
        <w:i w:val="0"/>
        <w:iCs w:val="0"/>
        <w:smallCaps w:val="0"/>
        <w:strike w:val="0"/>
        <w:color w:val="000000"/>
        <w:spacing w:val="0"/>
        <w:w w:val="100"/>
        <w:sz w:val="26"/>
        <w:szCs w:val="26"/>
        <w:u w:val="none"/>
      </w:rPr>
    </w:lvl>
    <w:lvl w:ilvl="4">
      <w:start w:val="2"/>
      <w:numFmt w:val="decimal"/>
      <w:lvlText w:val="(%1)"/>
      <w:lvlJc w:val="left"/>
      <w:rPr>
        <w:rFonts w:ascii="Garamond" w:eastAsia="Times New Roman" w:hAnsi="Garamond" w:cs="Garamond"/>
        <w:b/>
        <w:bCs/>
        <w:i w:val="0"/>
        <w:iCs w:val="0"/>
        <w:smallCaps w:val="0"/>
        <w:strike w:val="0"/>
        <w:color w:val="000000"/>
        <w:spacing w:val="0"/>
        <w:w w:val="100"/>
        <w:sz w:val="26"/>
        <w:szCs w:val="26"/>
        <w:u w:val="none"/>
      </w:rPr>
    </w:lvl>
    <w:lvl w:ilvl="5">
      <w:start w:val="2"/>
      <w:numFmt w:val="decimal"/>
      <w:lvlText w:val="(%1)"/>
      <w:lvlJc w:val="left"/>
      <w:rPr>
        <w:rFonts w:ascii="Garamond" w:eastAsia="Times New Roman" w:hAnsi="Garamond" w:cs="Garamond"/>
        <w:b/>
        <w:bCs/>
        <w:i w:val="0"/>
        <w:iCs w:val="0"/>
        <w:smallCaps w:val="0"/>
        <w:strike w:val="0"/>
        <w:color w:val="000000"/>
        <w:spacing w:val="0"/>
        <w:w w:val="100"/>
        <w:sz w:val="26"/>
        <w:szCs w:val="26"/>
        <w:u w:val="none"/>
      </w:rPr>
    </w:lvl>
    <w:lvl w:ilvl="6">
      <w:start w:val="2"/>
      <w:numFmt w:val="decimal"/>
      <w:lvlText w:val="(%1)"/>
      <w:lvlJc w:val="left"/>
      <w:rPr>
        <w:rFonts w:ascii="Garamond" w:eastAsia="Times New Roman" w:hAnsi="Garamond" w:cs="Garamond"/>
        <w:b/>
        <w:bCs/>
        <w:i w:val="0"/>
        <w:iCs w:val="0"/>
        <w:smallCaps w:val="0"/>
        <w:strike w:val="0"/>
        <w:color w:val="000000"/>
        <w:spacing w:val="0"/>
        <w:w w:val="100"/>
        <w:sz w:val="26"/>
        <w:szCs w:val="26"/>
        <w:u w:val="none"/>
      </w:rPr>
    </w:lvl>
    <w:lvl w:ilvl="7">
      <w:start w:val="2"/>
      <w:numFmt w:val="decimal"/>
      <w:lvlText w:val="(%1)"/>
      <w:lvlJc w:val="left"/>
      <w:rPr>
        <w:rFonts w:ascii="Garamond" w:eastAsia="Times New Roman" w:hAnsi="Garamond" w:cs="Garamond"/>
        <w:b/>
        <w:bCs/>
        <w:i w:val="0"/>
        <w:iCs w:val="0"/>
        <w:smallCaps w:val="0"/>
        <w:strike w:val="0"/>
        <w:color w:val="000000"/>
        <w:spacing w:val="0"/>
        <w:w w:val="100"/>
        <w:sz w:val="26"/>
        <w:szCs w:val="26"/>
        <w:u w:val="none"/>
      </w:rPr>
    </w:lvl>
    <w:lvl w:ilvl="8">
      <w:start w:val="2"/>
      <w:numFmt w:val="decimal"/>
      <w:lvlText w:val="(%1)"/>
      <w:lvlJc w:val="left"/>
      <w:rPr>
        <w:rFonts w:ascii="Garamond" w:eastAsia="Times New Roman" w:hAnsi="Garamond" w:cs="Garamond"/>
        <w:b/>
        <w:bCs/>
        <w:i w:val="0"/>
        <w:iCs w:val="0"/>
        <w:smallCaps w:val="0"/>
        <w:strike w:val="0"/>
        <w:color w:val="000000"/>
        <w:spacing w:val="0"/>
        <w:w w:val="100"/>
        <w:sz w:val="26"/>
        <w:szCs w:val="26"/>
        <w:u w:val="none"/>
      </w:rPr>
    </w:lvl>
  </w:abstractNum>
  <w:abstractNum w:abstractNumId="60" w15:restartNumberingAfterBreak="0">
    <w:nsid w:val="000000C3"/>
    <w:multiLevelType w:val="multilevel"/>
    <w:tmpl w:val="E2D0088C"/>
    <w:lvl w:ilvl="0">
      <w:start w:val="1"/>
      <w:numFmt w:val="decimal"/>
      <w:lvlText w:val="(%1)"/>
      <w:lvlJc w:val="left"/>
      <w:rPr>
        <w:rFonts w:ascii="Times New Roman" w:eastAsia="Times New Roman" w:hAnsi="Times New Roman" w:cs="Times New Roman" w:hint="default"/>
        <w:b/>
        <w:bCs/>
        <w:i w:val="0"/>
        <w:iCs w:val="0"/>
        <w:smallCaps w:val="0"/>
        <w:strike w:val="0"/>
        <w:color w:val="000000"/>
        <w:spacing w:val="0"/>
        <w:w w:val="100"/>
        <w:sz w:val="24"/>
        <w:szCs w:val="24"/>
        <w:u w:val="none"/>
      </w:rPr>
    </w:lvl>
    <w:lvl w:ilvl="1">
      <w:start w:val="1"/>
      <w:numFmt w:val="decimal"/>
      <w:lvlText w:val="(%1)"/>
      <w:lvlJc w:val="left"/>
      <w:rPr>
        <w:rFonts w:ascii="Garamond" w:eastAsia="Times New Roman" w:hAnsi="Garamond" w:cs="Garamond"/>
        <w:b/>
        <w:bCs/>
        <w:i w:val="0"/>
        <w:iCs w:val="0"/>
        <w:smallCaps w:val="0"/>
        <w:strike w:val="0"/>
        <w:color w:val="000000"/>
        <w:spacing w:val="0"/>
        <w:w w:val="100"/>
        <w:sz w:val="26"/>
        <w:szCs w:val="26"/>
        <w:u w:val="none"/>
      </w:rPr>
    </w:lvl>
    <w:lvl w:ilvl="2">
      <w:start w:val="1"/>
      <w:numFmt w:val="decimal"/>
      <w:lvlText w:val="(%1)"/>
      <w:lvlJc w:val="left"/>
      <w:rPr>
        <w:rFonts w:ascii="Garamond" w:eastAsia="Times New Roman" w:hAnsi="Garamond" w:cs="Garamond"/>
        <w:b/>
        <w:bCs/>
        <w:i w:val="0"/>
        <w:iCs w:val="0"/>
        <w:smallCaps w:val="0"/>
        <w:strike w:val="0"/>
        <w:color w:val="000000"/>
        <w:spacing w:val="0"/>
        <w:w w:val="100"/>
        <w:sz w:val="26"/>
        <w:szCs w:val="26"/>
        <w:u w:val="none"/>
      </w:rPr>
    </w:lvl>
    <w:lvl w:ilvl="3">
      <w:start w:val="1"/>
      <w:numFmt w:val="decimal"/>
      <w:lvlText w:val="(%1)"/>
      <w:lvlJc w:val="left"/>
      <w:rPr>
        <w:rFonts w:ascii="Garamond" w:eastAsia="Times New Roman" w:hAnsi="Garamond" w:cs="Garamond"/>
        <w:b/>
        <w:bCs/>
        <w:i w:val="0"/>
        <w:iCs w:val="0"/>
        <w:smallCaps w:val="0"/>
        <w:strike w:val="0"/>
        <w:color w:val="000000"/>
        <w:spacing w:val="0"/>
        <w:w w:val="100"/>
        <w:sz w:val="26"/>
        <w:szCs w:val="26"/>
        <w:u w:val="none"/>
      </w:rPr>
    </w:lvl>
    <w:lvl w:ilvl="4">
      <w:start w:val="1"/>
      <w:numFmt w:val="decimal"/>
      <w:lvlText w:val="(%1)"/>
      <w:lvlJc w:val="left"/>
      <w:rPr>
        <w:rFonts w:ascii="Garamond" w:eastAsia="Times New Roman" w:hAnsi="Garamond" w:cs="Garamond"/>
        <w:b/>
        <w:bCs/>
        <w:i w:val="0"/>
        <w:iCs w:val="0"/>
        <w:smallCaps w:val="0"/>
        <w:strike w:val="0"/>
        <w:color w:val="000000"/>
        <w:spacing w:val="0"/>
        <w:w w:val="100"/>
        <w:sz w:val="26"/>
        <w:szCs w:val="26"/>
        <w:u w:val="none"/>
      </w:rPr>
    </w:lvl>
    <w:lvl w:ilvl="5">
      <w:start w:val="1"/>
      <w:numFmt w:val="decimal"/>
      <w:lvlText w:val="(%1)"/>
      <w:lvlJc w:val="left"/>
      <w:rPr>
        <w:rFonts w:ascii="Garamond" w:eastAsia="Times New Roman" w:hAnsi="Garamond" w:cs="Garamond"/>
        <w:b/>
        <w:bCs/>
        <w:i w:val="0"/>
        <w:iCs w:val="0"/>
        <w:smallCaps w:val="0"/>
        <w:strike w:val="0"/>
        <w:color w:val="000000"/>
        <w:spacing w:val="0"/>
        <w:w w:val="100"/>
        <w:sz w:val="26"/>
        <w:szCs w:val="26"/>
        <w:u w:val="none"/>
      </w:rPr>
    </w:lvl>
    <w:lvl w:ilvl="6">
      <w:start w:val="1"/>
      <w:numFmt w:val="decimal"/>
      <w:lvlText w:val="(%1)"/>
      <w:lvlJc w:val="left"/>
      <w:rPr>
        <w:rFonts w:ascii="Garamond" w:eastAsia="Times New Roman" w:hAnsi="Garamond" w:cs="Garamond"/>
        <w:b/>
        <w:bCs/>
        <w:i w:val="0"/>
        <w:iCs w:val="0"/>
        <w:smallCaps w:val="0"/>
        <w:strike w:val="0"/>
        <w:color w:val="000000"/>
        <w:spacing w:val="0"/>
        <w:w w:val="100"/>
        <w:sz w:val="26"/>
        <w:szCs w:val="26"/>
        <w:u w:val="none"/>
      </w:rPr>
    </w:lvl>
    <w:lvl w:ilvl="7">
      <w:start w:val="1"/>
      <w:numFmt w:val="decimal"/>
      <w:lvlText w:val="(%1)"/>
      <w:lvlJc w:val="left"/>
      <w:rPr>
        <w:rFonts w:ascii="Garamond" w:eastAsia="Times New Roman" w:hAnsi="Garamond" w:cs="Garamond"/>
        <w:b/>
        <w:bCs/>
        <w:i w:val="0"/>
        <w:iCs w:val="0"/>
        <w:smallCaps w:val="0"/>
        <w:strike w:val="0"/>
        <w:color w:val="000000"/>
        <w:spacing w:val="0"/>
        <w:w w:val="100"/>
        <w:sz w:val="26"/>
        <w:szCs w:val="26"/>
        <w:u w:val="none"/>
      </w:rPr>
    </w:lvl>
    <w:lvl w:ilvl="8">
      <w:start w:val="1"/>
      <w:numFmt w:val="decimal"/>
      <w:lvlText w:val="(%1)"/>
      <w:lvlJc w:val="left"/>
      <w:rPr>
        <w:rFonts w:ascii="Garamond" w:eastAsia="Times New Roman" w:hAnsi="Garamond" w:cs="Garamond"/>
        <w:b/>
        <w:bCs/>
        <w:i w:val="0"/>
        <w:iCs w:val="0"/>
        <w:smallCaps w:val="0"/>
        <w:strike w:val="0"/>
        <w:color w:val="000000"/>
        <w:spacing w:val="0"/>
        <w:w w:val="100"/>
        <w:sz w:val="26"/>
        <w:szCs w:val="26"/>
        <w:u w:val="none"/>
      </w:rPr>
    </w:lvl>
  </w:abstractNum>
  <w:abstractNum w:abstractNumId="61" w15:restartNumberingAfterBreak="0">
    <w:nsid w:val="000000C5"/>
    <w:multiLevelType w:val="multilevel"/>
    <w:tmpl w:val="671AC560"/>
    <w:lvl w:ilvl="0">
      <w:start w:val="2"/>
      <w:numFmt w:val="decimal"/>
      <w:lvlText w:val="(%1)"/>
      <w:lvlJc w:val="left"/>
      <w:rPr>
        <w:rFonts w:ascii="Times New Roman" w:eastAsia="Times New Roman" w:hAnsi="Times New Roman" w:cs="Times New Roman" w:hint="default"/>
        <w:b/>
        <w:bCs w:val="0"/>
        <w:i w:val="0"/>
        <w:iCs w:val="0"/>
        <w:smallCaps w:val="0"/>
        <w:strike w:val="0"/>
        <w:color w:val="000000"/>
        <w:spacing w:val="0"/>
        <w:w w:val="100"/>
        <w:sz w:val="24"/>
        <w:szCs w:val="24"/>
        <w:u w:val="none"/>
      </w:rPr>
    </w:lvl>
    <w:lvl w:ilvl="1">
      <w:start w:val="2"/>
      <w:numFmt w:val="decimal"/>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2">
      <w:start w:val="2"/>
      <w:numFmt w:val="decimal"/>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3">
      <w:start w:val="2"/>
      <w:numFmt w:val="decimal"/>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4">
      <w:start w:val="2"/>
      <w:numFmt w:val="decimal"/>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5">
      <w:start w:val="2"/>
      <w:numFmt w:val="decimal"/>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6">
      <w:start w:val="2"/>
      <w:numFmt w:val="decimal"/>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7">
      <w:start w:val="2"/>
      <w:numFmt w:val="decimal"/>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8">
      <w:start w:val="2"/>
      <w:numFmt w:val="decimal"/>
      <w:lvlText w:val="(%1)"/>
      <w:lvlJc w:val="left"/>
      <w:rPr>
        <w:rFonts w:ascii="Garamond" w:eastAsia="Times New Roman" w:hAnsi="Garamond" w:cs="Garamond"/>
        <w:b w:val="0"/>
        <w:bCs w:val="0"/>
        <w:i w:val="0"/>
        <w:iCs w:val="0"/>
        <w:smallCaps w:val="0"/>
        <w:strike w:val="0"/>
        <w:color w:val="000000"/>
        <w:spacing w:val="0"/>
        <w:w w:val="100"/>
        <w:sz w:val="28"/>
        <w:szCs w:val="28"/>
        <w:u w:val="none"/>
      </w:rPr>
    </w:lvl>
  </w:abstractNum>
  <w:abstractNum w:abstractNumId="62" w15:restartNumberingAfterBreak="0">
    <w:nsid w:val="000000C7"/>
    <w:multiLevelType w:val="multilevel"/>
    <w:tmpl w:val="ABD47CEA"/>
    <w:lvl w:ilvl="0">
      <w:start w:val="1"/>
      <w:numFmt w:val="lowerLetter"/>
      <w:lvlText w:val="%1)"/>
      <w:lvlJc w:val="left"/>
      <w:rPr>
        <w:rFonts w:ascii="Times New Roman" w:eastAsia="Times New Roman" w:hAnsi="Times New Roman" w:cs="Times New Roman" w:hint="default"/>
        <w:b/>
        <w:bCs w:val="0"/>
        <w:i w:val="0"/>
        <w:iCs w:val="0"/>
        <w:smallCaps w:val="0"/>
        <w:strike w:val="0"/>
        <w:color w:val="000000"/>
        <w:spacing w:val="0"/>
        <w:w w:val="100"/>
        <w:sz w:val="24"/>
        <w:szCs w:val="24"/>
        <w:u w:val="none"/>
      </w:rPr>
    </w:lvl>
    <w:lvl w:ilvl="1">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2">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3">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4">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5">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6">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7">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8">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abstractNum>
  <w:abstractNum w:abstractNumId="63" w15:restartNumberingAfterBreak="0">
    <w:nsid w:val="000000C9"/>
    <w:multiLevelType w:val="multilevel"/>
    <w:tmpl w:val="CA466984"/>
    <w:lvl w:ilvl="0">
      <w:start w:val="1"/>
      <w:numFmt w:val="lowerRoman"/>
      <w:lvlText w:val="(%1)"/>
      <w:lvlJc w:val="left"/>
      <w:rPr>
        <w:rFonts w:ascii="Times New Roman" w:eastAsia="Times New Roman" w:hAnsi="Times New Roman" w:cs="Times New Roman" w:hint="default"/>
        <w:b/>
        <w:bCs w:val="0"/>
        <w:i w:val="0"/>
        <w:iCs w:val="0"/>
        <w:smallCaps w:val="0"/>
        <w:strike w:val="0"/>
        <w:color w:val="000000"/>
        <w:spacing w:val="0"/>
        <w:w w:val="100"/>
        <w:sz w:val="24"/>
        <w:szCs w:val="24"/>
        <w:u w:val="none"/>
      </w:rPr>
    </w:lvl>
    <w:lvl w:ilvl="1">
      <w:start w:val="1"/>
      <w:numFmt w:val="lowerRoman"/>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2">
      <w:start w:val="1"/>
      <w:numFmt w:val="lowerRoman"/>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3">
      <w:start w:val="1"/>
      <w:numFmt w:val="lowerRoman"/>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4">
      <w:start w:val="1"/>
      <w:numFmt w:val="lowerRoman"/>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5">
      <w:start w:val="1"/>
      <w:numFmt w:val="lowerRoman"/>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6">
      <w:start w:val="1"/>
      <w:numFmt w:val="lowerRoman"/>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7">
      <w:start w:val="1"/>
      <w:numFmt w:val="lowerRoman"/>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8">
      <w:start w:val="1"/>
      <w:numFmt w:val="lowerRoman"/>
      <w:lvlText w:val="(%1)"/>
      <w:lvlJc w:val="left"/>
      <w:rPr>
        <w:rFonts w:ascii="Garamond" w:eastAsia="Times New Roman" w:hAnsi="Garamond" w:cs="Garamond"/>
        <w:b w:val="0"/>
        <w:bCs w:val="0"/>
        <w:i w:val="0"/>
        <w:iCs w:val="0"/>
        <w:smallCaps w:val="0"/>
        <w:strike w:val="0"/>
        <w:color w:val="000000"/>
        <w:spacing w:val="0"/>
        <w:w w:val="100"/>
        <w:sz w:val="28"/>
        <w:szCs w:val="28"/>
        <w:u w:val="none"/>
      </w:rPr>
    </w:lvl>
  </w:abstractNum>
  <w:abstractNum w:abstractNumId="64" w15:restartNumberingAfterBreak="0">
    <w:nsid w:val="000000CB"/>
    <w:multiLevelType w:val="multilevel"/>
    <w:tmpl w:val="09AA0DD0"/>
    <w:lvl w:ilvl="0">
      <w:start w:val="1"/>
      <w:numFmt w:val="lowerLetter"/>
      <w:lvlText w:val="%1)"/>
      <w:lvlJc w:val="left"/>
      <w:rPr>
        <w:rFonts w:ascii="Times New Roman" w:eastAsia="Times New Roman" w:hAnsi="Times New Roman" w:cs="Times New Roman" w:hint="default"/>
        <w:b/>
        <w:bCs w:val="0"/>
        <w:i w:val="0"/>
        <w:iCs w:val="0"/>
        <w:smallCaps w:val="0"/>
        <w:strike w:val="0"/>
        <w:color w:val="000000"/>
        <w:spacing w:val="0"/>
        <w:w w:val="100"/>
        <w:sz w:val="24"/>
        <w:szCs w:val="24"/>
        <w:u w:val="none"/>
      </w:rPr>
    </w:lvl>
    <w:lvl w:ilvl="1">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2">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3">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4">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5">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6">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7">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8">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abstractNum>
  <w:abstractNum w:abstractNumId="65" w15:restartNumberingAfterBreak="0">
    <w:nsid w:val="000000CD"/>
    <w:multiLevelType w:val="multilevel"/>
    <w:tmpl w:val="F8F4559A"/>
    <w:lvl w:ilvl="0">
      <w:start w:val="1"/>
      <w:numFmt w:val="lowerRoman"/>
      <w:lvlText w:val="%1."/>
      <w:lvlJc w:val="left"/>
      <w:rPr>
        <w:rFonts w:ascii="Times New Roman" w:eastAsia="Times New Roman" w:hAnsi="Times New Roman" w:cs="Times New Roman" w:hint="default"/>
        <w:b/>
        <w:bCs w:val="0"/>
        <w:i w:val="0"/>
        <w:iCs w:val="0"/>
        <w:smallCaps w:val="0"/>
        <w:strike w:val="0"/>
        <w:color w:val="000000"/>
        <w:spacing w:val="0"/>
        <w:w w:val="100"/>
        <w:sz w:val="24"/>
        <w:szCs w:val="24"/>
        <w:u w:val="none"/>
      </w:rPr>
    </w:lvl>
    <w:lvl w:ilvl="1">
      <w:start w:val="1"/>
      <w:numFmt w:val="lowerRoman"/>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2">
      <w:start w:val="1"/>
      <w:numFmt w:val="lowerRoman"/>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3">
      <w:start w:val="1"/>
      <w:numFmt w:val="lowerRoman"/>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4">
      <w:start w:val="1"/>
      <w:numFmt w:val="lowerRoman"/>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5">
      <w:start w:val="1"/>
      <w:numFmt w:val="lowerRoman"/>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6">
      <w:start w:val="1"/>
      <w:numFmt w:val="lowerRoman"/>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7">
      <w:start w:val="1"/>
      <w:numFmt w:val="lowerRoman"/>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8">
      <w:start w:val="1"/>
      <w:numFmt w:val="lowerRoman"/>
      <w:lvlText w:val="%1."/>
      <w:lvlJc w:val="left"/>
      <w:rPr>
        <w:rFonts w:ascii="Garamond" w:eastAsia="Times New Roman" w:hAnsi="Garamond" w:cs="Garamond"/>
        <w:b w:val="0"/>
        <w:bCs w:val="0"/>
        <w:i w:val="0"/>
        <w:iCs w:val="0"/>
        <w:smallCaps w:val="0"/>
        <w:strike w:val="0"/>
        <w:color w:val="000000"/>
        <w:spacing w:val="0"/>
        <w:w w:val="100"/>
        <w:sz w:val="28"/>
        <w:szCs w:val="28"/>
        <w:u w:val="none"/>
      </w:rPr>
    </w:lvl>
  </w:abstractNum>
  <w:abstractNum w:abstractNumId="66" w15:restartNumberingAfterBreak="0">
    <w:nsid w:val="000000CF"/>
    <w:multiLevelType w:val="multilevel"/>
    <w:tmpl w:val="28D4A688"/>
    <w:lvl w:ilvl="0">
      <w:start w:val="1"/>
      <w:numFmt w:val="decimal"/>
      <w:lvlText w:val="(%1)"/>
      <w:lvlJc w:val="left"/>
      <w:rPr>
        <w:rFonts w:ascii="Garamond" w:eastAsia="Times New Roman" w:hAnsi="Garamond" w:cs="Garamond"/>
        <w:b/>
        <w:bCs/>
        <w:i w:val="0"/>
        <w:iCs w:val="0"/>
        <w:smallCaps w:val="0"/>
        <w:strike w:val="0"/>
        <w:color w:val="000000"/>
        <w:spacing w:val="0"/>
        <w:w w:val="100"/>
        <w:sz w:val="26"/>
        <w:szCs w:val="26"/>
        <w:u w:val="none"/>
      </w:rPr>
    </w:lvl>
    <w:lvl w:ilvl="1">
      <w:start w:val="1"/>
      <w:numFmt w:val="decimal"/>
      <w:lvlText w:val="(%1)"/>
      <w:lvlJc w:val="left"/>
      <w:rPr>
        <w:rFonts w:ascii="Garamond" w:eastAsia="Times New Roman" w:hAnsi="Garamond" w:cs="Garamond"/>
        <w:b/>
        <w:bCs/>
        <w:i w:val="0"/>
        <w:iCs w:val="0"/>
        <w:smallCaps w:val="0"/>
        <w:strike w:val="0"/>
        <w:color w:val="000000"/>
        <w:spacing w:val="0"/>
        <w:w w:val="100"/>
        <w:sz w:val="26"/>
        <w:szCs w:val="26"/>
        <w:u w:val="none"/>
      </w:rPr>
    </w:lvl>
    <w:lvl w:ilvl="2">
      <w:start w:val="1"/>
      <w:numFmt w:val="decimal"/>
      <w:lvlText w:val="(%1)"/>
      <w:lvlJc w:val="left"/>
      <w:rPr>
        <w:rFonts w:ascii="Garamond" w:eastAsia="Times New Roman" w:hAnsi="Garamond" w:cs="Garamond"/>
        <w:b/>
        <w:bCs/>
        <w:i w:val="0"/>
        <w:iCs w:val="0"/>
        <w:smallCaps w:val="0"/>
        <w:strike w:val="0"/>
        <w:color w:val="000000"/>
        <w:spacing w:val="0"/>
        <w:w w:val="100"/>
        <w:sz w:val="26"/>
        <w:szCs w:val="26"/>
        <w:u w:val="none"/>
      </w:rPr>
    </w:lvl>
    <w:lvl w:ilvl="3">
      <w:start w:val="1"/>
      <w:numFmt w:val="decimal"/>
      <w:lvlText w:val="(%1)"/>
      <w:lvlJc w:val="left"/>
      <w:rPr>
        <w:rFonts w:ascii="Garamond" w:eastAsia="Times New Roman" w:hAnsi="Garamond" w:cs="Garamond"/>
        <w:b/>
        <w:bCs/>
        <w:i w:val="0"/>
        <w:iCs w:val="0"/>
        <w:smallCaps w:val="0"/>
        <w:strike w:val="0"/>
        <w:color w:val="000000"/>
        <w:spacing w:val="0"/>
        <w:w w:val="100"/>
        <w:sz w:val="26"/>
        <w:szCs w:val="26"/>
        <w:u w:val="none"/>
      </w:rPr>
    </w:lvl>
    <w:lvl w:ilvl="4">
      <w:start w:val="1"/>
      <w:numFmt w:val="decimal"/>
      <w:lvlText w:val="(%1)"/>
      <w:lvlJc w:val="left"/>
      <w:rPr>
        <w:rFonts w:ascii="Garamond" w:eastAsia="Times New Roman" w:hAnsi="Garamond" w:cs="Garamond"/>
        <w:b/>
        <w:bCs/>
        <w:i w:val="0"/>
        <w:iCs w:val="0"/>
        <w:smallCaps w:val="0"/>
        <w:strike w:val="0"/>
        <w:color w:val="000000"/>
        <w:spacing w:val="0"/>
        <w:w w:val="100"/>
        <w:sz w:val="26"/>
        <w:szCs w:val="26"/>
        <w:u w:val="none"/>
      </w:rPr>
    </w:lvl>
    <w:lvl w:ilvl="5">
      <w:start w:val="1"/>
      <w:numFmt w:val="decimal"/>
      <w:lvlText w:val="(%1)"/>
      <w:lvlJc w:val="left"/>
      <w:rPr>
        <w:rFonts w:ascii="Garamond" w:eastAsia="Times New Roman" w:hAnsi="Garamond" w:cs="Garamond"/>
        <w:b/>
        <w:bCs/>
        <w:i w:val="0"/>
        <w:iCs w:val="0"/>
        <w:smallCaps w:val="0"/>
        <w:strike w:val="0"/>
        <w:color w:val="000000"/>
        <w:spacing w:val="0"/>
        <w:w w:val="100"/>
        <w:sz w:val="26"/>
        <w:szCs w:val="26"/>
        <w:u w:val="none"/>
      </w:rPr>
    </w:lvl>
    <w:lvl w:ilvl="6">
      <w:start w:val="1"/>
      <w:numFmt w:val="decimal"/>
      <w:lvlText w:val="(%1)"/>
      <w:lvlJc w:val="left"/>
      <w:rPr>
        <w:rFonts w:ascii="Garamond" w:eastAsia="Times New Roman" w:hAnsi="Garamond" w:cs="Garamond"/>
        <w:b/>
        <w:bCs/>
        <w:i w:val="0"/>
        <w:iCs w:val="0"/>
        <w:smallCaps w:val="0"/>
        <w:strike w:val="0"/>
        <w:color w:val="000000"/>
        <w:spacing w:val="0"/>
        <w:w w:val="100"/>
        <w:sz w:val="26"/>
        <w:szCs w:val="26"/>
        <w:u w:val="none"/>
      </w:rPr>
    </w:lvl>
    <w:lvl w:ilvl="7">
      <w:start w:val="1"/>
      <w:numFmt w:val="decimal"/>
      <w:lvlText w:val="(%1)"/>
      <w:lvlJc w:val="left"/>
      <w:rPr>
        <w:rFonts w:ascii="Garamond" w:eastAsia="Times New Roman" w:hAnsi="Garamond" w:cs="Garamond"/>
        <w:b/>
        <w:bCs/>
        <w:i w:val="0"/>
        <w:iCs w:val="0"/>
        <w:smallCaps w:val="0"/>
        <w:strike w:val="0"/>
        <w:color w:val="000000"/>
        <w:spacing w:val="0"/>
        <w:w w:val="100"/>
        <w:sz w:val="26"/>
        <w:szCs w:val="26"/>
        <w:u w:val="none"/>
      </w:rPr>
    </w:lvl>
    <w:lvl w:ilvl="8">
      <w:start w:val="1"/>
      <w:numFmt w:val="decimal"/>
      <w:lvlText w:val="(%1)"/>
      <w:lvlJc w:val="left"/>
      <w:rPr>
        <w:rFonts w:ascii="Garamond" w:eastAsia="Times New Roman" w:hAnsi="Garamond" w:cs="Garamond"/>
        <w:b/>
        <w:bCs/>
        <w:i w:val="0"/>
        <w:iCs w:val="0"/>
        <w:smallCaps w:val="0"/>
        <w:strike w:val="0"/>
        <w:color w:val="000000"/>
        <w:spacing w:val="0"/>
        <w:w w:val="100"/>
        <w:sz w:val="26"/>
        <w:szCs w:val="26"/>
        <w:u w:val="none"/>
      </w:rPr>
    </w:lvl>
  </w:abstractNum>
  <w:abstractNum w:abstractNumId="67" w15:restartNumberingAfterBreak="0">
    <w:nsid w:val="01152D02"/>
    <w:multiLevelType w:val="hybridMultilevel"/>
    <w:tmpl w:val="0CEE6BCA"/>
    <w:lvl w:ilvl="0" w:tplc="9CFCF074">
      <w:start w:val="1"/>
      <w:numFmt w:val="lowerLetter"/>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8" w15:restartNumberingAfterBreak="0">
    <w:nsid w:val="0BC6616F"/>
    <w:multiLevelType w:val="hybridMultilevel"/>
    <w:tmpl w:val="C94C0D5E"/>
    <w:lvl w:ilvl="0" w:tplc="55E0C930">
      <w:start w:val="1"/>
      <w:numFmt w:val="lowerLetter"/>
      <w:lvlText w:val="%1)"/>
      <w:lvlJc w:val="left"/>
      <w:pPr>
        <w:ind w:left="1160" w:hanging="800"/>
      </w:pPr>
      <w:rPr>
        <w:rFonts w:cs="Times New Roman" w:hint="default"/>
        <w:b/>
      </w:rPr>
    </w:lvl>
    <w:lvl w:ilvl="1" w:tplc="23BC2798">
      <w:start w:val="1"/>
      <w:numFmt w:val="lowerRoman"/>
      <w:lvlText w:val="%2)"/>
      <w:lvlJc w:val="left"/>
      <w:pPr>
        <w:ind w:left="1440" w:hanging="360"/>
      </w:pPr>
      <w:rPr>
        <w:rFonts w:ascii="Times New Roman" w:eastAsia="Times New Roman" w:hAnsi="Times New Roman"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9" w15:restartNumberingAfterBreak="0">
    <w:nsid w:val="0C455C24"/>
    <w:multiLevelType w:val="hybridMultilevel"/>
    <w:tmpl w:val="153CF4F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0" w15:restartNumberingAfterBreak="0">
    <w:nsid w:val="0E5049AB"/>
    <w:multiLevelType w:val="multilevel"/>
    <w:tmpl w:val="917A583C"/>
    <w:lvl w:ilvl="0">
      <w:start w:val="1"/>
      <w:numFmt w:val="decimal"/>
      <w:lvlText w:val="%1."/>
      <w:lvlJc w:val="left"/>
      <w:rPr>
        <w:rFonts w:ascii="Times New Roman" w:eastAsiaTheme="minorHAnsi" w:hAnsi="Times New Roman" w:cs="Times New Roman"/>
        <w:b/>
        <w:bCs w:val="0"/>
        <w:i w:val="0"/>
        <w:iCs w:val="0"/>
        <w:smallCaps w:val="0"/>
        <w:strike w:val="0"/>
        <w:color w:val="000000"/>
        <w:spacing w:val="0"/>
        <w:w w:val="100"/>
        <w:sz w:val="24"/>
        <w:szCs w:val="24"/>
        <w:u w:val="none"/>
      </w:rPr>
    </w:lvl>
    <w:lvl w:ilvl="1">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2">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3">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4">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5">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6">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7">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8">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abstractNum>
  <w:abstractNum w:abstractNumId="71" w15:restartNumberingAfterBreak="0">
    <w:nsid w:val="128F38AE"/>
    <w:multiLevelType w:val="hybridMultilevel"/>
    <w:tmpl w:val="333AB9F6"/>
    <w:lvl w:ilvl="0" w:tplc="99A85A66">
      <w:start w:val="1"/>
      <w:numFmt w:val="lowerLetter"/>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2" w15:restartNumberingAfterBreak="0">
    <w:nsid w:val="1DC70E88"/>
    <w:multiLevelType w:val="hybridMultilevel"/>
    <w:tmpl w:val="8AFC6AC6"/>
    <w:lvl w:ilvl="0" w:tplc="C738622E">
      <w:start w:val="1"/>
      <w:numFmt w:val="lowerLetter"/>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3" w15:restartNumberingAfterBreak="0">
    <w:nsid w:val="2552796E"/>
    <w:multiLevelType w:val="multilevel"/>
    <w:tmpl w:val="89A02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6DC1172"/>
    <w:multiLevelType w:val="hybridMultilevel"/>
    <w:tmpl w:val="408A76AA"/>
    <w:lvl w:ilvl="0" w:tplc="CDE2F28A">
      <w:start w:val="1"/>
      <w:numFmt w:val="lowerLetter"/>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5" w15:restartNumberingAfterBreak="0">
    <w:nsid w:val="27E7101C"/>
    <w:multiLevelType w:val="hybridMultilevel"/>
    <w:tmpl w:val="BBB81278"/>
    <w:lvl w:ilvl="0" w:tplc="04180017">
      <w:start w:val="9"/>
      <w:numFmt w:val="lowerLetter"/>
      <w:lvlText w:val="%1)"/>
      <w:lvlJc w:val="left"/>
      <w:pPr>
        <w:ind w:left="720" w:hanging="360"/>
      </w:pPr>
      <w:rPr>
        <w:rFonts w:cs="Times New Roman" w:hint="default"/>
      </w:rPr>
    </w:lvl>
    <w:lvl w:ilvl="1" w:tplc="04180001">
      <w:start w:val="1"/>
      <w:numFmt w:val="bullet"/>
      <w:lvlText w:val=""/>
      <w:lvlJc w:val="left"/>
      <w:pPr>
        <w:ind w:left="1440" w:hanging="360"/>
      </w:pPr>
      <w:rPr>
        <w:rFonts w:ascii="Symbol" w:hAnsi="Symbol" w:hint="default"/>
      </w:rPr>
    </w:lvl>
    <w:lvl w:ilvl="2" w:tplc="F0B2644C">
      <w:start w:val="1"/>
      <w:numFmt w:val="decimal"/>
      <w:lvlText w:val="(%3)"/>
      <w:lvlJc w:val="left"/>
      <w:pPr>
        <w:ind w:left="2340" w:hanging="360"/>
      </w:pPr>
      <w:rPr>
        <w:rFonts w:cs="Times New Roman" w:hint="default"/>
        <w:b/>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76" w15:restartNumberingAfterBreak="0">
    <w:nsid w:val="2D5022FC"/>
    <w:multiLevelType w:val="hybridMultilevel"/>
    <w:tmpl w:val="35989816"/>
    <w:lvl w:ilvl="0" w:tplc="04090017">
      <w:start w:val="1"/>
      <w:numFmt w:val="lowerLetter"/>
      <w:lvlText w:val="%1)"/>
      <w:lvlJc w:val="left"/>
      <w:pPr>
        <w:ind w:left="1180" w:hanging="360"/>
      </w:pPr>
      <w:rPr>
        <w:rFonts w:cs="Times New Roman"/>
      </w:rPr>
    </w:lvl>
    <w:lvl w:ilvl="1" w:tplc="04090019" w:tentative="1">
      <w:start w:val="1"/>
      <w:numFmt w:val="lowerLetter"/>
      <w:lvlText w:val="%2."/>
      <w:lvlJc w:val="left"/>
      <w:pPr>
        <w:ind w:left="1900" w:hanging="360"/>
      </w:pPr>
      <w:rPr>
        <w:rFonts w:cs="Times New Roman"/>
      </w:rPr>
    </w:lvl>
    <w:lvl w:ilvl="2" w:tplc="0409001B" w:tentative="1">
      <w:start w:val="1"/>
      <w:numFmt w:val="lowerRoman"/>
      <w:lvlText w:val="%3."/>
      <w:lvlJc w:val="right"/>
      <w:pPr>
        <w:ind w:left="2620" w:hanging="180"/>
      </w:pPr>
      <w:rPr>
        <w:rFonts w:cs="Times New Roman"/>
      </w:rPr>
    </w:lvl>
    <w:lvl w:ilvl="3" w:tplc="0409000F" w:tentative="1">
      <w:start w:val="1"/>
      <w:numFmt w:val="decimal"/>
      <w:lvlText w:val="%4."/>
      <w:lvlJc w:val="left"/>
      <w:pPr>
        <w:ind w:left="3340" w:hanging="360"/>
      </w:pPr>
      <w:rPr>
        <w:rFonts w:cs="Times New Roman"/>
      </w:rPr>
    </w:lvl>
    <w:lvl w:ilvl="4" w:tplc="04090019" w:tentative="1">
      <w:start w:val="1"/>
      <w:numFmt w:val="lowerLetter"/>
      <w:lvlText w:val="%5."/>
      <w:lvlJc w:val="left"/>
      <w:pPr>
        <w:ind w:left="4060" w:hanging="360"/>
      </w:pPr>
      <w:rPr>
        <w:rFonts w:cs="Times New Roman"/>
      </w:rPr>
    </w:lvl>
    <w:lvl w:ilvl="5" w:tplc="0409001B" w:tentative="1">
      <w:start w:val="1"/>
      <w:numFmt w:val="lowerRoman"/>
      <w:lvlText w:val="%6."/>
      <w:lvlJc w:val="right"/>
      <w:pPr>
        <w:ind w:left="4780" w:hanging="180"/>
      </w:pPr>
      <w:rPr>
        <w:rFonts w:cs="Times New Roman"/>
      </w:rPr>
    </w:lvl>
    <w:lvl w:ilvl="6" w:tplc="0409000F" w:tentative="1">
      <w:start w:val="1"/>
      <w:numFmt w:val="decimal"/>
      <w:lvlText w:val="%7."/>
      <w:lvlJc w:val="left"/>
      <w:pPr>
        <w:ind w:left="5500" w:hanging="360"/>
      </w:pPr>
      <w:rPr>
        <w:rFonts w:cs="Times New Roman"/>
      </w:rPr>
    </w:lvl>
    <w:lvl w:ilvl="7" w:tplc="04090019" w:tentative="1">
      <w:start w:val="1"/>
      <w:numFmt w:val="lowerLetter"/>
      <w:lvlText w:val="%8."/>
      <w:lvlJc w:val="left"/>
      <w:pPr>
        <w:ind w:left="6220" w:hanging="360"/>
      </w:pPr>
      <w:rPr>
        <w:rFonts w:cs="Times New Roman"/>
      </w:rPr>
    </w:lvl>
    <w:lvl w:ilvl="8" w:tplc="0409001B" w:tentative="1">
      <w:start w:val="1"/>
      <w:numFmt w:val="lowerRoman"/>
      <w:lvlText w:val="%9."/>
      <w:lvlJc w:val="right"/>
      <w:pPr>
        <w:ind w:left="6940" w:hanging="180"/>
      </w:pPr>
      <w:rPr>
        <w:rFonts w:cs="Times New Roman"/>
      </w:rPr>
    </w:lvl>
  </w:abstractNum>
  <w:abstractNum w:abstractNumId="77" w15:restartNumberingAfterBreak="0">
    <w:nsid w:val="30073B9A"/>
    <w:multiLevelType w:val="hybridMultilevel"/>
    <w:tmpl w:val="DB6A1474"/>
    <w:lvl w:ilvl="0" w:tplc="60DE8320">
      <w:start w:val="3"/>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14B4181"/>
    <w:multiLevelType w:val="multilevel"/>
    <w:tmpl w:val="9DEE55FC"/>
    <w:lvl w:ilvl="0">
      <w:start w:val="1"/>
      <w:numFmt w:val="lowerLetter"/>
      <w:lvlText w:val="%1)"/>
      <w:lvlJc w:val="left"/>
      <w:rPr>
        <w:rFonts w:ascii="Times New Roman" w:eastAsia="Times New Roman" w:hAnsi="Times New Roman" w:cs="Times New Roman" w:hint="default"/>
        <w:b/>
        <w:bCs w:val="0"/>
        <w:i w:val="0"/>
        <w:iCs w:val="0"/>
        <w:smallCaps w:val="0"/>
        <w:strike w:val="0"/>
        <w:color w:val="000000"/>
        <w:spacing w:val="0"/>
        <w:w w:val="100"/>
        <w:sz w:val="24"/>
        <w:szCs w:val="24"/>
        <w:u w:val="none"/>
      </w:rPr>
    </w:lvl>
    <w:lvl w:ilvl="1">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2">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3">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4">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5">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6">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7">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lvl w:ilvl="8">
      <w:start w:val="1"/>
      <w:numFmt w:val="lowerLetter"/>
      <w:lvlText w:val="%1)"/>
      <w:lvlJc w:val="left"/>
      <w:rPr>
        <w:rFonts w:ascii="Garamond" w:eastAsia="Times New Roman" w:hAnsi="Garamond" w:cs="Garamond"/>
        <w:b w:val="0"/>
        <w:bCs w:val="0"/>
        <w:i w:val="0"/>
        <w:iCs w:val="0"/>
        <w:smallCaps w:val="0"/>
        <w:strike w:val="0"/>
        <w:color w:val="000000"/>
        <w:spacing w:val="0"/>
        <w:w w:val="100"/>
        <w:sz w:val="28"/>
        <w:szCs w:val="28"/>
        <w:u w:val="none"/>
      </w:rPr>
    </w:lvl>
  </w:abstractNum>
  <w:abstractNum w:abstractNumId="79" w15:restartNumberingAfterBreak="0">
    <w:nsid w:val="3A766F78"/>
    <w:multiLevelType w:val="multilevel"/>
    <w:tmpl w:val="53AA363E"/>
    <w:lvl w:ilvl="0">
      <w:start w:val="1"/>
      <w:numFmt w:val="bullet"/>
      <w:lvlText w:val=""/>
      <w:lvlJc w:val="left"/>
      <w:rPr>
        <w:rFonts w:ascii="Symbol" w:hAnsi="Symbol" w:hint="default"/>
        <w:b/>
        <w:bCs/>
        <w:i w:val="0"/>
        <w:iCs w:val="0"/>
        <w:smallCaps w:val="0"/>
        <w:strike w:val="0"/>
        <w:color w:val="000000"/>
        <w:spacing w:val="0"/>
        <w:w w:val="100"/>
        <w:sz w:val="28"/>
        <w:szCs w:val="28"/>
        <w:u w:val="none"/>
      </w:rPr>
    </w:lvl>
    <w:lvl w:ilvl="1">
      <w:start w:val="2"/>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2">
      <w:start w:val="2"/>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3">
      <w:start w:val="2"/>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4">
      <w:start w:val="2"/>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5">
      <w:start w:val="2"/>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6">
      <w:start w:val="2"/>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7">
      <w:start w:val="2"/>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8">
      <w:start w:val="2"/>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abstractNum>
  <w:abstractNum w:abstractNumId="80" w15:restartNumberingAfterBreak="0">
    <w:nsid w:val="3CD31F1E"/>
    <w:multiLevelType w:val="hybridMultilevel"/>
    <w:tmpl w:val="DD580E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1" w15:restartNumberingAfterBreak="0">
    <w:nsid w:val="3E4D5E1A"/>
    <w:multiLevelType w:val="multilevel"/>
    <w:tmpl w:val="BA8AEA08"/>
    <w:lvl w:ilvl="0">
      <w:start w:val="18"/>
      <w:numFmt w:val="decimal"/>
      <w:lvlText w:val="%1"/>
      <w:lvlJc w:val="left"/>
      <w:pPr>
        <w:ind w:left="600" w:hanging="600"/>
      </w:pPr>
      <w:rPr>
        <w:rFonts w:cs="Times New Roman" w:hint="default"/>
        <w:color w:val="000000"/>
      </w:rPr>
    </w:lvl>
    <w:lvl w:ilvl="1">
      <w:start w:val="1"/>
      <w:numFmt w:val="decimal"/>
      <w:lvlText w:val="%1.%2"/>
      <w:lvlJc w:val="left"/>
      <w:pPr>
        <w:ind w:left="600" w:hanging="600"/>
      </w:pPr>
      <w:rPr>
        <w:rFonts w:cs="Times New Roman" w:hint="default"/>
        <w:color w:val="000000"/>
      </w:rPr>
    </w:lvl>
    <w:lvl w:ilvl="2">
      <w:start w:val="2"/>
      <w:numFmt w:val="decimal"/>
      <w:lvlText w:val="%1.%2.%3"/>
      <w:lvlJc w:val="left"/>
      <w:pPr>
        <w:ind w:left="720" w:hanging="720"/>
      </w:pPr>
      <w:rPr>
        <w:rFonts w:cs="Times New Roman" w:hint="default"/>
        <w:b/>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82" w15:restartNumberingAfterBreak="0">
    <w:nsid w:val="43402A25"/>
    <w:multiLevelType w:val="hybridMultilevel"/>
    <w:tmpl w:val="53D8D4E0"/>
    <w:lvl w:ilvl="0" w:tplc="38987E50">
      <w:start w:val="1"/>
      <w:numFmt w:val="lowerLetter"/>
      <w:lvlText w:val="%1)"/>
      <w:lvlJc w:val="left"/>
      <w:pPr>
        <w:ind w:left="1260" w:hanging="360"/>
      </w:pPr>
      <w:rPr>
        <w:rFonts w:cs="Times New Roman"/>
        <w:b/>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83" w15:restartNumberingAfterBreak="0">
    <w:nsid w:val="4781661D"/>
    <w:multiLevelType w:val="hybridMultilevel"/>
    <w:tmpl w:val="F3BC35E0"/>
    <w:lvl w:ilvl="0" w:tplc="1E74ADFA">
      <w:start w:val="1"/>
      <w:numFmt w:val="lowerLetter"/>
      <w:lvlText w:val="%1)"/>
      <w:lvlJc w:val="left"/>
      <w:pPr>
        <w:ind w:left="36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4" w15:restartNumberingAfterBreak="0">
    <w:nsid w:val="4C3B3014"/>
    <w:multiLevelType w:val="hybridMultilevel"/>
    <w:tmpl w:val="3746E288"/>
    <w:lvl w:ilvl="0" w:tplc="FFFFFFFF">
      <w:start w:val="1"/>
      <w:numFmt w:val="decimal"/>
      <w:lvlText w:val="(%1)"/>
      <w:lvlJc w:val="left"/>
      <w:pPr>
        <w:ind w:left="720" w:hanging="360"/>
      </w:pPr>
      <w:rPr>
        <w:rFonts w:cs="Times New Roman"/>
        <w:b w:val="0"/>
        <w:bCs w:val="0"/>
        <w:color w:val="auto"/>
      </w:rPr>
    </w:lvl>
    <w:lvl w:ilvl="1" w:tplc="272C2BCC">
      <w:start w:val="1"/>
      <w:numFmt w:val="decimal"/>
      <w:lvlText w:val="(%2)"/>
      <w:lvlJc w:val="left"/>
      <w:pPr>
        <w:ind w:left="1440" w:hanging="360"/>
      </w:pPr>
      <w:rPr>
        <w:rFonts w:cs="Times New Roman"/>
        <w:b/>
        <w:bCs w:val="0"/>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15:restartNumberingAfterBreak="0">
    <w:nsid w:val="4DD52A1E"/>
    <w:multiLevelType w:val="multilevel"/>
    <w:tmpl w:val="59765A66"/>
    <w:lvl w:ilvl="0">
      <w:start w:val="1"/>
      <w:numFmt w:val="decimal"/>
      <w:lvlText w:val="%1."/>
      <w:lvlJc w:val="left"/>
      <w:rPr>
        <w:rFonts w:ascii="Times New Roman" w:eastAsiaTheme="minorHAnsi" w:hAnsi="Times New Roman" w:cs="Times New Roman"/>
        <w:b w:val="0"/>
        <w:bCs/>
        <w:i w:val="0"/>
        <w:iCs w:val="0"/>
        <w:smallCaps w:val="0"/>
        <w:strike w:val="0"/>
        <w:color w:val="000000"/>
        <w:spacing w:val="0"/>
        <w:w w:val="100"/>
        <w:sz w:val="24"/>
        <w:szCs w:val="24"/>
        <w:u w:val="none"/>
      </w:rPr>
    </w:lvl>
    <w:lvl w:ilvl="1">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2">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3">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4">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5">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6">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7">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lvl w:ilvl="8">
      <w:start w:val="1"/>
      <w:numFmt w:val="decimal"/>
      <w:lvlText w:val="%1."/>
      <w:lvlJc w:val="left"/>
      <w:rPr>
        <w:rFonts w:ascii="Garamond" w:eastAsia="Times New Roman" w:hAnsi="Garamond" w:cs="Garamond"/>
        <w:b/>
        <w:bCs/>
        <w:i w:val="0"/>
        <w:iCs w:val="0"/>
        <w:smallCaps w:val="0"/>
        <w:strike w:val="0"/>
        <w:color w:val="000000"/>
        <w:spacing w:val="0"/>
        <w:w w:val="100"/>
        <w:sz w:val="28"/>
        <w:szCs w:val="28"/>
        <w:u w:val="none"/>
      </w:rPr>
    </w:lvl>
  </w:abstractNum>
  <w:abstractNum w:abstractNumId="86" w15:restartNumberingAfterBreak="0">
    <w:nsid w:val="4DFA2384"/>
    <w:multiLevelType w:val="multilevel"/>
    <w:tmpl w:val="81A2BE9C"/>
    <w:lvl w:ilvl="0">
      <w:start w:val="18"/>
      <w:numFmt w:val="decimal"/>
      <w:lvlText w:val="%1."/>
      <w:lvlJc w:val="left"/>
      <w:pPr>
        <w:ind w:left="480" w:hanging="480"/>
      </w:pPr>
      <w:rPr>
        <w:rFonts w:cs="Times New Roman" w:hint="default"/>
        <w:color w:val="000000"/>
      </w:rPr>
    </w:lvl>
    <w:lvl w:ilvl="1">
      <w:start w:val="1"/>
      <w:numFmt w:val="decimal"/>
      <w:lvlText w:val="%1.%2."/>
      <w:lvlJc w:val="left"/>
      <w:pPr>
        <w:ind w:left="540" w:hanging="480"/>
      </w:pPr>
      <w:rPr>
        <w:rFonts w:cs="Times New Roman" w:hint="default"/>
        <w:color w:val="000000"/>
      </w:rPr>
    </w:lvl>
    <w:lvl w:ilvl="2">
      <w:start w:val="1"/>
      <w:numFmt w:val="decimal"/>
      <w:lvlText w:val="%1.%2.%3."/>
      <w:lvlJc w:val="left"/>
      <w:pPr>
        <w:ind w:left="840" w:hanging="720"/>
      </w:pPr>
      <w:rPr>
        <w:rFonts w:cs="Times New Roman" w:hint="default"/>
        <w:color w:val="000000"/>
      </w:rPr>
    </w:lvl>
    <w:lvl w:ilvl="3">
      <w:start w:val="1"/>
      <w:numFmt w:val="decimal"/>
      <w:lvlText w:val="%1.%2.%3.%4."/>
      <w:lvlJc w:val="left"/>
      <w:pPr>
        <w:ind w:left="900" w:hanging="720"/>
      </w:pPr>
      <w:rPr>
        <w:rFonts w:cs="Times New Roman" w:hint="default"/>
        <w:color w:val="000000"/>
      </w:rPr>
    </w:lvl>
    <w:lvl w:ilvl="4">
      <w:start w:val="1"/>
      <w:numFmt w:val="decimal"/>
      <w:lvlText w:val="%1.%2.%3.%4.%5."/>
      <w:lvlJc w:val="left"/>
      <w:pPr>
        <w:ind w:left="1320" w:hanging="1080"/>
      </w:pPr>
      <w:rPr>
        <w:rFonts w:cs="Times New Roman" w:hint="default"/>
        <w:color w:val="000000"/>
      </w:rPr>
    </w:lvl>
    <w:lvl w:ilvl="5">
      <w:start w:val="1"/>
      <w:numFmt w:val="decimal"/>
      <w:lvlText w:val="%1.%2.%3.%4.%5.%6."/>
      <w:lvlJc w:val="left"/>
      <w:pPr>
        <w:ind w:left="1380" w:hanging="1080"/>
      </w:pPr>
      <w:rPr>
        <w:rFonts w:cs="Times New Roman" w:hint="default"/>
        <w:color w:val="000000"/>
      </w:rPr>
    </w:lvl>
    <w:lvl w:ilvl="6">
      <w:start w:val="1"/>
      <w:numFmt w:val="decimal"/>
      <w:lvlText w:val="%1.%2.%3.%4.%5.%6.%7."/>
      <w:lvlJc w:val="left"/>
      <w:pPr>
        <w:ind w:left="1800" w:hanging="1440"/>
      </w:pPr>
      <w:rPr>
        <w:rFonts w:cs="Times New Roman" w:hint="default"/>
        <w:color w:val="000000"/>
      </w:rPr>
    </w:lvl>
    <w:lvl w:ilvl="7">
      <w:start w:val="1"/>
      <w:numFmt w:val="decimal"/>
      <w:lvlText w:val="%1.%2.%3.%4.%5.%6.%7.%8."/>
      <w:lvlJc w:val="left"/>
      <w:pPr>
        <w:ind w:left="1860" w:hanging="1440"/>
      </w:pPr>
      <w:rPr>
        <w:rFonts w:cs="Times New Roman" w:hint="default"/>
        <w:color w:val="000000"/>
      </w:rPr>
    </w:lvl>
    <w:lvl w:ilvl="8">
      <w:start w:val="1"/>
      <w:numFmt w:val="decimal"/>
      <w:lvlText w:val="%1.%2.%3.%4.%5.%6.%7.%8.%9."/>
      <w:lvlJc w:val="left"/>
      <w:pPr>
        <w:ind w:left="2280" w:hanging="1800"/>
      </w:pPr>
      <w:rPr>
        <w:rFonts w:cs="Times New Roman" w:hint="default"/>
        <w:color w:val="000000"/>
      </w:rPr>
    </w:lvl>
  </w:abstractNum>
  <w:abstractNum w:abstractNumId="87" w15:restartNumberingAfterBreak="0">
    <w:nsid w:val="4EF13850"/>
    <w:multiLevelType w:val="multilevel"/>
    <w:tmpl w:val="7A86C408"/>
    <w:lvl w:ilvl="0">
      <w:start w:val="1"/>
      <w:numFmt w:val="lowerLetter"/>
      <w:lvlText w:val="%1)"/>
      <w:lvlJc w:val="left"/>
      <w:rPr>
        <w:rFonts w:hint="default"/>
        <w:b/>
        <w:i w:val="0"/>
        <w:smallCaps w:val="0"/>
        <w:strike w:val="0"/>
        <w:color w:val="000000"/>
        <w:spacing w:val="0"/>
        <w:w w:val="100"/>
        <w:sz w:val="24"/>
        <w:u w:val="none"/>
      </w:rPr>
    </w:lvl>
    <w:lvl w:ilvl="1">
      <w:start w:val="1"/>
      <w:numFmt w:val="bullet"/>
      <w:lvlText w:val=""/>
      <w:lvlJc w:val="left"/>
      <w:rPr>
        <w:rFonts w:ascii="Symbol" w:hAnsi="Symbol" w:hint="default"/>
        <w:b/>
        <w:i w:val="0"/>
        <w:smallCaps w:val="0"/>
        <w:strike w:val="0"/>
        <w:color w:val="000000"/>
        <w:spacing w:val="0"/>
        <w:w w:val="100"/>
        <w:sz w:val="26"/>
        <w:u w:val="none"/>
      </w:rPr>
    </w:lvl>
    <w:lvl w:ilvl="2">
      <w:start w:val="1"/>
      <w:numFmt w:val="decimal"/>
      <w:lvlText w:val="(%1)"/>
      <w:lvlJc w:val="left"/>
      <w:rPr>
        <w:rFonts w:ascii="Garamond" w:eastAsia="Times New Roman" w:hAnsi="Garamond" w:cs="Garamond"/>
        <w:b/>
        <w:bCs/>
        <w:i w:val="0"/>
        <w:iCs w:val="0"/>
        <w:smallCaps w:val="0"/>
        <w:strike w:val="0"/>
        <w:color w:val="000000"/>
        <w:spacing w:val="0"/>
        <w:w w:val="100"/>
        <w:sz w:val="26"/>
        <w:szCs w:val="26"/>
        <w:u w:val="none"/>
      </w:rPr>
    </w:lvl>
    <w:lvl w:ilvl="3">
      <w:start w:val="1"/>
      <w:numFmt w:val="decimal"/>
      <w:lvlText w:val="(%1)"/>
      <w:lvlJc w:val="left"/>
      <w:rPr>
        <w:rFonts w:ascii="Garamond" w:eastAsia="Times New Roman" w:hAnsi="Garamond" w:cs="Garamond"/>
        <w:b/>
        <w:bCs/>
        <w:i w:val="0"/>
        <w:iCs w:val="0"/>
        <w:smallCaps w:val="0"/>
        <w:strike w:val="0"/>
        <w:color w:val="000000"/>
        <w:spacing w:val="0"/>
        <w:w w:val="100"/>
        <w:sz w:val="26"/>
        <w:szCs w:val="26"/>
        <w:u w:val="none"/>
      </w:rPr>
    </w:lvl>
    <w:lvl w:ilvl="4">
      <w:start w:val="1"/>
      <w:numFmt w:val="decimal"/>
      <w:lvlText w:val="(%1)"/>
      <w:lvlJc w:val="left"/>
      <w:rPr>
        <w:rFonts w:ascii="Garamond" w:eastAsia="Times New Roman" w:hAnsi="Garamond" w:cs="Garamond"/>
        <w:b/>
        <w:bCs/>
        <w:i w:val="0"/>
        <w:iCs w:val="0"/>
        <w:smallCaps w:val="0"/>
        <w:strike w:val="0"/>
        <w:color w:val="000000"/>
        <w:spacing w:val="0"/>
        <w:w w:val="100"/>
        <w:sz w:val="26"/>
        <w:szCs w:val="26"/>
        <w:u w:val="none"/>
      </w:rPr>
    </w:lvl>
    <w:lvl w:ilvl="5">
      <w:start w:val="1"/>
      <w:numFmt w:val="decimal"/>
      <w:lvlText w:val="(%1)"/>
      <w:lvlJc w:val="left"/>
      <w:rPr>
        <w:rFonts w:ascii="Garamond" w:eastAsia="Times New Roman" w:hAnsi="Garamond" w:cs="Garamond"/>
        <w:b/>
        <w:bCs/>
        <w:i w:val="0"/>
        <w:iCs w:val="0"/>
        <w:smallCaps w:val="0"/>
        <w:strike w:val="0"/>
        <w:color w:val="000000"/>
        <w:spacing w:val="0"/>
        <w:w w:val="100"/>
        <w:sz w:val="26"/>
        <w:szCs w:val="26"/>
        <w:u w:val="none"/>
      </w:rPr>
    </w:lvl>
    <w:lvl w:ilvl="6">
      <w:start w:val="1"/>
      <w:numFmt w:val="decimal"/>
      <w:lvlText w:val="(%1)"/>
      <w:lvlJc w:val="left"/>
      <w:rPr>
        <w:rFonts w:ascii="Garamond" w:eastAsia="Times New Roman" w:hAnsi="Garamond" w:cs="Garamond"/>
        <w:b/>
        <w:bCs/>
        <w:i w:val="0"/>
        <w:iCs w:val="0"/>
        <w:smallCaps w:val="0"/>
        <w:strike w:val="0"/>
        <w:color w:val="000000"/>
        <w:spacing w:val="0"/>
        <w:w w:val="100"/>
        <w:sz w:val="26"/>
        <w:szCs w:val="26"/>
        <w:u w:val="none"/>
      </w:rPr>
    </w:lvl>
    <w:lvl w:ilvl="7">
      <w:start w:val="1"/>
      <w:numFmt w:val="decimal"/>
      <w:lvlText w:val="(%1)"/>
      <w:lvlJc w:val="left"/>
      <w:rPr>
        <w:rFonts w:ascii="Garamond" w:eastAsia="Times New Roman" w:hAnsi="Garamond" w:cs="Garamond"/>
        <w:b/>
        <w:bCs/>
        <w:i w:val="0"/>
        <w:iCs w:val="0"/>
        <w:smallCaps w:val="0"/>
        <w:strike w:val="0"/>
        <w:color w:val="000000"/>
        <w:spacing w:val="0"/>
        <w:w w:val="100"/>
        <w:sz w:val="26"/>
        <w:szCs w:val="26"/>
        <w:u w:val="none"/>
      </w:rPr>
    </w:lvl>
    <w:lvl w:ilvl="8">
      <w:start w:val="1"/>
      <w:numFmt w:val="decimal"/>
      <w:lvlText w:val="(%1)"/>
      <w:lvlJc w:val="left"/>
      <w:rPr>
        <w:rFonts w:ascii="Garamond" w:eastAsia="Times New Roman" w:hAnsi="Garamond" w:cs="Garamond"/>
        <w:b/>
        <w:bCs/>
        <w:i w:val="0"/>
        <w:iCs w:val="0"/>
        <w:smallCaps w:val="0"/>
        <w:strike w:val="0"/>
        <w:color w:val="000000"/>
        <w:spacing w:val="0"/>
        <w:w w:val="100"/>
        <w:sz w:val="26"/>
        <w:szCs w:val="26"/>
        <w:u w:val="none"/>
      </w:rPr>
    </w:lvl>
  </w:abstractNum>
  <w:abstractNum w:abstractNumId="88" w15:restartNumberingAfterBreak="0">
    <w:nsid w:val="4FE00C0E"/>
    <w:multiLevelType w:val="hybridMultilevel"/>
    <w:tmpl w:val="F218019C"/>
    <w:lvl w:ilvl="0" w:tplc="0B90D01A">
      <w:start w:val="2"/>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204302F"/>
    <w:multiLevelType w:val="hybridMultilevel"/>
    <w:tmpl w:val="72943000"/>
    <w:lvl w:ilvl="0" w:tplc="C4DA70E2">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55266D22"/>
    <w:multiLevelType w:val="hybridMultilevel"/>
    <w:tmpl w:val="BA586E08"/>
    <w:lvl w:ilvl="0" w:tplc="ACCA599E">
      <w:start w:val="1"/>
      <w:numFmt w:val="decimal"/>
      <w:lvlText w:val="(%1)"/>
      <w:lvlJc w:val="left"/>
      <w:pPr>
        <w:ind w:left="720" w:hanging="360"/>
      </w:pPr>
      <w:rPr>
        <w:rFonts w:cs="Times New Roman"/>
        <w:b/>
        <w:bCs w:val="0"/>
        <w:color w:val="auto"/>
      </w:rPr>
    </w:lvl>
    <w:lvl w:ilvl="1" w:tplc="812E47A8">
      <w:start w:val="1"/>
      <w:numFmt w:val="lowerLetter"/>
      <w:lvlText w:val="%2)"/>
      <w:lvlJc w:val="left"/>
      <w:pPr>
        <w:ind w:left="1440" w:hanging="360"/>
      </w:pPr>
      <w:rPr>
        <w:rFonts w:cs="Times New Roman" w:hint="default"/>
        <w:color w:val="00000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1" w15:restartNumberingAfterBreak="0">
    <w:nsid w:val="582E1EF6"/>
    <w:multiLevelType w:val="hybridMultilevel"/>
    <w:tmpl w:val="16A06D5C"/>
    <w:lvl w:ilvl="0" w:tplc="47D40688">
      <w:start w:val="1"/>
      <w:numFmt w:val="decimal"/>
      <w:lvlText w:val="(%1)"/>
      <w:lvlJc w:val="left"/>
      <w:pPr>
        <w:ind w:left="720" w:hanging="360"/>
      </w:pPr>
      <w:rPr>
        <w:rFonts w:cs="Times New Roman"/>
        <w:b/>
        <w:bCs w:val="0"/>
        <w:color w:val="auto"/>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92" w15:restartNumberingAfterBreak="0">
    <w:nsid w:val="594B5397"/>
    <w:multiLevelType w:val="hybridMultilevel"/>
    <w:tmpl w:val="16A06D5C"/>
    <w:lvl w:ilvl="0" w:tplc="47D40688">
      <w:start w:val="1"/>
      <w:numFmt w:val="decimal"/>
      <w:lvlText w:val="(%1)"/>
      <w:lvlJc w:val="left"/>
      <w:pPr>
        <w:ind w:left="720" w:hanging="360"/>
      </w:pPr>
      <w:rPr>
        <w:rFonts w:cs="Times New Roman"/>
        <w:b/>
        <w:bCs w:val="0"/>
        <w:color w:val="auto"/>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93" w15:restartNumberingAfterBreak="0">
    <w:nsid w:val="5C282E81"/>
    <w:multiLevelType w:val="hybridMultilevel"/>
    <w:tmpl w:val="065C648E"/>
    <w:lvl w:ilvl="0" w:tplc="379014D2">
      <w:start w:val="1"/>
      <w:numFmt w:val="lowerLetter"/>
      <w:lvlText w:val="%1)"/>
      <w:lvlJc w:val="left"/>
      <w:pPr>
        <w:ind w:left="720" w:hanging="360"/>
      </w:pPr>
      <w:rPr>
        <w:rFonts w:hint="default"/>
        <w:b/>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4" w15:restartNumberingAfterBreak="0">
    <w:nsid w:val="5EEF31A7"/>
    <w:multiLevelType w:val="hybridMultilevel"/>
    <w:tmpl w:val="83CEEAF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5" w15:restartNumberingAfterBreak="0">
    <w:nsid w:val="66BF0270"/>
    <w:multiLevelType w:val="hybridMultilevel"/>
    <w:tmpl w:val="67300FFE"/>
    <w:lvl w:ilvl="0" w:tplc="04090019">
      <w:start w:val="1"/>
      <w:numFmt w:val="lowerLetter"/>
      <w:lvlText w:val="%1."/>
      <w:lvlJc w:val="left"/>
      <w:pPr>
        <w:ind w:left="1360" w:hanging="360"/>
      </w:pPr>
      <w:rPr>
        <w:rFonts w:cs="Times New Roman"/>
      </w:rPr>
    </w:lvl>
    <w:lvl w:ilvl="1" w:tplc="04090019" w:tentative="1">
      <w:start w:val="1"/>
      <w:numFmt w:val="lowerLetter"/>
      <w:lvlText w:val="%2."/>
      <w:lvlJc w:val="left"/>
      <w:pPr>
        <w:ind w:left="2080" w:hanging="360"/>
      </w:pPr>
      <w:rPr>
        <w:rFonts w:cs="Times New Roman"/>
      </w:rPr>
    </w:lvl>
    <w:lvl w:ilvl="2" w:tplc="0409001B" w:tentative="1">
      <w:start w:val="1"/>
      <w:numFmt w:val="lowerRoman"/>
      <w:lvlText w:val="%3."/>
      <w:lvlJc w:val="right"/>
      <w:pPr>
        <w:ind w:left="2800" w:hanging="180"/>
      </w:pPr>
      <w:rPr>
        <w:rFonts w:cs="Times New Roman"/>
      </w:rPr>
    </w:lvl>
    <w:lvl w:ilvl="3" w:tplc="0409000F" w:tentative="1">
      <w:start w:val="1"/>
      <w:numFmt w:val="decimal"/>
      <w:lvlText w:val="%4."/>
      <w:lvlJc w:val="left"/>
      <w:pPr>
        <w:ind w:left="3520" w:hanging="360"/>
      </w:pPr>
      <w:rPr>
        <w:rFonts w:cs="Times New Roman"/>
      </w:rPr>
    </w:lvl>
    <w:lvl w:ilvl="4" w:tplc="04090019" w:tentative="1">
      <w:start w:val="1"/>
      <w:numFmt w:val="lowerLetter"/>
      <w:lvlText w:val="%5."/>
      <w:lvlJc w:val="left"/>
      <w:pPr>
        <w:ind w:left="4240" w:hanging="360"/>
      </w:pPr>
      <w:rPr>
        <w:rFonts w:cs="Times New Roman"/>
      </w:rPr>
    </w:lvl>
    <w:lvl w:ilvl="5" w:tplc="0409001B" w:tentative="1">
      <w:start w:val="1"/>
      <w:numFmt w:val="lowerRoman"/>
      <w:lvlText w:val="%6."/>
      <w:lvlJc w:val="right"/>
      <w:pPr>
        <w:ind w:left="4960" w:hanging="180"/>
      </w:pPr>
      <w:rPr>
        <w:rFonts w:cs="Times New Roman"/>
      </w:rPr>
    </w:lvl>
    <w:lvl w:ilvl="6" w:tplc="0409000F" w:tentative="1">
      <w:start w:val="1"/>
      <w:numFmt w:val="decimal"/>
      <w:lvlText w:val="%7."/>
      <w:lvlJc w:val="left"/>
      <w:pPr>
        <w:ind w:left="5680" w:hanging="360"/>
      </w:pPr>
      <w:rPr>
        <w:rFonts w:cs="Times New Roman"/>
      </w:rPr>
    </w:lvl>
    <w:lvl w:ilvl="7" w:tplc="04090019" w:tentative="1">
      <w:start w:val="1"/>
      <w:numFmt w:val="lowerLetter"/>
      <w:lvlText w:val="%8."/>
      <w:lvlJc w:val="left"/>
      <w:pPr>
        <w:ind w:left="6400" w:hanging="360"/>
      </w:pPr>
      <w:rPr>
        <w:rFonts w:cs="Times New Roman"/>
      </w:rPr>
    </w:lvl>
    <w:lvl w:ilvl="8" w:tplc="0409001B" w:tentative="1">
      <w:start w:val="1"/>
      <w:numFmt w:val="lowerRoman"/>
      <w:lvlText w:val="%9."/>
      <w:lvlJc w:val="right"/>
      <w:pPr>
        <w:ind w:left="7120" w:hanging="180"/>
      </w:pPr>
      <w:rPr>
        <w:rFonts w:cs="Times New Roman"/>
      </w:rPr>
    </w:lvl>
  </w:abstractNum>
  <w:abstractNum w:abstractNumId="96" w15:restartNumberingAfterBreak="0">
    <w:nsid w:val="6D92554D"/>
    <w:multiLevelType w:val="hybridMultilevel"/>
    <w:tmpl w:val="A546FE6A"/>
    <w:lvl w:ilvl="0" w:tplc="03A4FEAC">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89E12EE"/>
    <w:multiLevelType w:val="hybridMultilevel"/>
    <w:tmpl w:val="0E9A886C"/>
    <w:lvl w:ilvl="0" w:tplc="47D40688">
      <w:start w:val="1"/>
      <w:numFmt w:val="decimal"/>
      <w:lvlText w:val="(%1)"/>
      <w:lvlJc w:val="left"/>
      <w:pPr>
        <w:ind w:left="720" w:hanging="360"/>
      </w:pPr>
      <w:rPr>
        <w:rFonts w:cs="Times New Roman" w:hint="default"/>
        <w:b/>
        <w:bCs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8" w15:restartNumberingAfterBreak="0">
    <w:nsid w:val="7FE974C9"/>
    <w:multiLevelType w:val="hybridMultilevel"/>
    <w:tmpl w:val="CC3A60F2"/>
    <w:lvl w:ilvl="0" w:tplc="B720FB08">
      <w:start w:val="1"/>
      <w:numFmt w:val="lowerLetter"/>
      <w:lvlText w:val="%1)"/>
      <w:lvlJc w:val="left"/>
      <w:pPr>
        <w:ind w:left="780" w:hanging="360"/>
      </w:pPr>
      <w:rPr>
        <w:rFonts w:cs="Times New Roman" w:hint="default"/>
        <w:b/>
        <w:color w:val="000000"/>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num w:numId="1" w16cid:durableId="2089691207">
    <w:abstractNumId w:val="0"/>
  </w:num>
  <w:num w:numId="2" w16cid:durableId="893933455">
    <w:abstractNumId w:val="1"/>
  </w:num>
  <w:num w:numId="3" w16cid:durableId="239797606">
    <w:abstractNumId w:val="2"/>
  </w:num>
  <w:num w:numId="4" w16cid:durableId="1066225389">
    <w:abstractNumId w:val="3"/>
  </w:num>
  <w:num w:numId="5" w16cid:durableId="670957840">
    <w:abstractNumId w:val="4"/>
  </w:num>
  <w:num w:numId="6" w16cid:durableId="1670475803">
    <w:abstractNumId w:val="5"/>
  </w:num>
  <w:num w:numId="7" w16cid:durableId="177234288">
    <w:abstractNumId w:val="6"/>
  </w:num>
  <w:num w:numId="8" w16cid:durableId="1308582634">
    <w:abstractNumId w:val="7"/>
  </w:num>
  <w:num w:numId="9" w16cid:durableId="365646292">
    <w:abstractNumId w:val="8"/>
  </w:num>
  <w:num w:numId="10" w16cid:durableId="1170220683">
    <w:abstractNumId w:val="9"/>
  </w:num>
  <w:num w:numId="11" w16cid:durableId="1998848854">
    <w:abstractNumId w:val="10"/>
  </w:num>
  <w:num w:numId="12" w16cid:durableId="1298684583">
    <w:abstractNumId w:val="11"/>
  </w:num>
  <w:num w:numId="13" w16cid:durableId="1731003098">
    <w:abstractNumId w:val="12"/>
  </w:num>
  <w:num w:numId="14" w16cid:durableId="1117023178">
    <w:abstractNumId w:val="13"/>
  </w:num>
  <w:num w:numId="15" w16cid:durableId="1290742425">
    <w:abstractNumId w:val="14"/>
  </w:num>
  <w:num w:numId="16" w16cid:durableId="2035645949">
    <w:abstractNumId w:val="15"/>
  </w:num>
  <w:num w:numId="17" w16cid:durableId="1384913870">
    <w:abstractNumId w:val="16"/>
  </w:num>
  <w:num w:numId="18" w16cid:durableId="959723370">
    <w:abstractNumId w:val="17"/>
  </w:num>
  <w:num w:numId="19" w16cid:durableId="1168520064">
    <w:abstractNumId w:val="18"/>
  </w:num>
  <w:num w:numId="20" w16cid:durableId="1991058050">
    <w:abstractNumId w:val="19"/>
  </w:num>
  <w:num w:numId="21" w16cid:durableId="1244412109">
    <w:abstractNumId w:val="20"/>
  </w:num>
  <w:num w:numId="22" w16cid:durableId="838736834">
    <w:abstractNumId w:val="21"/>
  </w:num>
  <w:num w:numId="23" w16cid:durableId="1902130941">
    <w:abstractNumId w:val="22"/>
  </w:num>
  <w:num w:numId="24" w16cid:durableId="1939292323">
    <w:abstractNumId w:val="23"/>
  </w:num>
  <w:num w:numId="25" w16cid:durableId="297607650">
    <w:abstractNumId w:val="24"/>
  </w:num>
  <w:num w:numId="26" w16cid:durableId="301741346">
    <w:abstractNumId w:val="25"/>
  </w:num>
  <w:num w:numId="27" w16cid:durableId="144442947">
    <w:abstractNumId w:val="26"/>
  </w:num>
  <w:num w:numId="28" w16cid:durableId="739404033">
    <w:abstractNumId w:val="27"/>
  </w:num>
  <w:num w:numId="29" w16cid:durableId="281112962">
    <w:abstractNumId w:val="28"/>
  </w:num>
  <w:num w:numId="30" w16cid:durableId="573706952">
    <w:abstractNumId w:val="29"/>
  </w:num>
  <w:num w:numId="31" w16cid:durableId="1112017334">
    <w:abstractNumId w:val="30"/>
  </w:num>
  <w:num w:numId="32" w16cid:durableId="2009021345">
    <w:abstractNumId w:val="31"/>
  </w:num>
  <w:num w:numId="33" w16cid:durableId="1246304814">
    <w:abstractNumId w:val="32"/>
  </w:num>
  <w:num w:numId="34" w16cid:durableId="1592741498">
    <w:abstractNumId w:val="92"/>
  </w:num>
  <w:num w:numId="35" w16cid:durableId="1271936926">
    <w:abstractNumId w:val="33"/>
  </w:num>
  <w:num w:numId="36" w16cid:durableId="155458350">
    <w:abstractNumId w:val="34"/>
  </w:num>
  <w:num w:numId="37" w16cid:durableId="956789337">
    <w:abstractNumId w:val="35"/>
  </w:num>
  <w:num w:numId="38" w16cid:durableId="710307393">
    <w:abstractNumId w:val="36"/>
  </w:num>
  <w:num w:numId="39" w16cid:durableId="1247956444">
    <w:abstractNumId w:val="37"/>
  </w:num>
  <w:num w:numId="40" w16cid:durableId="2091848479">
    <w:abstractNumId w:val="38"/>
  </w:num>
  <w:num w:numId="41" w16cid:durableId="491332926">
    <w:abstractNumId w:val="39"/>
  </w:num>
  <w:num w:numId="42" w16cid:durableId="588079321">
    <w:abstractNumId w:val="40"/>
  </w:num>
  <w:num w:numId="43" w16cid:durableId="1868448113">
    <w:abstractNumId w:val="41"/>
  </w:num>
  <w:num w:numId="44" w16cid:durableId="199437765">
    <w:abstractNumId w:val="42"/>
  </w:num>
  <w:num w:numId="45" w16cid:durableId="698967328">
    <w:abstractNumId w:val="43"/>
  </w:num>
  <w:num w:numId="46" w16cid:durableId="52896280">
    <w:abstractNumId w:val="44"/>
  </w:num>
  <w:num w:numId="47" w16cid:durableId="941955470">
    <w:abstractNumId w:val="45"/>
  </w:num>
  <w:num w:numId="48" w16cid:durableId="1262950890">
    <w:abstractNumId w:val="46"/>
  </w:num>
  <w:num w:numId="49" w16cid:durableId="1523666411">
    <w:abstractNumId w:val="47"/>
  </w:num>
  <w:num w:numId="50" w16cid:durableId="1257329114">
    <w:abstractNumId w:val="48"/>
  </w:num>
  <w:num w:numId="51" w16cid:durableId="1739864206">
    <w:abstractNumId w:val="49"/>
  </w:num>
  <w:num w:numId="52" w16cid:durableId="190190945">
    <w:abstractNumId w:val="50"/>
  </w:num>
  <w:num w:numId="53" w16cid:durableId="751778975">
    <w:abstractNumId w:val="51"/>
  </w:num>
  <w:num w:numId="54" w16cid:durableId="1225988347">
    <w:abstractNumId w:val="52"/>
  </w:num>
  <w:num w:numId="55" w16cid:durableId="577252323">
    <w:abstractNumId w:val="53"/>
  </w:num>
  <w:num w:numId="56" w16cid:durableId="1196038333">
    <w:abstractNumId w:val="54"/>
  </w:num>
  <w:num w:numId="57" w16cid:durableId="1607035468">
    <w:abstractNumId w:val="55"/>
  </w:num>
  <w:num w:numId="58" w16cid:durableId="1361858744">
    <w:abstractNumId w:val="56"/>
  </w:num>
  <w:num w:numId="59" w16cid:durableId="40643287">
    <w:abstractNumId w:val="57"/>
  </w:num>
  <w:num w:numId="60" w16cid:durableId="1981959493">
    <w:abstractNumId w:val="58"/>
  </w:num>
  <w:num w:numId="61" w16cid:durableId="1806194689">
    <w:abstractNumId w:val="59"/>
  </w:num>
  <w:num w:numId="62" w16cid:durableId="834414183">
    <w:abstractNumId w:val="60"/>
  </w:num>
  <w:num w:numId="63" w16cid:durableId="325279683">
    <w:abstractNumId w:val="61"/>
  </w:num>
  <w:num w:numId="64" w16cid:durableId="317081638">
    <w:abstractNumId w:val="62"/>
  </w:num>
  <w:num w:numId="65" w16cid:durableId="1463383927">
    <w:abstractNumId w:val="63"/>
  </w:num>
  <w:num w:numId="66" w16cid:durableId="1522431466">
    <w:abstractNumId w:val="64"/>
  </w:num>
  <w:num w:numId="67" w16cid:durableId="32119110">
    <w:abstractNumId w:val="65"/>
  </w:num>
  <w:num w:numId="68" w16cid:durableId="1874879745">
    <w:abstractNumId w:val="66"/>
  </w:num>
  <w:num w:numId="69" w16cid:durableId="256183655">
    <w:abstractNumId w:val="80"/>
  </w:num>
  <w:num w:numId="70" w16cid:durableId="1584021782">
    <w:abstractNumId w:val="68"/>
  </w:num>
  <w:num w:numId="71" w16cid:durableId="852037846">
    <w:abstractNumId w:val="75"/>
  </w:num>
  <w:num w:numId="72" w16cid:durableId="883905461">
    <w:abstractNumId w:val="86"/>
  </w:num>
  <w:num w:numId="73" w16cid:durableId="1645505445">
    <w:abstractNumId w:val="81"/>
  </w:num>
  <w:num w:numId="74" w16cid:durableId="1045105464">
    <w:abstractNumId w:val="91"/>
  </w:num>
  <w:num w:numId="75" w16cid:durableId="1936745888">
    <w:abstractNumId w:val="98"/>
  </w:num>
  <w:num w:numId="76" w16cid:durableId="526872435">
    <w:abstractNumId w:val="97"/>
  </w:num>
  <w:num w:numId="77" w16cid:durableId="87428813">
    <w:abstractNumId w:val="90"/>
  </w:num>
  <w:num w:numId="78" w16cid:durableId="2088917490">
    <w:abstractNumId w:val="76"/>
  </w:num>
  <w:num w:numId="79" w16cid:durableId="1543978407">
    <w:abstractNumId w:val="84"/>
  </w:num>
  <w:num w:numId="80" w16cid:durableId="1882355328">
    <w:abstractNumId w:val="71"/>
  </w:num>
  <w:num w:numId="81" w16cid:durableId="743528215">
    <w:abstractNumId w:val="83"/>
  </w:num>
  <w:num w:numId="82" w16cid:durableId="1264920532">
    <w:abstractNumId w:val="72"/>
  </w:num>
  <w:num w:numId="83" w16cid:durableId="1967008119">
    <w:abstractNumId w:val="74"/>
  </w:num>
  <w:num w:numId="84" w16cid:durableId="997198565">
    <w:abstractNumId w:val="82"/>
  </w:num>
  <w:num w:numId="85" w16cid:durableId="1088037225">
    <w:abstractNumId w:val="67"/>
  </w:num>
  <w:num w:numId="86" w16cid:durableId="2108311424">
    <w:abstractNumId w:val="95"/>
  </w:num>
  <w:num w:numId="87" w16cid:durableId="1315177985">
    <w:abstractNumId w:val="93"/>
  </w:num>
  <w:num w:numId="88" w16cid:durableId="239485217">
    <w:abstractNumId w:val="87"/>
  </w:num>
  <w:num w:numId="89" w16cid:durableId="1666199856">
    <w:abstractNumId w:val="70"/>
  </w:num>
  <w:num w:numId="90" w16cid:durableId="401290521">
    <w:abstractNumId w:val="88"/>
  </w:num>
  <w:num w:numId="91" w16cid:durableId="1621718467">
    <w:abstractNumId w:val="79"/>
  </w:num>
  <w:num w:numId="92" w16cid:durableId="1732382333">
    <w:abstractNumId w:val="89"/>
  </w:num>
  <w:num w:numId="93" w16cid:durableId="1934388278">
    <w:abstractNumId w:val="85"/>
  </w:num>
  <w:num w:numId="94" w16cid:durableId="1831293463">
    <w:abstractNumId w:val="73"/>
  </w:num>
  <w:num w:numId="95" w16cid:durableId="1494682072">
    <w:abstractNumId w:val="96"/>
  </w:num>
  <w:num w:numId="96" w16cid:durableId="984361159">
    <w:abstractNumId w:val="77"/>
  </w:num>
  <w:num w:numId="97" w16cid:durableId="1276906422">
    <w:abstractNumId w:val="94"/>
  </w:num>
  <w:num w:numId="98" w16cid:durableId="911551406">
    <w:abstractNumId w:val="78"/>
  </w:num>
  <w:num w:numId="99" w16cid:durableId="291905713">
    <w:abstractNumId w:val="69"/>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9A3"/>
    <w:rsid w:val="000129C9"/>
    <w:rsid w:val="000173EF"/>
    <w:rsid w:val="00024506"/>
    <w:rsid w:val="00025E3B"/>
    <w:rsid w:val="000323D3"/>
    <w:rsid w:val="00034E84"/>
    <w:rsid w:val="00037E6A"/>
    <w:rsid w:val="000455BF"/>
    <w:rsid w:val="00052839"/>
    <w:rsid w:val="0005583F"/>
    <w:rsid w:val="000654B8"/>
    <w:rsid w:val="000759E1"/>
    <w:rsid w:val="000866C1"/>
    <w:rsid w:val="000973A9"/>
    <w:rsid w:val="000A4A51"/>
    <w:rsid w:val="000A6C25"/>
    <w:rsid w:val="000B4F06"/>
    <w:rsid w:val="000C7319"/>
    <w:rsid w:val="001000A6"/>
    <w:rsid w:val="001137F3"/>
    <w:rsid w:val="001225AA"/>
    <w:rsid w:val="00123A3F"/>
    <w:rsid w:val="001377B4"/>
    <w:rsid w:val="00153948"/>
    <w:rsid w:val="00156BAC"/>
    <w:rsid w:val="001661D8"/>
    <w:rsid w:val="0017575C"/>
    <w:rsid w:val="001827B1"/>
    <w:rsid w:val="00197720"/>
    <w:rsid w:val="001A1BD1"/>
    <w:rsid w:val="001A399C"/>
    <w:rsid w:val="001A3DA5"/>
    <w:rsid w:val="001A46EC"/>
    <w:rsid w:val="001A5B2B"/>
    <w:rsid w:val="001B3471"/>
    <w:rsid w:val="001D17B8"/>
    <w:rsid w:val="00215F3C"/>
    <w:rsid w:val="002209D7"/>
    <w:rsid w:val="00221ED0"/>
    <w:rsid w:val="00224C13"/>
    <w:rsid w:val="0027100E"/>
    <w:rsid w:val="00271F91"/>
    <w:rsid w:val="00277C51"/>
    <w:rsid w:val="0028142B"/>
    <w:rsid w:val="00281E07"/>
    <w:rsid w:val="002855B1"/>
    <w:rsid w:val="002938FD"/>
    <w:rsid w:val="002A2380"/>
    <w:rsid w:val="002A31AE"/>
    <w:rsid w:val="002A7A45"/>
    <w:rsid w:val="002B2341"/>
    <w:rsid w:val="002D5447"/>
    <w:rsid w:val="002D55A2"/>
    <w:rsid w:val="002E183D"/>
    <w:rsid w:val="0031252E"/>
    <w:rsid w:val="00321301"/>
    <w:rsid w:val="00330478"/>
    <w:rsid w:val="00331E8E"/>
    <w:rsid w:val="0033559D"/>
    <w:rsid w:val="0034243E"/>
    <w:rsid w:val="00342D80"/>
    <w:rsid w:val="003564F1"/>
    <w:rsid w:val="00364B96"/>
    <w:rsid w:val="00374428"/>
    <w:rsid w:val="00382060"/>
    <w:rsid w:val="00395824"/>
    <w:rsid w:val="003A70D0"/>
    <w:rsid w:val="003B3E8A"/>
    <w:rsid w:val="003C5A00"/>
    <w:rsid w:val="003E78D4"/>
    <w:rsid w:val="003F1A4B"/>
    <w:rsid w:val="00410D49"/>
    <w:rsid w:val="00424493"/>
    <w:rsid w:val="00426D81"/>
    <w:rsid w:val="00446405"/>
    <w:rsid w:val="004477BA"/>
    <w:rsid w:val="0044790C"/>
    <w:rsid w:val="004552AF"/>
    <w:rsid w:val="00456C39"/>
    <w:rsid w:val="004625E2"/>
    <w:rsid w:val="00466365"/>
    <w:rsid w:val="00470148"/>
    <w:rsid w:val="00484931"/>
    <w:rsid w:val="00491C64"/>
    <w:rsid w:val="004A43B2"/>
    <w:rsid w:val="004C40E7"/>
    <w:rsid w:val="004C5699"/>
    <w:rsid w:val="004D44D6"/>
    <w:rsid w:val="004E0304"/>
    <w:rsid w:val="004E36DA"/>
    <w:rsid w:val="004E78AE"/>
    <w:rsid w:val="004F0216"/>
    <w:rsid w:val="004F4A70"/>
    <w:rsid w:val="004F4CCA"/>
    <w:rsid w:val="005007C6"/>
    <w:rsid w:val="00504D1E"/>
    <w:rsid w:val="00516C90"/>
    <w:rsid w:val="00526651"/>
    <w:rsid w:val="00532371"/>
    <w:rsid w:val="0053419E"/>
    <w:rsid w:val="00534351"/>
    <w:rsid w:val="005407AA"/>
    <w:rsid w:val="0054614B"/>
    <w:rsid w:val="005520BC"/>
    <w:rsid w:val="0056205A"/>
    <w:rsid w:val="00564480"/>
    <w:rsid w:val="00564E4A"/>
    <w:rsid w:val="00566936"/>
    <w:rsid w:val="0057349E"/>
    <w:rsid w:val="0057665B"/>
    <w:rsid w:val="00581659"/>
    <w:rsid w:val="00586971"/>
    <w:rsid w:val="005A4727"/>
    <w:rsid w:val="005B464F"/>
    <w:rsid w:val="005C3511"/>
    <w:rsid w:val="005C7B2E"/>
    <w:rsid w:val="005D4AD4"/>
    <w:rsid w:val="005D5CC3"/>
    <w:rsid w:val="005E690A"/>
    <w:rsid w:val="005F0C15"/>
    <w:rsid w:val="005F3EE1"/>
    <w:rsid w:val="005F780A"/>
    <w:rsid w:val="006041E5"/>
    <w:rsid w:val="006042AC"/>
    <w:rsid w:val="00604792"/>
    <w:rsid w:val="00605D39"/>
    <w:rsid w:val="00614019"/>
    <w:rsid w:val="00614A1A"/>
    <w:rsid w:val="00614BFB"/>
    <w:rsid w:val="00614CCE"/>
    <w:rsid w:val="00622636"/>
    <w:rsid w:val="006248D0"/>
    <w:rsid w:val="00627830"/>
    <w:rsid w:val="00632EAD"/>
    <w:rsid w:val="0067319B"/>
    <w:rsid w:val="006911A7"/>
    <w:rsid w:val="006B1C0A"/>
    <w:rsid w:val="006C0C17"/>
    <w:rsid w:val="006C2C35"/>
    <w:rsid w:val="006C7059"/>
    <w:rsid w:val="006E4D7F"/>
    <w:rsid w:val="006E741C"/>
    <w:rsid w:val="006F299C"/>
    <w:rsid w:val="0070349D"/>
    <w:rsid w:val="00715F79"/>
    <w:rsid w:val="00731E88"/>
    <w:rsid w:val="00737B16"/>
    <w:rsid w:val="007472FB"/>
    <w:rsid w:val="007519C3"/>
    <w:rsid w:val="00756833"/>
    <w:rsid w:val="007578F3"/>
    <w:rsid w:val="0076184C"/>
    <w:rsid w:val="00762B86"/>
    <w:rsid w:val="0077314D"/>
    <w:rsid w:val="00773631"/>
    <w:rsid w:val="0078136B"/>
    <w:rsid w:val="00785B20"/>
    <w:rsid w:val="007862CB"/>
    <w:rsid w:val="00787538"/>
    <w:rsid w:val="0079142B"/>
    <w:rsid w:val="00793170"/>
    <w:rsid w:val="007A7EB8"/>
    <w:rsid w:val="007B1FEF"/>
    <w:rsid w:val="007B3367"/>
    <w:rsid w:val="007D7CEE"/>
    <w:rsid w:val="007E70A6"/>
    <w:rsid w:val="007F0812"/>
    <w:rsid w:val="007F3D58"/>
    <w:rsid w:val="0080076E"/>
    <w:rsid w:val="00807A0B"/>
    <w:rsid w:val="008108EC"/>
    <w:rsid w:val="008202D2"/>
    <w:rsid w:val="00832D3A"/>
    <w:rsid w:val="008430DE"/>
    <w:rsid w:val="00854624"/>
    <w:rsid w:val="00856EB3"/>
    <w:rsid w:val="00863150"/>
    <w:rsid w:val="00871394"/>
    <w:rsid w:val="0088253C"/>
    <w:rsid w:val="00882946"/>
    <w:rsid w:val="0089206E"/>
    <w:rsid w:val="008A0C31"/>
    <w:rsid w:val="008C69B5"/>
    <w:rsid w:val="008C69DF"/>
    <w:rsid w:val="008D75CC"/>
    <w:rsid w:val="008E0F7B"/>
    <w:rsid w:val="008F6D29"/>
    <w:rsid w:val="009239EE"/>
    <w:rsid w:val="0092545A"/>
    <w:rsid w:val="00932EFB"/>
    <w:rsid w:val="00941A3F"/>
    <w:rsid w:val="00952F62"/>
    <w:rsid w:val="009905CD"/>
    <w:rsid w:val="00992CB3"/>
    <w:rsid w:val="009B2B96"/>
    <w:rsid w:val="009C3E46"/>
    <w:rsid w:val="009C4288"/>
    <w:rsid w:val="009D3048"/>
    <w:rsid w:val="009D66D3"/>
    <w:rsid w:val="009E6011"/>
    <w:rsid w:val="009F317C"/>
    <w:rsid w:val="009F7416"/>
    <w:rsid w:val="00A009DE"/>
    <w:rsid w:val="00A12D1D"/>
    <w:rsid w:val="00A34D87"/>
    <w:rsid w:val="00A51F4F"/>
    <w:rsid w:val="00A57CAE"/>
    <w:rsid w:val="00A75115"/>
    <w:rsid w:val="00A8212A"/>
    <w:rsid w:val="00A8435F"/>
    <w:rsid w:val="00AA2428"/>
    <w:rsid w:val="00AA3DD1"/>
    <w:rsid w:val="00AB04FF"/>
    <w:rsid w:val="00AB3031"/>
    <w:rsid w:val="00AC4134"/>
    <w:rsid w:val="00AC6C55"/>
    <w:rsid w:val="00AD0F6D"/>
    <w:rsid w:val="00AF643B"/>
    <w:rsid w:val="00B03CF0"/>
    <w:rsid w:val="00B1613E"/>
    <w:rsid w:val="00B22ADF"/>
    <w:rsid w:val="00B230DA"/>
    <w:rsid w:val="00B25915"/>
    <w:rsid w:val="00B2708D"/>
    <w:rsid w:val="00B27B84"/>
    <w:rsid w:val="00B27C04"/>
    <w:rsid w:val="00B451CE"/>
    <w:rsid w:val="00B4594C"/>
    <w:rsid w:val="00B57057"/>
    <w:rsid w:val="00B70D03"/>
    <w:rsid w:val="00B714AD"/>
    <w:rsid w:val="00B8623A"/>
    <w:rsid w:val="00B92FB8"/>
    <w:rsid w:val="00BA566F"/>
    <w:rsid w:val="00BB0AB7"/>
    <w:rsid w:val="00BB6B09"/>
    <w:rsid w:val="00BD072A"/>
    <w:rsid w:val="00C03254"/>
    <w:rsid w:val="00C155C5"/>
    <w:rsid w:val="00C24616"/>
    <w:rsid w:val="00C24B5E"/>
    <w:rsid w:val="00C251B6"/>
    <w:rsid w:val="00C251C1"/>
    <w:rsid w:val="00C270C7"/>
    <w:rsid w:val="00C46913"/>
    <w:rsid w:val="00C70868"/>
    <w:rsid w:val="00C812FA"/>
    <w:rsid w:val="00C83EC3"/>
    <w:rsid w:val="00C841B9"/>
    <w:rsid w:val="00C96963"/>
    <w:rsid w:val="00CA25A9"/>
    <w:rsid w:val="00CA62B5"/>
    <w:rsid w:val="00CD1828"/>
    <w:rsid w:val="00CD6917"/>
    <w:rsid w:val="00CE586D"/>
    <w:rsid w:val="00CF065E"/>
    <w:rsid w:val="00CF2F51"/>
    <w:rsid w:val="00CF4E2A"/>
    <w:rsid w:val="00D02493"/>
    <w:rsid w:val="00D02D51"/>
    <w:rsid w:val="00D0488C"/>
    <w:rsid w:val="00D1037B"/>
    <w:rsid w:val="00D156EF"/>
    <w:rsid w:val="00D239A3"/>
    <w:rsid w:val="00D3120D"/>
    <w:rsid w:val="00D36733"/>
    <w:rsid w:val="00D424B9"/>
    <w:rsid w:val="00D4712E"/>
    <w:rsid w:val="00D51322"/>
    <w:rsid w:val="00D5520D"/>
    <w:rsid w:val="00D807E5"/>
    <w:rsid w:val="00D92923"/>
    <w:rsid w:val="00DC1A1C"/>
    <w:rsid w:val="00DD7CA3"/>
    <w:rsid w:val="00DE70BB"/>
    <w:rsid w:val="00E00BDE"/>
    <w:rsid w:val="00E04C23"/>
    <w:rsid w:val="00E145C2"/>
    <w:rsid w:val="00E2561C"/>
    <w:rsid w:val="00E26922"/>
    <w:rsid w:val="00E27415"/>
    <w:rsid w:val="00E415E4"/>
    <w:rsid w:val="00E5651C"/>
    <w:rsid w:val="00E56F3B"/>
    <w:rsid w:val="00E8521A"/>
    <w:rsid w:val="00E92E88"/>
    <w:rsid w:val="00E96A61"/>
    <w:rsid w:val="00EB08CF"/>
    <w:rsid w:val="00EE0C0A"/>
    <w:rsid w:val="00EE1009"/>
    <w:rsid w:val="00EE5405"/>
    <w:rsid w:val="00EF3B74"/>
    <w:rsid w:val="00F033BC"/>
    <w:rsid w:val="00F11077"/>
    <w:rsid w:val="00F14E15"/>
    <w:rsid w:val="00F57663"/>
    <w:rsid w:val="00F73704"/>
    <w:rsid w:val="00F74158"/>
    <w:rsid w:val="00F93DB0"/>
    <w:rsid w:val="00F93F32"/>
    <w:rsid w:val="00FA60A5"/>
    <w:rsid w:val="00FB0CB3"/>
    <w:rsid w:val="00FB5C49"/>
    <w:rsid w:val="00FE29EA"/>
    <w:rsid w:val="00FE7BF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3C8E6"/>
  <w15:chartTrackingRefBased/>
  <w15:docId w15:val="{BB8E1E16-E26B-4835-AE52-0201A6AFD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9A3"/>
    <w:pPr>
      <w:widowControl w:val="0"/>
      <w:spacing w:after="0" w:line="240" w:lineRule="auto"/>
    </w:pPr>
    <w:rPr>
      <w:rFonts w:ascii="Times New Roman" w:eastAsia="Times New Roman" w:hAnsi="Times New Roman" w:cs="Times New Roman"/>
      <w:color w:val="000000"/>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Bodytext14Exact1">
    <w:name w:val="Body text (14) Exact1"/>
    <w:uiPriority w:val="99"/>
    <w:rsid w:val="00D239A3"/>
    <w:rPr>
      <w:rFonts w:ascii="Garamond" w:hAnsi="Garamond"/>
      <w:sz w:val="28"/>
      <w:shd w:val="clear" w:color="auto" w:fill="FFFFFF"/>
    </w:rPr>
  </w:style>
  <w:style w:type="character" w:customStyle="1" w:styleId="Heading2">
    <w:name w:val="Heading #2_"/>
    <w:link w:val="Heading20"/>
    <w:uiPriority w:val="99"/>
    <w:locked/>
    <w:rsid w:val="00D239A3"/>
    <w:rPr>
      <w:rFonts w:ascii="Garamond" w:hAnsi="Garamond"/>
      <w:b/>
      <w:sz w:val="28"/>
      <w:shd w:val="clear" w:color="auto" w:fill="FFFFFF"/>
    </w:rPr>
  </w:style>
  <w:style w:type="paragraph" w:customStyle="1" w:styleId="Heading20">
    <w:name w:val="Heading #2"/>
    <w:basedOn w:val="Normal"/>
    <w:link w:val="Heading2"/>
    <w:uiPriority w:val="99"/>
    <w:rsid w:val="00D239A3"/>
    <w:pPr>
      <w:shd w:val="clear" w:color="auto" w:fill="FFFFFF"/>
      <w:spacing w:after="300" w:line="240" w:lineRule="atLeast"/>
      <w:outlineLvl w:val="1"/>
    </w:pPr>
    <w:rPr>
      <w:rFonts w:ascii="Garamond" w:eastAsiaTheme="minorHAnsi" w:hAnsi="Garamond" w:cstheme="minorBidi"/>
      <w:b/>
      <w:color w:val="auto"/>
      <w:sz w:val="28"/>
      <w:szCs w:val="22"/>
      <w:lang w:val="en-US" w:eastAsia="en-US"/>
    </w:rPr>
  </w:style>
  <w:style w:type="character" w:customStyle="1" w:styleId="Bodytext2">
    <w:name w:val="Body text (2)"/>
    <w:uiPriority w:val="99"/>
    <w:rsid w:val="00D239A3"/>
    <w:rPr>
      <w:rFonts w:ascii="Garamond" w:hAnsi="Garamond"/>
      <w:sz w:val="28"/>
      <w:u w:val="single"/>
    </w:rPr>
  </w:style>
  <w:style w:type="character" w:customStyle="1" w:styleId="Bodytext1412ptExact">
    <w:name w:val="Body text (14) + 12 pt Exact"/>
    <w:uiPriority w:val="99"/>
    <w:rsid w:val="00D239A3"/>
    <w:rPr>
      <w:rFonts w:ascii="Garamond" w:hAnsi="Garamond"/>
      <w:shd w:val="clear" w:color="auto" w:fill="FFFFFF"/>
    </w:rPr>
  </w:style>
  <w:style w:type="character" w:customStyle="1" w:styleId="Bodytext20">
    <w:name w:val="Body text (2)_"/>
    <w:link w:val="Bodytext21"/>
    <w:uiPriority w:val="99"/>
    <w:locked/>
    <w:rsid w:val="00D239A3"/>
    <w:rPr>
      <w:rFonts w:ascii="Garamond" w:hAnsi="Garamond"/>
      <w:sz w:val="28"/>
      <w:shd w:val="clear" w:color="auto" w:fill="FFFFFF"/>
    </w:rPr>
  </w:style>
  <w:style w:type="paragraph" w:customStyle="1" w:styleId="Bodytext21">
    <w:name w:val="Body text (2)1"/>
    <w:basedOn w:val="Normal"/>
    <w:link w:val="Bodytext20"/>
    <w:uiPriority w:val="99"/>
    <w:rsid w:val="00D239A3"/>
    <w:pPr>
      <w:shd w:val="clear" w:color="auto" w:fill="FFFFFF"/>
      <w:spacing w:after="540" w:line="360" w:lineRule="exact"/>
      <w:ind w:hanging="640"/>
    </w:pPr>
    <w:rPr>
      <w:rFonts w:ascii="Garamond" w:eastAsiaTheme="minorHAnsi" w:hAnsi="Garamond" w:cstheme="minorBidi"/>
      <w:color w:val="auto"/>
      <w:sz w:val="28"/>
      <w:szCs w:val="22"/>
      <w:lang w:val="en-US" w:eastAsia="en-US"/>
    </w:rPr>
  </w:style>
  <w:style w:type="character" w:customStyle="1" w:styleId="Bodytext13Exact">
    <w:name w:val="Body text (13) Exact"/>
    <w:link w:val="Bodytext13"/>
    <w:uiPriority w:val="99"/>
    <w:locked/>
    <w:rsid w:val="00D239A3"/>
    <w:rPr>
      <w:rFonts w:ascii="Impact" w:hAnsi="Impact"/>
      <w:sz w:val="26"/>
      <w:shd w:val="clear" w:color="auto" w:fill="FFFFFF"/>
    </w:rPr>
  </w:style>
  <w:style w:type="paragraph" w:customStyle="1" w:styleId="Bodytext13">
    <w:name w:val="Body text (13)"/>
    <w:basedOn w:val="Normal"/>
    <w:link w:val="Bodytext13Exact"/>
    <w:uiPriority w:val="99"/>
    <w:rsid w:val="00D239A3"/>
    <w:pPr>
      <w:shd w:val="clear" w:color="auto" w:fill="FFFFFF"/>
      <w:spacing w:line="313" w:lineRule="exact"/>
      <w:jc w:val="both"/>
    </w:pPr>
    <w:rPr>
      <w:rFonts w:ascii="Impact" w:eastAsiaTheme="minorHAnsi" w:hAnsi="Impact" w:cstheme="minorBidi"/>
      <w:color w:val="auto"/>
      <w:sz w:val="26"/>
      <w:szCs w:val="22"/>
      <w:lang w:val="en-US" w:eastAsia="en-US"/>
    </w:rPr>
  </w:style>
  <w:style w:type="character" w:customStyle="1" w:styleId="Bodytext19Exact1">
    <w:name w:val="Body text (19) Exact1"/>
    <w:uiPriority w:val="99"/>
    <w:rsid w:val="00D239A3"/>
    <w:rPr>
      <w:rFonts w:ascii="Garamond" w:hAnsi="Garamond"/>
      <w:sz w:val="28"/>
      <w:shd w:val="clear" w:color="auto" w:fill="FFFFFF"/>
    </w:rPr>
  </w:style>
  <w:style w:type="character" w:customStyle="1" w:styleId="Bodytext8">
    <w:name w:val="Body text (8)_"/>
    <w:link w:val="Bodytext81"/>
    <w:uiPriority w:val="99"/>
    <w:locked/>
    <w:rsid w:val="00D239A3"/>
    <w:rPr>
      <w:rFonts w:ascii="Garamond" w:hAnsi="Garamond"/>
      <w:b/>
      <w:sz w:val="28"/>
      <w:shd w:val="clear" w:color="auto" w:fill="FFFFFF"/>
    </w:rPr>
  </w:style>
  <w:style w:type="paragraph" w:customStyle="1" w:styleId="Bodytext81">
    <w:name w:val="Body text (8)1"/>
    <w:basedOn w:val="Normal"/>
    <w:link w:val="Bodytext8"/>
    <w:uiPriority w:val="99"/>
    <w:rsid w:val="00D239A3"/>
    <w:pPr>
      <w:shd w:val="clear" w:color="auto" w:fill="FFFFFF"/>
      <w:spacing w:line="317" w:lineRule="exact"/>
      <w:ind w:hanging="280"/>
    </w:pPr>
    <w:rPr>
      <w:rFonts w:ascii="Garamond" w:eastAsiaTheme="minorHAnsi" w:hAnsi="Garamond" w:cstheme="minorBidi"/>
      <w:b/>
      <w:color w:val="auto"/>
      <w:sz w:val="28"/>
      <w:szCs w:val="22"/>
      <w:lang w:val="en-US" w:eastAsia="en-US"/>
    </w:rPr>
  </w:style>
  <w:style w:type="character" w:customStyle="1" w:styleId="Bodytext2Bold3">
    <w:name w:val="Body text (2) + Bold3"/>
    <w:uiPriority w:val="99"/>
    <w:rsid w:val="00D239A3"/>
    <w:rPr>
      <w:rFonts w:ascii="Garamond" w:hAnsi="Garamond"/>
      <w:b/>
      <w:sz w:val="28"/>
    </w:rPr>
  </w:style>
  <w:style w:type="character" w:customStyle="1" w:styleId="Bodytext19Exact">
    <w:name w:val="Body text (19) Exact"/>
    <w:link w:val="Bodytext19"/>
    <w:uiPriority w:val="99"/>
    <w:locked/>
    <w:rsid w:val="00D239A3"/>
    <w:rPr>
      <w:rFonts w:ascii="Garamond" w:hAnsi="Garamond"/>
      <w:sz w:val="28"/>
      <w:shd w:val="clear" w:color="auto" w:fill="FFFFFF"/>
    </w:rPr>
  </w:style>
  <w:style w:type="paragraph" w:customStyle="1" w:styleId="Bodytext19">
    <w:name w:val="Body text (19)"/>
    <w:basedOn w:val="Normal"/>
    <w:link w:val="Bodytext19Exact"/>
    <w:uiPriority w:val="99"/>
    <w:rsid w:val="00D239A3"/>
    <w:pPr>
      <w:shd w:val="clear" w:color="auto" w:fill="FFFFFF"/>
      <w:spacing w:line="313" w:lineRule="exact"/>
      <w:jc w:val="both"/>
    </w:pPr>
    <w:rPr>
      <w:rFonts w:ascii="Garamond" w:eastAsiaTheme="minorHAnsi" w:hAnsi="Garamond" w:cstheme="minorBidi"/>
      <w:color w:val="auto"/>
      <w:sz w:val="28"/>
      <w:szCs w:val="22"/>
      <w:lang w:val="en-US" w:eastAsia="en-US"/>
    </w:rPr>
  </w:style>
  <w:style w:type="character" w:customStyle="1" w:styleId="TablecaptionBold">
    <w:name w:val="Table caption + Bold"/>
    <w:uiPriority w:val="99"/>
    <w:rsid w:val="00D239A3"/>
    <w:rPr>
      <w:rFonts w:ascii="Garamond" w:hAnsi="Garamond"/>
      <w:b/>
      <w:sz w:val="28"/>
    </w:rPr>
  </w:style>
  <w:style w:type="character" w:customStyle="1" w:styleId="Bodytext10NotItalic">
    <w:name w:val="Body text (10) + Not Italic"/>
    <w:uiPriority w:val="99"/>
    <w:rsid w:val="00D239A3"/>
    <w:rPr>
      <w:rFonts w:ascii="Garamond" w:hAnsi="Garamond"/>
      <w:sz w:val="28"/>
    </w:rPr>
  </w:style>
  <w:style w:type="character" w:customStyle="1" w:styleId="Bodytext4">
    <w:name w:val="Body text (4)_"/>
    <w:link w:val="Bodytext40"/>
    <w:uiPriority w:val="99"/>
    <w:locked/>
    <w:rsid w:val="00D239A3"/>
    <w:rPr>
      <w:rFonts w:ascii="Garamond" w:hAnsi="Garamond"/>
      <w:sz w:val="23"/>
      <w:shd w:val="clear" w:color="auto" w:fill="FFFFFF"/>
    </w:rPr>
  </w:style>
  <w:style w:type="paragraph" w:customStyle="1" w:styleId="Bodytext40">
    <w:name w:val="Body text (4)"/>
    <w:basedOn w:val="Normal"/>
    <w:link w:val="Bodytext4"/>
    <w:uiPriority w:val="99"/>
    <w:rsid w:val="00D239A3"/>
    <w:pPr>
      <w:shd w:val="clear" w:color="auto" w:fill="FFFFFF"/>
      <w:spacing w:before="240" w:line="240" w:lineRule="atLeast"/>
      <w:jc w:val="both"/>
    </w:pPr>
    <w:rPr>
      <w:rFonts w:ascii="Garamond" w:eastAsiaTheme="minorHAnsi" w:hAnsi="Garamond" w:cstheme="minorBidi"/>
      <w:color w:val="auto"/>
      <w:sz w:val="23"/>
      <w:szCs w:val="22"/>
      <w:lang w:val="en-US" w:eastAsia="en-US"/>
    </w:rPr>
  </w:style>
  <w:style w:type="character" w:customStyle="1" w:styleId="Headerorfooter">
    <w:name w:val="Header or footer_"/>
    <w:link w:val="Headerorfooter1"/>
    <w:uiPriority w:val="99"/>
    <w:locked/>
    <w:rsid w:val="00D239A3"/>
    <w:rPr>
      <w:rFonts w:ascii="Calibri" w:hAnsi="Calibri"/>
      <w:shd w:val="clear" w:color="auto" w:fill="FFFFFF"/>
    </w:rPr>
  </w:style>
  <w:style w:type="paragraph" w:customStyle="1" w:styleId="Headerorfooter1">
    <w:name w:val="Header or footer1"/>
    <w:basedOn w:val="Normal"/>
    <w:link w:val="Headerorfooter"/>
    <w:uiPriority w:val="99"/>
    <w:rsid w:val="00D239A3"/>
    <w:pPr>
      <w:shd w:val="clear" w:color="auto" w:fill="FFFFFF"/>
      <w:spacing w:line="240" w:lineRule="atLeast"/>
    </w:pPr>
    <w:rPr>
      <w:rFonts w:ascii="Calibri" w:eastAsiaTheme="minorHAnsi" w:hAnsi="Calibri" w:cstheme="minorBidi"/>
      <w:color w:val="auto"/>
      <w:sz w:val="22"/>
      <w:szCs w:val="22"/>
      <w:lang w:val="en-US" w:eastAsia="en-US"/>
    </w:rPr>
  </w:style>
  <w:style w:type="character" w:customStyle="1" w:styleId="Bodytext7">
    <w:name w:val="Body text (7)_"/>
    <w:link w:val="Bodytext71"/>
    <w:uiPriority w:val="99"/>
    <w:locked/>
    <w:rsid w:val="00D239A3"/>
    <w:rPr>
      <w:rFonts w:ascii="Calibri" w:hAnsi="Calibri"/>
      <w:sz w:val="21"/>
      <w:shd w:val="clear" w:color="auto" w:fill="FFFFFF"/>
    </w:rPr>
  </w:style>
  <w:style w:type="paragraph" w:customStyle="1" w:styleId="Bodytext71">
    <w:name w:val="Body text (7)1"/>
    <w:basedOn w:val="Normal"/>
    <w:link w:val="Bodytext7"/>
    <w:uiPriority w:val="99"/>
    <w:rsid w:val="00D239A3"/>
    <w:pPr>
      <w:shd w:val="clear" w:color="auto" w:fill="FFFFFF"/>
      <w:spacing w:line="240" w:lineRule="atLeast"/>
      <w:jc w:val="center"/>
    </w:pPr>
    <w:rPr>
      <w:rFonts w:ascii="Calibri" w:eastAsiaTheme="minorHAnsi" w:hAnsi="Calibri" w:cstheme="minorBidi"/>
      <w:color w:val="auto"/>
      <w:sz w:val="21"/>
      <w:szCs w:val="22"/>
      <w:lang w:val="en-US" w:eastAsia="en-US"/>
    </w:rPr>
  </w:style>
  <w:style w:type="character" w:customStyle="1" w:styleId="Bodytext9">
    <w:name w:val="Body text (9)_"/>
    <w:link w:val="Bodytext90"/>
    <w:uiPriority w:val="99"/>
    <w:locked/>
    <w:rsid w:val="00D239A3"/>
    <w:rPr>
      <w:rFonts w:ascii="Tahoma" w:hAnsi="Tahoma"/>
      <w:sz w:val="19"/>
      <w:shd w:val="clear" w:color="auto" w:fill="FFFFFF"/>
    </w:rPr>
  </w:style>
  <w:style w:type="paragraph" w:customStyle="1" w:styleId="Bodytext90">
    <w:name w:val="Body text (9)"/>
    <w:basedOn w:val="Normal"/>
    <w:link w:val="Bodytext9"/>
    <w:uiPriority w:val="99"/>
    <w:rsid w:val="00D239A3"/>
    <w:pPr>
      <w:shd w:val="clear" w:color="auto" w:fill="FFFFFF"/>
      <w:spacing w:line="317" w:lineRule="exact"/>
    </w:pPr>
    <w:rPr>
      <w:rFonts w:ascii="Tahoma" w:eastAsiaTheme="minorHAnsi" w:hAnsi="Tahoma" w:cstheme="minorBidi"/>
      <w:color w:val="auto"/>
      <w:sz w:val="19"/>
      <w:szCs w:val="22"/>
      <w:lang w:val="en-US" w:eastAsia="en-US"/>
    </w:rPr>
  </w:style>
  <w:style w:type="character" w:customStyle="1" w:styleId="Bodytext22">
    <w:name w:val="Body text (2)2"/>
    <w:uiPriority w:val="99"/>
    <w:rsid w:val="00D239A3"/>
    <w:rPr>
      <w:rFonts w:ascii="Garamond" w:hAnsi="Garamond"/>
      <w:sz w:val="28"/>
    </w:rPr>
  </w:style>
  <w:style w:type="character" w:customStyle="1" w:styleId="Bodytext2Spacing2pt">
    <w:name w:val="Body text (2) + Spacing 2 pt"/>
    <w:uiPriority w:val="99"/>
    <w:rsid w:val="00D239A3"/>
    <w:rPr>
      <w:rFonts w:ascii="Garamond" w:hAnsi="Garamond"/>
      <w:spacing w:val="40"/>
      <w:sz w:val="28"/>
    </w:rPr>
  </w:style>
  <w:style w:type="character" w:customStyle="1" w:styleId="Bodytext14Calibri">
    <w:name w:val="Body text (14) + Calibri"/>
    <w:aliases w:val="17 pt Exact"/>
    <w:uiPriority w:val="99"/>
    <w:rsid w:val="00D239A3"/>
    <w:rPr>
      <w:rFonts w:ascii="Calibri" w:hAnsi="Calibri"/>
      <w:sz w:val="34"/>
      <w:shd w:val="clear" w:color="auto" w:fill="FFFFFF"/>
    </w:rPr>
  </w:style>
  <w:style w:type="character" w:customStyle="1" w:styleId="Bodytext2Bold">
    <w:name w:val="Body text (2) + Bold"/>
    <w:uiPriority w:val="99"/>
    <w:rsid w:val="00D239A3"/>
    <w:rPr>
      <w:rFonts w:ascii="Garamond" w:hAnsi="Garamond"/>
      <w:b/>
      <w:sz w:val="28"/>
    </w:rPr>
  </w:style>
  <w:style w:type="character" w:customStyle="1" w:styleId="Bodytext11Garamond">
    <w:name w:val="Body text (11) + Garamond"/>
    <w:aliases w:val="14 pt Exact1"/>
    <w:uiPriority w:val="99"/>
    <w:rsid w:val="00D239A3"/>
    <w:rPr>
      <w:rFonts w:ascii="Garamond" w:hAnsi="Garamond"/>
      <w:sz w:val="28"/>
      <w:shd w:val="clear" w:color="auto" w:fill="FFFFFF"/>
    </w:rPr>
  </w:style>
  <w:style w:type="character" w:customStyle="1" w:styleId="Bodytext213pt">
    <w:name w:val="Body text (2) + 13 pt"/>
    <w:aliases w:val="Bold"/>
    <w:uiPriority w:val="99"/>
    <w:rsid w:val="00D239A3"/>
    <w:rPr>
      <w:rFonts w:ascii="Garamond" w:hAnsi="Garamond"/>
      <w:b/>
      <w:sz w:val="26"/>
    </w:rPr>
  </w:style>
  <w:style w:type="character" w:styleId="Referincomentariu">
    <w:name w:val="annotation reference"/>
    <w:basedOn w:val="Fontdeparagrafimplicit"/>
    <w:uiPriority w:val="99"/>
    <w:unhideWhenUsed/>
    <w:rsid w:val="00D239A3"/>
    <w:rPr>
      <w:rFonts w:cs="Times New Roman"/>
      <w:sz w:val="16"/>
    </w:rPr>
  </w:style>
  <w:style w:type="character" w:customStyle="1" w:styleId="Bodytext2Bold2">
    <w:name w:val="Body text (2) + Bold2"/>
    <w:aliases w:val="Spacing 0 pt"/>
    <w:uiPriority w:val="99"/>
    <w:rsid w:val="00D239A3"/>
    <w:rPr>
      <w:rFonts w:ascii="Garamond" w:hAnsi="Garamond"/>
      <w:b/>
      <w:spacing w:val="-10"/>
      <w:sz w:val="28"/>
    </w:rPr>
  </w:style>
  <w:style w:type="character" w:customStyle="1" w:styleId="Bodytext2Calibri">
    <w:name w:val="Body text (2) + Calibri"/>
    <w:aliases w:val="11 pt"/>
    <w:uiPriority w:val="99"/>
    <w:rsid w:val="00D239A3"/>
    <w:rPr>
      <w:rFonts w:ascii="Calibri" w:hAnsi="Calibri"/>
      <w:sz w:val="22"/>
    </w:rPr>
  </w:style>
  <w:style w:type="character" w:customStyle="1" w:styleId="Bodytext15Calibri">
    <w:name w:val="Body text (15) + Calibri"/>
    <w:aliases w:val="17 pt Exact4"/>
    <w:uiPriority w:val="99"/>
    <w:rsid w:val="00D239A3"/>
    <w:rPr>
      <w:rFonts w:ascii="Calibri" w:hAnsi="Calibri"/>
      <w:sz w:val="34"/>
      <w:shd w:val="clear" w:color="auto" w:fill="FFFFFF"/>
    </w:rPr>
  </w:style>
  <w:style w:type="character" w:customStyle="1" w:styleId="Bodytext5">
    <w:name w:val="Body text (5)_"/>
    <w:link w:val="Bodytext50"/>
    <w:uiPriority w:val="99"/>
    <w:locked/>
    <w:rsid w:val="00D239A3"/>
    <w:rPr>
      <w:rFonts w:ascii="Calibri" w:hAnsi="Calibri"/>
      <w:sz w:val="18"/>
      <w:shd w:val="clear" w:color="auto" w:fill="FFFFFF"/>
    </w:rPr>
  </w:style>
  <w:style w:type="paragraph" w:customStyle="1" w:styleId="Bodytext50">
    <w:name w:val="Body text (5)"/>
    <w:basedOn w:val="Normal"/>
    <w:link w:val="Bodytext5"/>
    <w:uiPriority w:val="99"/>
    <w:rsid w:val="00D239A3"/>
    <w:pPr>
      <w:shd w:val="clear" w:color="auto" w:fill="FFFFFF"/>
      <w:spacing w:before="720" w:after="300" w:line="68" w:lineRule="exact"/>
    </w:pPr>
    <w:rPr>
      <w:rFonts w:ascii="Calibri" w:eastAsiaTheme="minorHAnsi" w:hAnsi="Calibri" w:cstheme="minorBidi"/>
      <w:color w:val="auto"/>
      <w:sz w:val="18"/>
      <w:szCs w:val="22"/>
      <w:lang w:val="en-US" w:eastAsia="en-US"/>
    </w:rPr>
  </w:style>
  <w:style w:type="character" w:customStyle="1" w:styleId="Bodytext17Exact">
    <w:name w:val="Body text (17) Exact"/>
    <w:link w:val="Bodytext17"/>
    <w:uiPriority w:val="99"/>
    <w:locked/>
    <w:rsid w:val="00D239A3"/>
    <w:rPr>
      <w:rFonts w:ascii="Garamond" w:hAnsi="Garamond"/>
      <w:sz w:val="28"/>
      <w:shd w:val="clear" w:color="auto" w:fill="FFFFFF"/>
    </w:rPr>
  </w:style>
  <w:style w:type="paragraph" w:customStyle="1" w:styleId="Bodytext17">
    <w:name w:val="Body text (17)"/>
    <w:basedOn w:val="Normal"/>
    <w:link w:val="Bodytext17Exact"/>
    <w:uiPriority w:val="99"/>
    <w:rsid w:val="00D239A3"/>
    <w:pPr>
      <w:shd w:val="clear" w:color="auto" w:fill="FFFFFF"/>
      <w:spacing w:line="313" w:lineRule="exact"/>
      <w:jc w:val="both"/>
    </w:pPr>
    <w:rPr>
      <w:rFonts w:ascii="Garamond" w:eastAsiaTheme="minorHAnsi" w:hAnsi="Garamond" w:cstheme="minorBidi"/>
      <w:color w:val="auto"/>
      <w:sz w:val="28"/>
      <w:szCs w:val="22"/>
      <w:lang w:val="en-US" w:eastAsia="en-US"/>
    </w:rPr>
  </w:style>
  <w:style w:type="character" w:customStyle="1" w:styleId="Bodytext6NotBoldExact">
    <w:name w:val="Body text (6) + Not Bold Exact"/>
    <w:uiPriority w:val="99"/>
    <w:rsid w:val="00D239A3"/>
    <w:rPr>
      <w:rFonts w:ascii="Garamond" w:hAnsi="Garamond"/>
      <w:sz w:val="28"/>
    </w:rPr>
  </w:style>
  <w:style w:type="character" w:customStyle="1" w:styleId="Bodytext10Garamond">
    <w:name w:val="Body text (10) + Garamond"/>
    <w:aliases w:val="14 pt Exact"/>
    <w:uiPriority w:val="99"/>
    <w:rsid w:val="00D239A3"/>
    <w:rPr>
      <w:rFonts w:ascii="Garamond" w:hAnsi="Garamond"/>
      <w:sz w:val="28"/>
    </w:rPr>
  </w:style>
  <w:style w:type="character" w:customStyle="1" w:styleId="Bodytext70">
    <w:name w:val="Body text (7)"/>
    <w:uiPriority w:val="99"/>
    <w:rsid w:val="00D239A3"/>
    <w:rPr>
      <w:rFonts w:ascii="Calibri" w:hAnsi="Calibri"/>
      <w:sz w:val="21"/>
    </w:rPr>
  </w:style>
  <w:style w:type="character" w:styleId="Hyperlink">
    <w:name w:val="Hyperlink"/>
    <w:basedOn w:val="Fontdeparagrafimplicit"/>
    <w:uiPriority w:val="99"/>
    <w:rsid w:val="00D239A3"/>
    <w:rPr>
      <w:rFonts w:cs="Times New Roman"/>
      <w:color w:val="0066CC"/>
      <w:u w:val="single"/>
    </w:rPr>
  </w:style>
  <w:style w:type="character" w:customStyle="1" w:styleId="Bodytext2Bold4">
    <w:name w:val="Body text (2) + Bold4"/>
    <w:uiPriority w:val="99"/>
    <w:rsid w:val="00D239A3"/>
    <w:rPr>
      <w:rFonts w:ascii="Garamond" w:hAnsi="Garamond"/>
      <w:b/>
      <w:sz w:val="28"/>
    </w:rPr>
  </w:style>
  <w:style w:type="character" w:customStyle="1" w:styleId="Tablecaption">
    <w:name w:val="Table caption_"/>
    <w:link w:val="Tablecaption0"/>
    <w:uiPriority w:val="99"/>
    <w:locked/>
    <w:rsid w:val="00D239A3"/>
    <w:rPr>
      <w:rFonts w:ascii="Garamond" w:hAnsi="Garamond"/>
      <w:sz w:val="28"/>
      <w:shd w:val="clear" w:color="auto" w:fill="FFFFFF"/>
    </w:rPr>
  </w:style>
  <w:style w:type="paragraph" w:customStyle="1" w:styleId="Tablecaption0">
    <w:name w:val="Table caption"/>
    <w:basedOn w:val="Normal"/>
    <w:link w:val="Tablecaption"/>
    <w:uiPriority w:val="99"/>
    <w:rsid w:val="00D239A3"/>
    <w:pPr>
      <w:shd w:val="clear" w:color="auto" w:fill="FFFFFF"/>
      <w:spacing w:after="60" w:line="240" w:lineRule="atLeast"/>
      <w:jc w:val="right"/>
    </w:pPr>
    <w:rPr>
      <w:rFonts w:ascii="Garamond" w:eastAsiaTheme="minorHAnsi" w:hAnsi="Garamond" w:cstheme="minorBidi"/>
      <w:color w:val="auto"/>
      <w:sz w:val="28"/>
      <w:szCs w:val="22"/>
      <w:lang w:val="en-US" w:eastAsia="en-US"/>
    </w:rPr>
  </w:style>
  <w:style w:type="character" w:customStyle="1" w:styleId="Bodytext10Exact">
    <w:name w:val="Body text (10) Exact"/>
    <w:uiPriority w:val="99"/>
    <w:rsid w:val="00D239A3"/>
    <w:rPr>
      <w:rFonts w:ascii="Calibri" w:hAnsi="Calibri"/>
      <w:sz w:val="30"/>
    </w:rPr>
  </w:style>
  <w:style w:type="character" w:customStyle="1" w:styleId="Headerorfooter0">
    <w:name w:val="Header or footer"/>
    <w:uiPriority w:val="99"/>
    <w:rsid w:val="00D239A3"/>
    <w:rPr>
      <w:rFonts w:ascii="Calibri" w:hAnsi="Calibri"/>
      <w:sz w:val="22"/>
    </w:rPr>
  </w:style>
  <w:style w:type="character" w:customStyle="1" w:styleId="Bodytext18Calibri">
    <w:name w:val="Body text (18) + Calibri"/>
    <w:aliases w:val="17 pt Exact1"/>
    <w:uiPriority w:val="99"/>
    <w:rsid w:val="00D239A3"/>
    <w:rPr>
      <w:rFonts w:ascii="Calibri" w:hAnsi="Calibri"/>
      <w:sz w:val="34"/>
      <w:shd w:val="clear" w:color="auto" w:fill="FFFFFF"/>
    </w:rPr>
  </w:style>
  <w:style w:type="character" w:customStyle="1" w:styleId="Bodytext3NotBold">
    <w:name w:val="Body text (3) + Not Bold"/>
    <w:uiPriority w:val="99"/>
    <w:rsid w:val="00D239A3"/>
    <w:rPr>
      <w:rFonts w:ascii="Garamond" w:hAnsi="Garamond"/>
      <w:sz w:val="28"/>
    </w:rPr>
  </w:style>
  <w:style w:type="character" w:customStyle="1" w:styleId="Bodytext3">
    <w:name w:val="Body text (3)_"/>
    <w:link w:val="Bodytext31"/>
    <w:uiPriority w:val="99"/>
    <w:locked/>
    <w:rsid w:val="00D239A3"/>
    <w:rPr>
      <w:rFonts w:ascii="Garamond" w:hAnsi="Garamond"/>
      <w:b/>
      <w:sz w:val="28"/>
      <w:shd w:val="clear" w:color="auto" w:fill="FFFFFF"/>
    </w:rPr>
  </w:style>
  <w:style w:type="paragraph" w:customStyle="1" w:styleId="Bodytext31">
    <w:name w:val="Body text (3)1"/>
    <w:basedOn w:val="Normal"/>
    <w:link w:val="Bodytext3"/>
    <w:uiPriority w:val="99"/>
    <w:rsid w:val="00D239A3"/>
    <w:pPr>
      <w:shd w:val="clear" w:color="auto" w:fill="FFFFFF"/>
      <w:spacing w:after="180" w:line="320" w:lineRule="exact"/>
      <w:ind w:hanging="360"/>
    </w:pPr>
    <w:rPr>
      <w:rFonts w:ascii="Garamond" w:eastAsiaTheme="minorHAnsi" w:hAnsi="Garamond" w:cstheme="minorBidi"/>
      <w:b/>
      <w:color w:val="auto"/>
      <w:sz w:val="28"/>
      <w:szCs w:val="22"/>
      <w:lang w:val="en-US" w:eastAsia="en-US"/>
    </w:rPr>
  </w:style>
  <w:style w:type="character" w:customStyle="1" w:styleId="HeaderorfooterGaramond">
    <w:name w:val="Header or footer + Garamond"/>
    <w:aliases w:val="14 pt,Bold2,Body text (12) + Garamond,Bold Exact"/>
    <w:uiPriority w:val="99"/>
    <w:rsid w:val="00D239A3"/>
    <w:rPr>
      <w:rFonts w:ascii="Garamond" w:hAnsi="Garamond"/>
      <w:b/>
      <w:sz w:val="28"/>
    </w:rPr>
  </w:style>
  <w:style w:type="character" w:customStyle="1" w:styleId="Bodytext6Exact">
    <w:name w:val="Body text (6) Exact"/>
    <w:link w:val="Bodytext6"/>
    <w:uiPriority w:val="99"/>
    <w:locked/>
    <w:rsid w:val="00D239A3"/>
    <w:rPr>
      <w:rFonts w:ascii="Garamond" w:hAnsi="Garamond"/>
      <w:b/>
      <w:sz w:val="28"/>
      <w:shd w:val="clear" w:color="auto" w:fill="FFFFFF"/>
    </w:rPr>
  </w:style>
  <w:style w:type="paragraph" w:customStyle="1" w:styleId="Bodytext6">
    <w:name w:val="Body text (6)"/>
    <w:basedOn w:val="Normal"/>
    <w:link w:val="Bodytext6Exact"/>
    <w:uiPriority w:val="99"/>
    <w:rsid w:val="00D239A3"/>
    <w:pPr>
      <w:shd w:val="clear" w:color="auto" w:fill="FFFFFF"/>
      <w:spacing w:line="240" w:lineRule="atLeast"/>
    </w:pPr>
    <w:rPr>
      <w:rFonts w:ascii="Garamond" w:eastAsiaTheme="minorHAnsi" w:hAnsi="Garamond" w:cstheme="minorBidi"/>
      <w:b/>
      <w:color w:val="auto"/>
      <w:sz w:val="28"/>
      <w:szCs w:val="22"/>
      <w:lang w:val="en-US" w:eastAsia="en-US"/>
    </w:rPr>
  </w:style>
  <w:style w:type="character" w:customStyle="1" w:styleId="Bodytext15Exact">
    <w:name w:val="Body text (15) Exact"/>
    <w:link w:val="Bodytext15"/>
    <w:uiPriority w:val="99"/>
    <w:locked/>
    <w:rsid w:val="00D239A3"/>
    <w:rPr>
      <w:rFonts w:ascii="Garamond" w:hAnsi="Garamond"/>
      <w:sz w:val="26"/>
      <w:shd w:val="clear" w:color="auto" w:fill="FFFFFF"/>
    </w:rPr>
  </w:style>
  <w:style w:type="paragraph" w:customStyle="1" w:styleId="Bodytext15">
    <w:name w:val="Body text (15)"/>
    <w:basedOn w:val="Normal"/>
    <w:link w:val="Bodytext15Exact"/>
    <w:uiPriority w:val="99"/>
    <w:rsid w:val="00D239A3"/>
    <w:pPr>
      <w:shd w:val="clear" w:color="auto" w:fill="FFFFFF"/>
      <w:spacing w:line="313" w:lineRule="exact"/>
      <w:jc w:val="both"/>
    </w:pPr>
    <w:rPr>
      <w:rFonts w:ascii="Garamond" w:eastAsiaTheme="minorHAnsi" w:hAnsi="Garamond" w:cstheme="minorBidi"/>
      <w:color w:val="auto"/>
      <w:sz w:val="26"/>
      <w:szCs w:val="22"/>
      <w:lang w:val="en-US" w:eastAsia="en-US"/>
    </w:rPr>
  </w:style>
  <w:style w:type="character" w:customStyle="1" w:styleId="Cuprins1Caracter">
    <w:name w:val="Cuprins 1 Caracter"/>
    <w:link w:val="Cuprins1"/>
    <w:uiPriority w:val="99"/>
    <w:locked/>
    <w:rsid w:val="00D239A3"/>
    <w:rPr>
      <w:rFonts w:ascii="Garamond" w:hAnsi="Garamond"/>
      <w:sz w:val="28"/>
      <w:shd w:val="clear" w:color="auto" w:fill="FFFFFF"/>
    </w:rPr>
  </w:style>
  <w:style w:type="paragraph" w:styleId="Cuprins1">
    <w:name w:val="toc 1"/>
    <w:basedOn w:val="Normal"/>
    <w:next w:val="Normal"/>
    <w:link w:val="Cuprins1Caracter"/>
    <w:uiPriority w:val="99"/>
    <w:rsid w:val="00D239A3"/>
    <w:pPr>
      <w:shd w:val="clear" w:color="auto" w:fill="FFFFFF"/>
      <w:spacing w:before="300" w:after="240" w:line="240" w:lineRule="atLeast"/>
      <w:jc w:val="both"/>
    </w:pPr>
    <w:rPr>
      <w:rFonts w:ascii="Garamond" w:eastAsiaTheme="minorHAnsi" w:hAnsi="Garamond" w:cstheme="minorBidi"/>
      <w:color w:val="auto"/>
      <w:sz w:val="28"/>
      <w:szCs w:val="22"/>
      <w:lang w:val="en-US" w:eastAsia="en-US"/>
    </w:rPr>
  </w:style>
  <w:style w:type="character" w:customStyle="1" w:styleId="Bodytext11Exact">
    <w:name w:val="Body text (11) Exact"/>
    <w:link w:val="Bodytext11"/>
    <w:uiPriority w:val="99"/>
    <w:locked/>
    <w:rsid w:val="00D239A3"/>
    <w:rPr>
      <w:rFonts w:ascii="Impact" w:hAnsi="Impact"/>
      <w:sz w:val="30"/>
      <w:shd w:val="clear" w:color="auto" w:fill="FFFFFF"/>
    </w:rPr>
  </w:style>
  <w:style w:type="paragraph" w:customStyle="1" w:styleId="Bodytext11">
    <w:name w:val="Body text (11)"/>
    <w:basedOn w:val="Normal"/>
    <w:link w:val="Bodytext11Exact"/>
    <w:uiPriority w:val="99"/>
    <w:rsid w:val="00D239A3"/>
    <w:pPr>
      <w:shd w:val="clear" w:color="auto" w:fill="FFFFFF"/>
      <w:spacing w:before="60" w:line="313" w:lineRule="exact"/>
      <w:jc w:val="both"/>
    </w:pPr>
    <w:rPr>
      <w:rFonts w:ascii="Impact" w:eastAsiaTheme="minorHAnsi" w:hAnsi="Impact" w:cstheme="minorBidi"/>
      <w:color w:val="auto"/>
      <w:sz w:val="30"/>
      <w:szCs w:val="22"/>
      <w:lang w:val="en-US" w:eastAsia="en-US"/>
    </w:rPr>
  </w:style>
  <w:style w:type="character" w:customStyle="1" w:styleId="Bodytext30">
    <w:name w:val="Body text (3)"/>
    <w:uiPriority w:val="99"/>
    <w:rsid w:val="00D239A3"/>
    <w:rPr>
      <w:rFonts w:ascii="Garamond" w:hAnsi="Garamond"/>
      <w:b/>
      <w:sz w:val="28"/>
      <w:u w:val="single"/>
      <w:lang w:val="en-US" w:eastAsia="x-none"/>
    </w:rPr>
  </w:style>
  <w:style w:type="character" w:customStyle="1" w:styleId="Bodytext5Bold">
    <w:name w:val="Body text (5) + Bold"/>
    <w:uiPriority w:val="99"/>
    <w:rsid w:val="00D239A3"/>
    <w:rPr>
      <w:rFonts w:ascii="Garamond" w:hAnsi="Garamond"/>
      <w:b/>
      <w:sz w:val="28"/>
    </w:rPr>
  </w:style>
  <w:style w:type="character" w:customStyle="1" w:styleId="Bodytext8NotBold">
    <w:name w:val="Body text (8) + Not Bold"/>
    <w:uiPriority w:val="99"/>
    <w:rsid w:val="00D239A3"/>
    <w:rPr>
      <w:rFonts w:ascii="Garamond" w:hAnsi="Garamond"/>
      <w:sz w:val="28"/>
    </w:rPr>
  </w:style>
  <w:style w:type="character" w:customStyle="1" w:styleId="Bodytext2Italic">
    <w:name w:val="Body text (2) + Italic"/>
    <w:uiPriority w:val="99"/>
    <w:rsid w:val="00D239A3"/>
    <w:rPr>
      <w:rFonts w:ascii="Garamond" w:hAnsi="Garamond"/>
      <w:i/>
      <w:sz w:val="28"/>
    </w:rPr>
  </w:style>
  <w:style w:type="character" w:customStyle="1" w:styleId="Bodytext12Exact">
    <w:name w:val="Body text (12) Exact"/>
    <w:link w:val="Bodytext12"/>
    <w:uiPriority w:val="99"/>
    <w:locked/>
    <w:rsid w:val="00D239A3"/>
    <w:rPr>
      <w:rFonts w:ascii="Impact" w:hAnsi="Impact"/>
      <w:sz w:val="26"/>
      <w:shd w:val="clear" w:color="auto" w:fill="FFFFFF"/>
    </w:rPr>
  </w:style>
  <w:style w:type="paragraph" w:customStyle="1" w:styleId="Bodytext12">
    <w:name w:val="Body text (12)"/>
    <w:basedOn w:val="Normal"/>
    <w:link w:val="Bodytext12Exact"/>
    <w:uiPriority w:val="99"/>
    <w:rsid w:val="00D239A3"/>
    <w:pPr>
      <w:shd w:val="clear" w:color="auto" w:fill="FFFFFF"/>
      <w:spacing w:line="313" w:lineRule="exact"/>
      <w:jc w:val="both"/>
    </w:pPr>
    <w:rPr>
      <w:rFonts w:ascii="Impact" w:eastAsiaTheme="minorHAnsi" w:hAnsi="Impact" w:cstheme="minorBidi"/>
      <w:color w:val="auto"/>
      <w:sz w:val="26"/>
      <w:szCs w:val="22"/>
      <w:lang w:val="en-US" w:eastAsia="en-US"/>
    </w:rPr>
  </w:style>
  <w:style w:type="character" w:customStyle="1" w:styleId="Bodytext2Bold6">
    <w:name w:val="Body text (2) + Bold6"/>
    <w:uiPriority w:val="99"/>
    <w:rsid w:val="00D239A3"/>
    <w:rPr>
      <w:rFonts w:ascii="Garamond" w:hAnsi="Garamond"/>
      <w:b/>
      <w:sz w:val="28"/>
    </w:rPr>
  </w:style>
  <w:style w:type="character" w:customStyle="1" w:styleId="Cuprins2Caracter">
    <w:name w:val="Cuprins 2 Caracter"/>
    <w:link w:val="Cuprins2"/>
    <w:uiPriority w:val="99"/>
    <w:locked/>
    <w:rsid w:val="00D239A3"/>
    <w:rPr>
      <w:rFonts w:ascii="Garamond" w:hAnsi="Garamond"/>
      <w:b/>
      <w:sz w:val="28"/>
      <w:shd w:val="clear" w:color="auto" w:fill="FFFFFF"/>
    </w:rPr>
  </w:style>
  <w:style w:type="paragraph" w:styleId="Cuprins2">
    <w:name w:val="toc 2"/>
    <w:basedOn w:val="Normal"/>
    <w:next w:val="Normal"/>
    <w:link w:val="Cuprins2Caracter"/>
    <w:uiPriority w:val="99"/>
    <w:rsid w:val="00D239A3"/>
    <w:pPr>
      <w:shd w:val="clear" w:color="auto" w:fill="FFFFFF"/>
      <w:spacing w:line="461" w:lineRule="exact"/>
      <w:jc w:val="both"/>
    </w:pPr>
    <w:rPr>
      <w:rFonts w:ascii="Garamond" w:eastAsiaTheme="minorHAnsi" w:hAnsi="Garamond" w:cstheme="minorBidi"/>
      <w:b/>
      <w:color w:val="auto"/>
      <w:sz w:val="28"/>
      <w:szCs w:val="22"/>
      <w:lang w:val="en-US" w:eastAsia="en-US"/>
    </w:rPr>
  </w:style>
  <w:style w:type="character" w:customStyle="1" w:styleId="Bodytext16Calibri">
    <w:name w:val="Body text (16) + Calibri"/>
    <w:aliases w:val="17 pt Exact3"/>
    <w:uiPriority w:val="99"/>
    <w:rsid w:val="00D239A3"/>
    <w:rPr>
      <w:rFonts w:ascii="Calibri" w:hAnsi="Calibri"/>
      <w:sz w:val="34"/>
      <w:shd w:val="clear" w:color="auto" w:fill="FFFFFF"/>
    </w:rPr>
  </w:style>
  <w:style w:type="character" w:customStyle="1" w:styleId="Bodytext1913ptExact">
    <w:name w:val="Body text (19) + 13 pt Exact"/>
    <w:uiPriority w:val="99"/>
    <w:rsid w:val="00D239A3"/>
    <w:rPr>
      <w:rFonts w:ascii="Garamond" w:hAnsi="Garamond"/>
      <w:sz w:val="26"/>
      <w:shd w:val="clear" w:color="auto" w:fill="FFFFFF"/>
    </w:rPr>
  </w:style>
  <w:style w:type="character" w:customStyle="1" w:styleId="Bodytext80">
    <w:name w:val="Body text (8)"/>
    <w:uiPriority w:val="99"/>
    <w:rsid w:val="00D239A3"/>
    <w:rPr>
      <w:rFonts w:ascii="Garamond" w:hAnsi="Garamond"/>
      <w:b/>
      <w:sz w:val="28"/>
    </w:rPr>
  </w:style>
  <w:style w:type="character" w:customStyle="1" w:styleId="Bodytext215pt">
    <w:name w:val="Body text (2) + 15 pt"/>
    <w:aliases w:val="Bold1"/>
    <w:uiPriority w:val="99"/>
    <w:rsid w:val="00D239A3"/>
    <w:rPr>
      <w:rFonts w:ascii="Garamond" w:hAnsi="Garamond"/>
      <w:b/>
      <w:sz w:val="30"/>
    </w:rPr>
  </w:style>
  <w:style w:type="character" w:customStyle="1" w:styleId="Bodytext2Bold5">
    <w:name w:val="Body text (2) + Bold5"/>
    <w:uiPriority w:val="99"/>
    <w:rsid w:val="00D239A3"/>
    <w:rPr>
      <w:rFonts w:ascii="Garamond" w:hAnsi="Garamond"/>
      <w:b/>
      <w:sz w:val="28"/>
    </w:rPr>
  </w:style>
  <w:style w:type="character" w:customStyle="1" w:styleId="Bodytext2Calibri1">
    <w:name w:val="Body text (2) + Calibri1"/>
    <w:aliases w:val="10.5 pt"/>
    <w:uiPriority w:val="99"/>
    <w:rsid w:val="00D239A3"/>
    <w:rPr>
      <w:rFonts w:ascii="Calibri" w:hAnsi="Calibri"/>
      <w:sz w:val="21"/>
    </w:rPr>
  </w:style>
  <w:style w:type="character" w:customStyle="1" w:styleId="Bodytext2Italic1">
    <w:name w:val="Body text (2) + Italic1"/>
    <w:uiPriority w:val="99"/>
    <w:rsid w:val="00D239A3"/>
    <w:rPr>
      <w:rFonts w:ascii="Garamond" w:hAnsi="Garamond"/>
      <w:i/>
      <w:sz w:val="28"/>
    </w:rPr>
  </w:style>
  <w:style w:type="character" w:customStyle="1" w:styleId="Bodytext2Calibri2">
    <w:name w:val="Body text (2) + Calibri2"/>
    <w:aliases w:val="11 pt1"/>
    <w:uiPriority w:val="99"/>
    <w:rsid w:val="00D239A3"/>
    <w:rPr>
      <w:rFonts w:ascii="Calibri" w:hAnsi="Calibri"/>
      <w:sz w:val="22"/>
    </w:rPr>
  </w:style>
  <w:style w:type="character" w:customStyle="1" w:styleId="Bodytext5SmallCaps">
    <w:name w:val="Body text (5) + Small Caps"/>
    <w:uiPriority w:val="99"/>
    <w:rsid w:val="00D239A3"/>
    <w:rPr>
      <w:rFonts w:ascii="Calibri" w:hAnsi="Calibri"/>
      <w:smallCaps/>
      <w:sz w:val="18"/>
    </w:rPr>
  </w:style>
  <w:style w:type="character" w:customStyle="1" w:styleId="Bodytext16Exact">
    <w:name w:val="Body text (16) Exact"/>
    <w:link w:val="Bodytext16"/>
    <w:uiPriority w:val="99"/>
    <w:locked/>
    <w:rsid w:val="00D239A3"/>
    <w:rPr>
      <w:rFonts w:ascii="Garamond" w:hAnsi="Garamond"/>
      <w:sz w:val="28"/>
      <w:shd w:val="clear" w:color="auto" w:fill="FFFFFF"/>
    </w:rPr>
  </w:style>
  <w:style w:type="paragraph" w:customStyle="1" w:styleId="Bodytext16">
    <w:name w:val="Body text (16)"/>
    <w:basedOn w:val="Normal"/>
    <w:link w:val="Bodytext16Exact"/>
    <w:uiPriority w:val="99"/>
    <w:rsid w:val="00D239A3"/>
    <w:pPr>
      <w:shd w:val="clear" w:color="auto" w:fill="FFFFFF"/>
      <w:spacing w:line="313" w:lineRule="exact"/>
      <w:jc w:val="both"/>
    </w:pPr>
    <w:rPr>
      <w:rFonts w:ascii="Garamond" w:eastAsiaTheme="minorHAnsi" w:hAnsi="Garamond" w:cstheme="minorBidi"/>
      <w:color w:val="auto"/>
      <w:sz w:val="28"/>
      <w:szCs w:val="22"/>
      <w:lang w:val="en-US" w:eastAsia="en-US"/>
    </w:rPr>
  </w:style>
  <w:style w:type="character" w:customStyle="1" w:styleId="Bodytext3Exact">
    <w:name w:val="Body text (3) Exact"/>
    <w:uiPriority w:val="99"/>
    <w:rsid w:val="00D239A3"/>
    <w:rPr>
      <w:rFonts w:ascii="Garamond" w:hAnsi="Garamond"/>
      <w:b/>
      <w:sz w:val="28"/>
    </w:rPr>
  </w:style>
  <w:style w:type="character" w:customStyle="1" w:styleId="Bodytext14Exact">
    <w:name w:val="Body text (14) Exact"/>
    <w:link w:val="Bodytext14"/>
    <w:uiPriority w:val="99"/>
    <w:locked/>
    <w:rsid w:val="00D239A3"/>
    <w:rPr>
      <w:rFonts w:ascii="Garamond" w:hAnsi="Garamond"/>
      <w:sz w:val="28"/>
      <w:shd w:val="clear" w:color="auto" w:fill="FFFFFF"/>
    </w:rPr>
  </w:style>
  <w:style w:type="paragraph" w:customStyle="1" w:styleId="Bodytext14">
    <w:name w:val="Body text (14)"/>
    <w:basedOn w:val="Normal"/>
    <w:link w:val="Bodytext14Exact"/>
    <w:uiPriority w:val="99"/>
    <w:rsid w:val="00D239A3"/>
    <w:pPr>
      <w:shd w:val="clear" w:color="auto" w:fill="FFFFFF"/>
      <w:spacing w:line="313" w:lineRule="exact"/>
      <w:jc w:val="both"/>
    </w:pPr>
    <w:rPr>
      <w:rFonts w:ascii="Garamond" w:eastAsiaTheme="minorHAnsi" w:hAnsi="Garamond" w:cstheme="minorBidi"/>
      <w:color w:val="auto"/>
      <w:sz w:val="28"/>
      <w:szCs w:val="22"/>
      <w:lang w:val="en-US" w:eastAsia="en-US"/>
    </w:rPr>
  </w:style>
  <w:style w:type="character" w:customStyle="1" w:styleId="TableofcontentsBold">
    <w:name w:val="Table of contents + Bold"/>
    <w:uiPriority w:val="99"/>
    <w:rsid w:val="00D239A3"/>
    <w:rPr>
      <w:rFonts w:ascii="Garamond" w:hAnsi="Garamond"/>
      <w:b/>
      <w:sz w:val="28"/>
    </w:rPr>
  </w:style>
  <w:style w:type="character" w:customStyle="1" w:styleId="Bodytext213pt1">
    <w:name w:val="Body text (2) + 13 pt1"/>
    <w:aliases w:val="Bold3"/>
    <w:uiPriority w:val="99"/>
    <w:rsid w:val="00D239A3"/>
    <w:rPr>
      <w:rFonts w:ascii="Garamond" w:hAnsi="Garamond"/>
      <w:b/>
      <w:sz w:val="26"/>
    </w:rPr>
  </w:style>
  <w:style w:type="character" w:customStyle="1" w:styleId="Bodytext1912ptExact">
    <w:name w:val="Body text (19) + 12 pt Exact"/>
    <w:uiPriority w:val="99"/>
    <w:rsid w:val="00D239A3"/>
    <w:rPr>
      <w:rFonts w:ascii="Garamond" w:hAnsi="Garamond"/>
      <w:shd w:val="clear" w:color="auto" w:fill="FFFFFF"/>
    </w:rPr>
  </w:style>
  <w:style w:type="character" w:customStyle="1" w:styleId="Bodytext10">
    <w:name w:val="Body text (10)_"/>
    <w:link w:val="Bodytext100"/>
    <w:uiPriority w:val="99"/>
    <w:locked/>
    <w:rsid w:val="00D239A3"/>
    <w:rPr>
      <w:rFonts w:ascii="Garamond" w:hAnsi="Garamond"/>
      <w:i/>
      <w:sz w:val="28"/>
      <w:shd w:val="clear" w:color="auto" w:fill="FFFFFF"/>
    </w:rPr>
  </w:style>
  <w:style w:type="paragraph" w:customStyle="1" w:styleId="Bodytext100">
    <w:name w:val="Body text (10)"/>
    <w:basedOn w:val="Normal"/>
    <w:link w:val="Bodytext10"/>
    <w:uiPriority w:val="99"/>
    <w:rsid w:val="00D239A3"/>
    <w:pPr>
      <w:shd w:val="clear" w:color="auto" w:fill="FFFFFF"/>
      <w:spacing w:after="180" w:line="320" w:lineRule="exact"/>
      <w:jc w:val="both"/>
    </w:pPr>
    <w:rPr>
      <w:rFonts w:ascii="Garamond" w:eastAsiaTheme="minorHAnsi" w:hAnsi="Garamond" w:cstheme="minorBidi"/>
      <w:i/>
      <w:color w:val="auto"/>
      <w:sz w:val="28"/>
      <w:szCs w:val="22"/>
      <w:lang w:val="en-US" w:eastAsia="en-US"/>
    </w:rPr>
  </w:style>
  <w:style w:type="character" w:customStyle="1" w:styleId="Heading2NotBold">
    <w:name w:val="Heading #2 + Not Bold"/>
    <w:uiPriority w:val="99"/>
    <w:rsid w:val="00D239A3"/>
    <w:rPr>
      <w:rFonts w:ascii="Garamond" w:hAnsi="Garamond"/>
      <w:sz w:val="28"/>
    </w:rPr>
  </w:style>
  <w:style w:type="character" w:customStyle="1" w:styleId="Bodytext17Calibri">
    <w:name w:val="Body text (17) + Calibri"/>
    <w:aliases w:val="17 pt Exact2"/>
    <w:uiPriority w:val="99"/>
    <w:rsid w:val="00D239A3"/>
    <w:rPr>
      <w:rFonts w:ascii="Calibri" w:hAnsi="Calibri"/>
      <w:sz w:val="34"/>
      <w:shd w:val="clear" w:color="auto" w:fill="FFFFFF"/>
    </w:rPr>
  </w:style>
  <w:style w:type="character" w:customStyle="1" w:styleId="Bodytext2TrebuchetMS">
    <w:name w:val="Body text (2) + Trebuchet MS"/>
    <w:aliases w:val="13 pt"/>
    <w:uiPriority w:val="99"/>
    <w:rsid w:val="00D239A3"/>
    <w:rPr>
      <w:rFonts w:ascii="Trebuchet MS" w:hAnsi="Trebuchet MS"/>
      <w:sz w:val="26"/>
    </w:rPr>
  </w:style>
  <w:style w:type="character" w:customStyle="1" w:styleId="Bodytext2Bold1">
    <w:name w:val="Body text (2) + Bold1"/>
    <w:uiPriority w:val="99"/>
    <w:rsid w:val="00D239A3"/>
    <w:rPr>
      <w:rFonts w:ascii="Garamond" w:hAnsi="Garamond"/>
      <w:b/>
      <w:sz w:val="28"/>
    </w:rPr>
  </w:style>
  <w:style w:type="character" w:customStyle="1" w:styleId="Heading1">
    <w:name w:val="Heading #1_"/>
    <w:link w:val="Heading10"/>
    <w:uiPriority w:val="99"/>
    <w:locked/>
    <w:rsid w:val="00D239A3"/>
    <w:rPr>
      <w:rFonts w:ascii="Garamond" w:hAnsi="Garamond"/>
      <w:b/>
      <w:sz w:val="28"/>
      <w:shd w:val="clear" w:color="auto" w:fill="FFFFFF"/>
    </w:rPr>
  </w:style>
  <w:style w:type="paragraph" w:customStyle="1" w:styleId="Heading10">
    <w:name w:val="Heading #1"/>
    <w:basedOn w:val="Normal"/>
    <w:link w:val="Heading1"/>
    <w:uiPriority w:val="99"/>
    <w:rsid w:val="00D239A3"/>
    <w:pPr>
      <w:shd w:val="clear" w:color="auto" w:fill="FFFFFF"/>
      <w:spacing w:after="180" w:line="240" w:lineRule="atLeast"/>
      <w:jc w:val="both"/>
      <w:outlineLvl w:val="0"/>
    </w:pPr>
    <w:rPr>
      <w:rFonts w:ascii="Garamond" w:eastAsiaTheme="minorHAnsi" w:hAnsi="Garamond" w:cstheme="minorBidi"/>
      <w:b/>
      <w:color w:val="auto"/>
      <w:sz w:val="28"/>
      <w:szCs w:val="22"/>
      <w:lang w:val="en-US" w:eastAsia="en-US"/>
    </w:rPr>
  </w:style>
  <w:style w:type="character" w:customStyle="1" w:styleId="Bodytext13CalibriExact">
    <w:name w:val="Body text (13) + Calibri Exact"/>
    <w:uiPriority w:val="99"/>
    <w:rsid w:val="00D239A3"/>
    <w:rPr>
      <w:rFonts w:ascii="Calibri" w:hAnsi="Calibri"/>
      <w:sz w:val="26"/>
    </w:rPr>
  </w:style>
  <w:style w:type="character" w:customStyle="1" w:styleId="Bodytext2Exact">
    <w:name w:val="Body text (2) Exact"/>
    <w:uiPriority w:val="99"/>
    <w:rsid w:val="00D239A3"/>
    <w:rPr>
      <w:rFonts w:ascii="Garamond" w:hAnsi="Garamond"/>
      <w:sz w:val="28"/>
    </w:rPr>
  </w:style>
  <w:style w:type="character" w:customStyle="1" w:styleId="Bodytext14Exact2">
    <w:name w:val="Body text (14) Exact2"/>
    <w:uiPriority w:val="99"/>
    <w:rsid w:val="00D239A3"/>
    <w:rPr>
      <w:rFonts w:ascii="Garamond" w:hAnsi="Garamond"/>
      <w:sz w:val="28"/>
      <w:shd w:val="clear" w:color="auto" w:fill="FFFFFF"/>
    </w:rPr>
  </w:style>
  <w:style w:type="character" w:customStyle="1" w:styleId="Bodytext18Exact">
    <w:name w:val="Body text (18) Exact"/>
    <w:link w:val="Bodytext18"/>
    <w:uiPriority w:val="99"/>
    <w:locked/>
    <w:rsid w:val="00D239A3"/>
    <w:rPr>
      <w:rFonts w:ascii="Garamond" w:hAnsi="Garamond"/>
      <w:sz w:val="28"/>
      <w:shd w:val="clear" w:color="auto" w:fill="FFFFFF"/>
    </w:rPr>
  </w:style>
  <w:style w:type="paragraph" w:customStyle="1" w:styleId="Bodytext18">
    <w:name w:val="Body text (18)"/>
    <w:basedOn w:val="Normal"/>
    <w:link w:val="Bodytext18Exact"/>
    <w:uiPriority w:val="99"/>
    <w:rsid w:val="00D239A3"/>
    <w:pPr>
      <w:shd w:val="clear" w:color="auto" w:fill="FFFFFF"/>
      <w:spacing w:line="313" w:lineRule="exact"/>
      <w:jc w:val="both"/>
    </w:pPr>
    <w:rPr>
      <w:rFonts w:ascii="Garamond" w:eastAsiaTheme="minorHAnsi" w:hAnsi="Garamond" w:cstheme="minorBidi"/>
      <w:color w:val="auto"/>
      <w:sz w:val="28"/>
      <w:szCs w:val="22"/>
      <w:lang w:val="en-US" w:eastAsia="en-US"/>
    </w:rPr>
  </w:style>
  <w:style w:type="paragraph" w:styleId="Subsol">
    <w:name w:val="footer"/>
    <w:basedOn w:val="Normal"/>
    <w:link w:val="SubsolCaracter"/>
    <w:uiPriority w:val="99"/>
    <w:unhideWhenUsed/>
    <w:rsid w:val="00D239A3"/>
    <w:pPr>
      <w:tabs>
        <w:tab w:val="center" w:pos="4680"/>
        <w:tab w:val="right" w:pos="9360"/>
      </w:tabs>
    </w:pPr>
    <w:rPr>
      <w:sz w:val="20"/>
      <w:szCs w:val="20"/>
    </w:rPr>
  </w:style>
  <w:style w:type="character" w:customStyle="1" w:styleId="SubsolCaracter">
    <w:name w:val="Subsol Caracter"/>
    <w:basedOn w:val="Fontdeparagrafimplicit"/>
    <w:link w:val="Subsol"/>
    <w:uiPriority w:val="99"/>
    <w:rsid w:val="00D239A3"/>
    <w:rPr>
      <w:rFonts w:ascii="Times New Roman" w:eastAsia="Times New Roman" w:hAnsi="Times New Roman" w:cs="Times New Roman"/>
      <w:color w:val="000000"/>
      <w:sz w:val="20"/>
      <w:szCs w:val="20"/>
      <w:lang w:val="ro-RO" w:eastAsia="ro-RO"/>
    </w:rPr>
  </w:style>
  <w:style w:type="character" w:customStyle="1" w:styleId="SubsolCaracter11">
    <w:name w:val="Subsol Caracter11"/>
    <w:uiPriority w:val="99"/>
    <w:rsid w:val="00D239A3"/>
    <w:rPr>
      <w:rFonts w:ascii="Times New Roman"/>
      <w:color w:val="000000"/>
      <w:sz w:val="24"/>
    </w:rPr>
  </w:style>
  <w:style w:type="paragraph" w:styleId="Textcomentariu">
    <w:name w:val="annotation text"/>
    <w:basedOn w:val="Normal"/>
    <w:link w:val="TextcomentariuCaracter"/>
    <w:uiPriority w:val="99"/>
    <w:unhideWhenUsed/>
    <w:rsid w:val="00D239A3"/>
    <w:rPr>
      <w:sz w:val="20"/>
      <w:szCs w:val="20"/>
    </w:rPr>
  </w:style>
  <w:style w:type="character" w:customStyle="1" w:styleId="TextcomentariuCaracter">
    <w:name w:val="Text comentariu Caracter"/>
    <w:basedOn w:val="Fontdeparagrafimplicit"/>
    <w:link w:val="Textcomentariu"/>
    <w:uiPriority w:val="99"/>
    <w:rsid w:val="00D239A3"/>
    <w:rPr>
      <w:rFonts w:ascii="Times New Roman" w:eastAsia="Times New Roman" w:hAnsi="Times New Roman" w:cs="Times New Roman"/>
      <w:color w:val="000000"/>
      <w:sz w:val="20"/>
      <w:szCs w:val="20"/>
      <w:lang w:val="ro-RO" w:eastAsia="ro-RO"/>
    </w:rPr>
  </w:style>
  <w:style w:type="paragraph" w:styleId="Antet">
    <w:name w:val="header"/>
    <w:basedOn w:val="Normal"/>
    <w:link w:val="AntetCaracter"/>
    <w:uiPriority w:val="99"/>
    <w:unhideWhenUsed/>
    <w:rsid w:val="00D239A3"/>
    <w:pPr>
      <w:tabs>
        <w:tab w:val="center" w:pos="4680"/>
        <w:tab w:val="right" w:pos="9360"/>
      </w:tabs>
    </w:pPr>
    <w:rPr>
      <w:sz w:val="20"/>
      <w:szCs w:val="20"/>
    </w:rPr>
  </w:style>
  <w:style w:type="character" w:customStyle="1" w:styleId="AntetCaracter">
    <w:name w:val="Antet Caracter"/>
    <w:basedOn w:val="Fontdeparagrafimplicit"/>
    <w:link w:val="Antet"/>
    <w:uiPriority w:val="99"/>
    <w:rsid w:val="00D239A3"/>
    <w:rPr>
      <w:rFonts w:ascii="Times New Roman" w:eastAsia="Times New Roman" w:hAnsi="Times New Roman" w:cs="Times New Roman"/>
      <w:color w:val="000000"/>
      <w:sz w:val="20"/>
      <w:szCs w:val="20"/>
      <w:lang w:val="ro-RO" w:eastAsia="ro-RO"/>
    </w:rPr>
  </w:style>
  <w:style w:type="paragraph" w:styleId="SubiectComentariu">
    <w:name w:val="annotation subject"/>
    <w:basedOn w:val="Textcomentariu"/>
    <w:next w:val="Textcomentariu"/>
    <w:link w:val="SubiectComentariuCaracter"/>
    <w:uiPriority w:val="99"/>
    <w:unhideWhenUsed/>
    <w:rsid w:val="00D239A3"/>
    <w:rPr>
      <w:b/>
      <w:bCs/>
    </w:rPr>
  </w:style>
  <w:style w:type="character" w:customStyle="1" w:styleId="SubiectComentariuCaracter">
    <w:name w:val="Subiect Comentariu Caracter"/>
    <w:basedOn w:val="TextcomentariuCaracter"/>
    <w:link w:val="SubiectComentariu"/>
    <w:uiPriority w:val="99"/>
    <w:rsid w:val="00D239A3"/>
    <w:rPr>
      <w:rFonts w:ascii="Times New Roman" w:eastAsia="Times New Roman" w:hAnsi="Times New Roman" w:cs="Times New Roman"/>
      <w:b/>
      <w:bCs/>
      <w:color w:val="000000"/>
      <w:sz w:val="20"/>
      <w:szCs w:val="20"/>
      <w:lang w:val="ro-RO" w:eastAsia="ro-RO"/>
    </w:rPr>
  </w:style>
  <w:style w:type="paragraph" w:styleId="TextnBalon">
    <w:name w:val="Balloon Text"/>
    <w:basedOn w:val="Normal"/>
    <w:link w:val="TextnBalonCaracter"/>
    <w:uiPriority w:val="99"/>
    <w:unhideWhenUsed/>
    <w:rsid w:val="00D239A3"/>
    <w:rPr>
      <w:rFonts w:ascii="Segoe UI" w:hAnsi="Segoe UI" w:cs="Segoe UI"/>
      <w:sz w:val="18"/>
      <w:szCs w:val="18"/>
    </w:rPr>
  </w:style>
  <w:style w:type="character" w:customStyle="1" w:styleId="TextnBalonCaracter">
    <w:name w:val="Text în Balon Caracter"/>
    <w:basedOn w:val="Fontdeparagrafimplicit"/>
    <w:link w:val="TextnBalon"/>
    <w:uiPriority w:val="99"/>
    <w:rsid w:val="00D239A3"/>
    <w:rPr>
      <w:rFonts w:ascii="Segoe UI" w:eastAsia="Times New Roman" w:hAnsi="Segoe UI" w:cs="Segoe UI"/>
      <w:color w:val="000000"/>
      <w:sz w:val="18"/>
      <w:szCs w:val="18"/>
      <w:lang w:val="ro-RO" w:eastAsia="ro-RO"/>
    </w:rPr>
  </w:style>
  <w:style w:type="paragraph" w:customStyle="1" w:styleId="Default">
    <w:name w:val="Default"/>
    <w:rsid w:val="00D239A3"/>
    <w:pPr>
      <w:autoSpaceDE w:val="0"/>
      <w:autoSpaceDN w:val="0"/>
      <w:adjustRightInd w:val="0"/>
      <w:spacing w:after="0" w:line="240" w:lineRule="auto"/>
    </w:pPr>
    <w:rPr>
      <w:rFonts w:ascii="Calibri" w:eastAsia="Times New Roman" w:hAnsi="Calibri" w:cs="Calibri"/>
      <w:color w:val="000000"/>
      <w:sz w:val="24"/>
      <w:szCs w:val="24"/>
    </w:rPr>
  </w:style>
  <w:style w:type="paragraph" w:styleId="Revizuire">
    <w:name w:val="Revision"/>
    <w:hidden/>
    <w:uiPriority w:val="99"/>
    <w:unhideWhenUsed/>
    <w:rsid w:val="00D239A3"/>
    <w:pPr>
      <w:spacing w:after="0" w:line="240" w:lineRule="auto"/>
    </w:pPr>
    <w:rPr>
      <w:rFonts w:ascii="Times New Roman" w:eastAsia="Times New Roman" w:hAnsi="Times New Roman" w:cs="Times New Roman"/>
      <w:color w:val="000000"/>
      <w:sz w:val="24"/>
      <w:szCs w:val="24"/>
      <w:lang w:val="ro-RO" w:eastAsia="ro-RO"/>
    </w:rPr>
  </w:style>
  <w:style w:type="paragraph" w:styleId="Listparagraf">
    <w:name w:val="List Paragraph"/>
    <w:aliases w:val="body 2,Header bold,Lettre d'introduction,List Paragraph111,Bullet Points,Liste Paragraf,List Paragraph2,Forth level,Ha,Body,GIZ List Paragraph,Liststycke SKL,En tête 1,PDP DOCUMENT SUBTITLE,Table of contents numbered,Foot note,Bullet list"/>
    <w:basedOn w:val="Normal"/>
    <w:link w:val="ListparagrafCaracter"/>
    <w:uiPriority w:val="1"/>
    <w:qFormat/>
    <w:rsid w:val="00D239A3"/>
    <w:pPr>
      <w:ind w:left="708"/>
    </w:pPr>
  </w:style>
  <w:style w:type="character" w:customStyle="1" w:styleId="Heading3">
    <w:name w:val="Heading #3_"/>
    <w:link w:val="Heading30"/>
    <w:uiPriority w:val="99"/>
    <w:rsid w:val="00D239A3"/>
    <w:rPr>
      <w:rFonts w:ascii="Garamond" w:hAnsi="Garamond" w:cs="Garamond"/>
      <w:b/>
      <w:bCs/>
      <w:sz w:val="28"/>
      <w:szCs w:val="28"/>
      <w:shd w:val="clear" w:color="auto" w:fill="FFFFFF"/>
    </w:rPr>
  </w:style>
  <w:style w:type="paragraph" w:customStyle="1" w:styleId="Heading30">
    <w:name w:val="Heading #3"/>
    <w:basedOn w:val="Normal"/>
    <w:link w:val="Heading3"/>
    <w:uiPriority w:val="99"/>
    <w:rsid w:val="00D239A3"/>
    <w:pPr>
      <w:shd w:val="clear" w:color="auto" w:fill="FFFFFF"/>
      <w:spacing w:after="600" w:line="240" w:lineRule="atLeast"/>
      <w:ind w:hanging="380"/>
      <w:jc w:val="both"/>
      <w:outlineLvl w:val="2"/>
    </w:pPr>
    <w:rPr>
      <w:rFonts w:ascii="Garamond" w:eastAsiaTheme="minorHAnsi" w:hAnsi="Garamond" w:cs="Garamond"/>
      <w:b/>
      <w:bCs/>
      <w:color w:val="auto"/>
      <w:sz w:val="28"/>
      <w:szCs w:val="28"/>
      <w:lang w:val="en-US" w:eastAsia="en-US"/>
    </w:rPr>
  </w:style>
  <w:style w:type="character" w:customStyle="1" w:styleId="BodytextBold">
    <w:name w:val="Body text + Bold"/>
    <w:rsid w:val="00D239A3"/>
    <w:rPr>
      <w:rFonts w:ascii="Times New Roman" w:eastAsia="Times New Roman" w:hAnsi="Times New Roman" w:cs="Times New Roman"/>
      <w:b/>
      <w:bCs/>
      <w:i w:val="0"/>
      <w:iCs w:val="0"/>
      <w:smallCaps w:val="0"/>
      <w:strike w:val="0"/>
      <w:spacing w:val="0"/>
      <w:sz w:val="22"/>
      <w:szCs w:val="22"/>
    </w:rPr>
  </w:style>
  <w:style w:type="character" w:customStyle="1" w:styleId="Heading3NotBold">
    <w:name w:val="Heading #3 + Not Bold"/>
    <w:uiPriority w:val="99"/>
    <w:rsid w:val="00D239A3"/>
    <w:rPr>
      <w:rFonts w:ascii="Garamond" w:hAnsi="Garamond" w:cs="Garamond"/>
      <w:b w:val="0"/>
      <w:bCs w:val="0"/>
      <w:sz w:val="28"/>
      <w:szCs w:val="28"/>
      <w:shd w:val="clear" w:color="auto" w:fill="FFFFFF"/>
    </w:rPr>
  </w:style>
  <w:style w:type="character" w:customStyle="1" w:styleId="BodyText32">
    <w:name w:val="Body Text3"/>
    <w:uiPriority w:val="99"/>
    <w:rsid w:val="00D239A3"/>
    <w:rPr>
      <w:rFonts w:ascii="Book Antiqua" w:eastAsia="Book Antiqua" w:hAnsi="Book Antiqua" w:cs="Book Antiqua"/>
      <w:b w:val="0"/>
      <w:bCs w:val="0"/>
      <w:i w:val="0"/>
      <w:iCs w:val="0"/>
      <w:smallCaps w:val="0"/>
      <w:strike w:val="0"/>
      <w:spacing w:val="0"/>
      <w:sz w:val="26"/>
      <w:szCs w:val="26"/>
      <w:shd w:val="clear" w:color="auto" w:fill="FFFFFF"/>
    </w:rPr>
  </w:style>
  <w:style w:type="paragraph" w:styleId="Corptext">
    <w:name w:val="Body Text"/>
    <w:aliases w:val="Body Text Char2 Char,Body Text Char1 Char Char,Body Text Char2 Char Char Char,Body Text Char1 Char Char Char Char,Body Text Char1 Char Char Char Char Char Char,Body Text Char Char Char Char Char Char Char Char"/>
    <w:basedOn w:val="Normal"/>
    <w:link w:val="CorptextCaracter"/>
    <w:rsid w:val="00D239A3"/>
    <w:pPr>
      <w:widowControl/>
      <w:spacing w:after="270" w:line="270" w:lineRule="atLeast"/>
    </w:pPr>
    <w:rPr>
      <w:color w:val="auto"/>
      <w:sz w:val="23"/>
      <w:szCs w:val="20"/>
      <w:lang w:val="en-GB" w:eastAsia="da-DK"/>
    </w:rPr>
  </w:style>
  <w:style w:type="character" w:customStyle="1" w:styleId="CorptextCaracter">
    <w:name w:val="Corp text Caracter"/>
    <w:aliases w:val="Body Text Char2 Char Caracter,Body Text Char1 Char Char Caracter,Body Text Char2 Char Char Char Caracter,Body Text Char1 Char Char Char Char Caracter,Body Text Char1 Char Char Char Char Char Char Caracter"/>
    <w:basedOn w:val="Fontdeparagrafimplicit"/>
    <w:link w:val="Corptext"/>
    <w:rsid w:val="00D239A3"/>
    <w:rPr>
      <w:rFonts w:ascii="Times New Roman" w:eastAsia="Times New Roman" w:hAnsi="Times New Roman" w:cs="Times New Roman"/>
      <w:sz w:val="23"/>
      <w:szCs w:val="20"/>
      <w:lang w:val="en-GB" w:eastAsia="da-DK"/>
    </w:rPr>
  </w:style>
  <w:style w:type="character" w:customStyle="1" w:styleId="panchor">
    <w:name w:val="panchor"/>
    <w:basedOn w:val="Fontdeparagrafimplicit"/>
    <w:rsid w:val="00D239A3"/>
  </w:style>
  <w:style w:type="character" w:customStyle="1" w:styleId="ListparagrafCaracter">
    <w:name w:val="Listă paragraf Caracter"/>
    <w:aliases w:val="body 2 Caracter,Header bold Caracter,Lettre d'introduction Caracter,List Paragraph111 Caracter,Bullet Points Caracter,Liste Paragraf Caracter,List Paragraph2 Caracter,Forth level Caracter,Ha Caracter,Body Caracter"/>
    <w:link w:val="Listparagraf"/>
    <w:uiPriority w:val="1"/>
    <w:qFormat/>
    <w:locked/>
    <w:rsid w:val="00D239A3"/>
    <w:rPr>
      <w:rFonts w:ascii="Times New Roman" w:eastAsia="Times New Roman" w:hAnsi="Times New Roman" w:cs="Times New Roman"/>
      <w:color w:val="000000"/>
      <w:sz w:val="24"/>
      <w:szCs w:val="24"/>
      <w:lang w:val="ro-RO" w:eastAsia="ro-RO"/>
    </w:rPr>
  </w:style>
  <w:style w:type="paragraph" w:customStyle="1" w:styleId="yiv2752372012ydpbc2c0f49bodytext21">
    <w:name w:val="yiv2752372012ydpbc2c0f49bodytext21"/>
    <w:basedOn w:val="Normal"/>
    <w:rsid w:val="00470148"/>
    <w:pPr>
      <w:widowControl/>
      <w:spacing w:before="100" w:beforeAutospacing="1" w:after="100" w:afterAutospacing="1"/>
    </w:pPr>
    <w:rPr>
      <w:color w:val="auto"/>
      <w:lang w:val="en-US" w:eastAsia="en-US"/>
    </w:rPr>
  </w:style>
  <w:style w:type="character" w:customStyle="1" w:styleId="yiv2752372012ydpbc2c0f49bodytext2">
    <w:name w:val="yiv2752372012ydpbc2c0f49bodytext2"/>
    <w:basedOn w:val="Fontdeparagrafimplicit"/>
    <w:rsid w:val="00470148"/>
  </w:style>
  <w:style w:type="character" w:customStyle="1" w:styleId="yiv2752372012ydpbc2c0f49bodytext2bold">
    <w:name w:val="yiv2752372012ydpbc2c0f49bodytext2bold"/>
    <w:basedOn w:val="Fontdeparagrafimplicit"/>
    <w:rsid w:val="00470148"/>
  </w:style>
  <w:style w:type="character" w:customStyle="1" w:styleId="yiv2752372012ydpbc2c0f49bodytext3notbold">
    <w:name w:val="yiv2752372012ydpbc2c0f49bodytext3notbold"/>
    <w:basedOn w:val="Fontdeparagrafimplicit"/>
    <w:rsid w:val="00470148"/>
  </w:style>
  <w:style w:type="character" w:customStyle="1" w:styleId="yiv2752372012ydpbc2c0f49bodytext3">
    <w:name w:val="yiv2752372012ydpbc2c0f49bodytext3"/>
    <w:basedOn w:val="Fontdeparagrafimplicit"/>
    <w:rsid w:val="00470148"/>
  </w:style>
  <w:style w:type="character" w:customStyle="1" w:styleId="yiv2752372012ydpbc2c0f49heading3">
    <w:name w:val="yiv2752372012ydpbc2c0f49heading3"/>
    <w:basedOn w:val="Fontdeparagrafimplicit"/>
    <w:rsid w:val="00470148"/>
  </w:style>
  <w:style w:type="character" w:customStyle="1" w:styleId="yiv2752372012ydpbc2c0f49bodytext2bold5">
    <w:name w:val="yiv2752372012ydpbc2c0f49bodytext2bold5"/>
    <w:basedOn w:val="Fontdeparagrafimplicit"/>
    <w:rsid w:val="00470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36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ultsoccentrum@yaho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C58D3-09FD-4C28-B890-85FD0AEF7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42</Pages>
  <Words>23801</Words>
  <Characters>138048</Characters>
  <Application>Microsoft Office Word</Application>
  <DocSecurity>0</DocSecurity>
  <Lines>1150</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ADISIGD</dc:creator>
  <cp:keywords/>
  <dc:description/>
  <cp:lastModifiedBy>ECO NEAMT</cp:lastModifiedBy>
  <cp:revision>9</cp:revision>
  <dcterms:created xsi:type="dcterms:W3CDTF">2026-02-06T18:52:00Z</dcterms:created>
  <dcterms:modified xsi:type="dcterms:W3CDTF">2026-02-09T08:05:00Z</dcterms:modified>
</cp:coreProperties>
</file>